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86" w:rsidRPr="00B077AA" w:rsidRDefault="00FB1186" w:rsidP="00B64354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P266"/>
      <w:bookmarkEnd w:id="0"/>
      <w:r w:rsidRPr="00B077AA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0E43F1" w:rsidRPr="00B077AA" w:rsidRDefault="000E43F1" w:rsidP="00B64354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91402" w:rsidRPr="00B077AA" w:rsidRDefault="00FB1186" w:rsidP="00B64354">
      <w:pPr>
        <w:ind w:left="0"/>
        <w:contextualSpacing/>
        <w:jc w:val="center"/>
        <w:rPr>
          <w:b/>
          <w:spacing w:val="-2"/>
          <w:sz w:val="28"/>
          <w:szCs w:val="28"/>
        </w:rPr>
      </w:pPr>
      <w:r w:rsidRPr="00B077AA">
        <w:rPr>
          <w:b/>
          <w:sz w:val="28"/>
          <w:szCs w:val="28"/>
        </w:rPr>
        <w:t xml:space="preserve">заседания </w:t>
      </w:r>
      <w:r w:rsidR="0068432F">
        <w:rPr>
          <w:b/>
          <w:sz w:val="28"/>
          <w:szCs w:val="28"/>
        </w:rPr>
        <w:t>о</w:t>
      </w:r>
      <w:r w:rsidR="00B91402" w:rsidRPr="00B077AA">
        <w:rPr>
          <w:b/>
          <w:sz w:val="28"/>
          <w:szCs w:val="28"/>
        </w:rPr>
        <w:t xml:space="preserve">бщественной </w:t>
      </w:r>
      <w:r w:rsidR="001E4414" w:rsidRPr="00B077AA">
        <w:rPr>
          <w:b/>
          <w:sz w:val="28"/>
          <w:szCs w:val="28"/>
        </w:rPr>
        <w:t xml:space="preserve">комиссии </w:t>
      </w:r>
      <w:r w:rsidR="00B91402" w:rsidRPr="00B077AA">
        <w:rPr>
          <w:b/>
          <w:spacing w:val="-2"/>
          <w:sz w:val="28"/>
          <w:szCs w:val="28"/>
        </w:rPr>
        <w:t xml:space="preserve">муниципального образования </w:t>
      </w:r>
    </w:p>
    <w:p w:rsidR="00C9735D" w:rsidRPr="00B077AA" w:rsidRDefault="00B91402" w:rsidP="00B643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AA">
        <w:rPr>
          <w:rFonts w:ascii="Times New Roman" w:hAnsi="Times New Roman" w:cs="Times New Roman"/>
          <w:b/>
          <w:spacing w:val="-2"/>
          <w:sz w:val="28"/>
          <w:szCs w:val="28"/>
        </w:rPr>
        <w:t>«город Оренбург» по реализации приоритетного проекта «Формирование комфортной городской среды»</w:t>
      </w:r>
    </w:p>
    <w:p w:rsidR="001E4414" w:rsidRPr="00B077AA" w:rsidRDefault="001E4414" w:rsidP="00B64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1186" w:rsidRPr="00B077AA" w:rsidRDefault="003E08C2" w:rsidP="00B64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8A3" w:rsidRPr="007328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28A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B1186" w:rsidRPr="007328A3">
        <w:rPr>
          <w:rFonts w:ascii="Times New Roman" w:hAnsi="Times New Roman" w:cs="Times New Roman"/>
          <w:sz w:val="28"/>
          <w:szCs w:val="28"/>
        </w:rPr>
        <w:t>201</w:t>
      </w:r>
      <w:r w:rsidR="007328A3" w:rsidRPr="007328A3">
        <w:rPr>
          <w:rFonts w:ascii="Times New Roman" w:hAnsi="Times New Roman" w:cs="Times New Roman"/>
          <w:sz w:val="28"/>
          <w:szCs w:val="28"/>
        </w:rPr>
        <w:t>8</w:t>
      </w:r>
      <w:r w:rsidR="00C9735D" w:rsidRPr="007328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3F1" w:rsidRPr="007328A3">
        <w:rPr>
          <w:rFonts w:ascii="Times New Roman" w:hAnsi="Times New Roman" w:cs="Times New Roman"/>
          <w:sz w:val="28"/>
          <w:szCs w:val="28"/>
        </w:rPr>
        <w:t xml:space="preserve"> </w:t>
      </w:r>
      <w:r w:rsidR="00FB1186" w:rsidRPr="007328A3">
        <w:rPr>
          <w:rFonts w:ascii="Times New Roman" w:hAnsi="Times New Roman" w:cs="Times New Roman"/>
          <w:sz w:val="28"/>
          <w:szCs w:val="28"/>
        </w:rPr>
        <w:t>1</w:t>
      </w:r>
      <w:r w:rsidR="007328A3" w:rsidRPr="007328A3">
        <w:rPr>
          <w:rFonts w:ascii="Times New Roman" w:hAnsi="Times New Roman" w:cs="Times New Roman"/>
          <w:sz w:val="28"/>
          <w:szCs w:val="28"/>
        </w:rPr>
        <w:t>5</w:t>
      </w:r>
      <w:r w:rsidR="00FB1186" w:rsidRPr="007328A3">
        <w:rPr>
          <w:rFonts w:ascii="Times New Roman" w:hAnsi="Times New Roman" w:cs="Times New Roman"/>
          <w:sz w:val="28"/>
          <w:szCs w:val="28"/>
        </w:rPr>
        <w:t>-</w:t>
      </w:r>
      <w:r w:rsidR="007328A3">
        <w:rPr>
          <w:rFonts w:ascii="Times New Roman" w:hAnsi="Times New Roman" w:cs="Times New Roman"/>
          <w:sz w:val="28"/>
          <w:szCs w:val="28"/>
        </w:rPr>
        <w:t xml:space="preserve">00 </w:t>
      </w:r>
      <w:r w:rsidR="00E17AD6" w:rsidRPr="00B077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0E2D" w:rsidRPr="00B077AA">
        <w:rPr>
          <w:rFonts w:ascii="Times New Roman" w:hAnsi="Times New Roman" w:cs="Times New Roman"/>
          <w:sz w:val="28"/>
          <w:szCs w:val="28"/>
        </w:rPr>
        <w:t xml:space="preserve">   </w:t>
      </w:r>
      <w:r w:rsidR="00E17AD6" w:rsidRPr="00B077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401" w:rsidRPr="00B077AA">
        <w:rPr>
          <w:rFonts w:ascii="Times New Roman" w:hAnsi="Times New Roman" w:cs="Times New Roman"/>
          <w:sz w:val="28"/>
          <w:szCs w:val="28"/>
        </w:rPr>
        <w:t xml:space="preserve">       </w:t>
      </w:r>
      <w:r w:rsidR="00C55882" w:rsidRPr="00B077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4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7AD6" w:rsidRPr="00B077AA">
        <w:rPr>
          <w:rFonts w:ascii="Times New Roman" w:hAnsi="Times New Roman" w:cs="Times New Roman"/>
          <w:sz w:val="28"/>
          <w:szCs w:val="28"/>
        </w:rPr>
        <w:t xml:space="preserve">№ </w:t>
      </w:r>
      <w:r w:rsidR="00A97E5A">
        <w:rPr>
          <w:rFonts w:ascii="Times New Roman" w:hAnsi="Times New Roman" w:cs="Times New Roman"/>
          <w:sz w:val="28"/>
          <w:szCs w:val="28"/>
        </w:rPr>
        <w:t>3</w:t>
      </w:r>
      <w:r w:rsidR="00C55882" w:rsidRPr="00B077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401" w:rsidRPr="00B077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7AD6" w:rsidRPr="00B077AA" w:rsidRDefault="00E17AD6" w:rsidP="00B64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7AA">
        <w:rPr>
          <w:rFonts w:ascii="Times New Roman" w:hAnsi="Times New Roman" w:cs="Times New Roman"/>
          <w:sz w:val="28"/>
          <w:szCs w:val="28"/>
        </w:rPr>
        <w:t>г. Оренбург</w:t>
      </w:r>
    </w:p>
    <w:p w:rsidR="00B91402" w:rsidRPr="00B077AA" w:rsidRDefault="00B91402" w:rsidP="00B643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204"/>
        <w:gridCol w:w="567"/>
        <w:gridCol w:w="3260"/>
      </w:tblGrid>
      <w:tr w:rsidR="00B91402" w:rsidRPr="00B077AA" w:rsidTr="00CF71D4">
        <w:tc>
          <w:tcPr>
            <w:tcW w:w="6204" w:type="dxa"/>
          </w:tcPr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председателя </w:t>
            </w:r>
            <w:r w:rsidR="0068432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D5742"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бщественной </w:t>
            </w:r>
            <w:r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1402" w:rsidRPr="00B077AA" w:rsidRDefault="00B91402" w:rsidP="00B64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AA">
              <w:rPr>
                <w:rFonts w:ascii="Times New Roman" w:hAnsi="Times New Roman" w:cs="Times New Roman"/>
                <w:sz w:val="28"/>
                <w:szCs w:val="28"/>
              </w:rPr>
              <w:t>Березнева</w:t>
            </w:r>
            <w:proofErr w:type="spellEnd"/>
            <w:r w:rsidRPr="00B077A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FD" w:rsidRPr="00B077AA" w:rsidTr="00CF71D4">
        <w:tc>
          <w:tcPr>
            <w:tcW w:w="6204" w:type="dxa"/>
          </w:tcPr>
          <w:p w:rsidR="00E17AD6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68432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D5742"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бщественной </w:t>
            </w:r>
            <w:r w:rsidRPr="00B077A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1966FD" w:rsidRPr="00B077AA" w:rsidRDefault="001966FD" w:rsidP="00B643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402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66FD" w:rsidRPr="00B077AA" w:rsidRDefault="001966FD" w:rsidP="00B64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7AD6" w:rsidRPr="00B077AA" w:rsidRDefault="00F90B20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Геннадий Анатольевич</w:t>
            </w:r>
          </w:p>
        </w:tc>
      </w:tr>
    </w:tbl>
    <w:p w:rsidR="002D2401" w:rsidRPr="00B077AA" w:rsidRDefault="002D2401" w:rsidP="00B643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AA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B91402" w:rsidRPr="00B0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2F">
        <w:rPr>
          <w:rFonts w:ascii="Times New Roman" w:hAnsi="Times New Roman" w:cs="Times New Roman"/>
          <w:b/>
          <w:sz w:val="28"/>
          <w:szCs w:val="28"/>
        </w:rPr>
        <w:t>о</w:t>
      </w:r>
      <w:r w:rsidR="00FD5742" w:rsidRPr="00B077AA">
        <w:rPr>
          <w:rFonts w:ascii="Times New Roman" w:hAnsi="Times New Roman" w:cs="Times New Roman"/>
          <w:b/>
          <w:sz w:val="28"/>
          <w:szCs w:val="28"/>
        </w:rPr>
        <w:t xml:space="preserve">бщественной </w:t>
      </w:r>
      <w:r w:rsidR="00B91402" w:rsidRPr="00B077AA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07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31" w:type="dxa"/>
        <w:tblLook w:val="04A0"/>
      </w:tblPr>
      <w:tblGrid>
        <w:gridCol w:w="6345"/>
        <w:gridCol w:w="426"/>
        <w:gridCol w:w="3260"/>
      </w:tblGrid>
      <w:tr w:rsidR="001966FD" w:rsidRPr="00B077AA" w:rsidTr="00CF71D4">
        <w:tc>
          <w:tcPr>
            <w:tcW w:w="6345" w:type="dxa"/>
          </w:tcPr>
          <w:p w:rsidR="00B91402" w:rsidRPr="00B077AA" w:rsidRDefault="00B91402" w:rsidP="00B64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A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E4414" w:rsidRPr="00B077A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юридического отдела</w:t>
            </w:r>
          </w:p>
          <w:p w:rsidR="001966FD" w:rsidRPr="00B077AA" w:rsidRDefault="003D3DE3" w:rsidP="00B64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  <w:proofErr w:type="spellEnd"/>
            <w:r w:rsidR="00E17AD6" w:rsidRPr="00B0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966FD" w:rsidRPr="00B077AA" w:rsidRDefault="001966FD" w:rsidP="00B64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66FD" w:rsidRPr="00B077AA" w:rsidRDefault="00B91402" w:rsidP="00B64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77AA">
              <w:rPr>
                <w:rFonts w:ascii="Times New Roman" w:hAnsi="Times New Roman" w:cs="Times New Roman"/>
                <w:sz w:val="28"/>
                <w:szCs w:val="28"/>
              </w:rPr>
              <w:t>Кураева Екатерина Александровна</w:t>
            </w:r>
          </w:p>
        </w:tc>
      </w:tr>
    </w:tbl>
    <w:p w:rsidR="00E17AD6" w:rsidRPr="00B077AA" w:rsidRDefault="00E17AD6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750" w:rsidRDefault="001A7750" w:rsidP="00B643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86" w:rsidRPr="00B077AA" w:rsidRDefault="001966FD" w:rsidP="00EF60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AA">
        <w:rPr>
          <w:rFonts w:ascii="Times New Roman" w:hAnsi="Times New Roman" w:cs="Times New Roman"/>
          <w:b/>
          <w:sz w:val="28"/>
          <w:szCs w:val="28"/>
        </w:rPr>
        <w:t>Ч</w:t>
      </w:r>
      <w:r w:rsidR="00FB1186" w:rsidRPr="00B077AA">
        <w:rPr>
          <w:rFonts w:ascii="Times New Roman" w:hAnsi="Times New Roman" w:cs="Times New Roman"/>
          <w:b/>
          <w:sz w:val="28"/>
          <w:szCs w:val="28"/>
        </w:rPr>
        <w:t xml:space="preserve">лены </w:t>
      </w:r>
      <w:r w:rsidR="0068432F">
        <w:rPr>
          <w:rFonts w:ascii="Times New Roman" w:hAnsi="Times New Roman" w:cs="Times New Roman"/>
          <w:b/>
          <w:sz w:val="28"/>
          <w:szCs w:val="28"/>
        </w:rPr>
        <w:t>о</w:t>
      </w:r>
      <w:r w:rsidR="00FD5742" w:rsidRPr="00B077AA">
        <w:rPr>
          <w:rFonts w:ascii="Times New Roman" w:hAnsi="Times New Roman" w:cs="Times New Roman"/>
          <w:b/>
          <w:sz w:val="28"/>
          <w:szCs w:val="28"/>
        </w:rPr>
        <w:t xml:space="preserve">бщественной </w:t>
      </w:r>
      <w:r w:rsidR="00FB1186" w:rsidRPr="00B077AA">
        <w:rPr>
          <w:rFonts w:ascii="Times New Roman" w:hAnsi="Times New Roman" w:cs="Times New Roman"/>
          <w:b/>
          <w:sz w:val="28"/>
          <w:szCs w:val="28"/>
        </w:rPr>
        <w:t>комиссии:</w:t>
      </w:r>
    </w:p>
    <w:tbl>
      <w:tblPr>
        <w:tblW w:w="0" w:type="auto"/>
        <w:tblLook w:val="04A0"/>
      </w:tblPr>
      <w:tblGrid>
        <w:gridCol w:w="6629"/>
        <w:gridCol w:w="3792"/>
      </w:tblGrid>
      <w:tr w:rsidR="00942DDA" w:rsidRPr="00B077AA" w:rsidTr="008F7367">
        <w:tc>
          <w:tcPr>
            <w:tcW w:w="6629" w:type="dxa"/>
          </w:tcPr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</w:p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3792" w:type="dxa"/>
          </w:tcPr>
          <w:p w:rsidR="00942DDA" w:rsidRPr="00B077AA" w:rsidRDefault="00942DD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</w:tr>
      <w:tr w:rsidR="009951E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  <w:p w:rsidR="009951EA" w:rsidRPr="00B077A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 xml:space="preserve">Начальник департамента градостроительства и земельных отношений администрации города Оренбурга </w:t>
            </w:r>
          </w:p>
          <w:p w:rsidR="009951EA" w:rsidRPr="00B077A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  <w:p w:rsidR="009951EA" w:rsidRPr="00B077A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B077AA">
              <w:rPr>
                <w:szCs w:val="28"/>
              </w:rPr>
              <w:t>Бренев</w:t>
            </w:r>
            <w:proofErr w:type="spellEnd"/>
            <w:r w:rsidRPr="00B077AA">
              <w:rPr>
                <w:szCs w:val="28"/>
              </w:rPr>
              <w:t xml:space="preserve"> Сергей Леонидович</w:t>
            </w: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A86D19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A86D19">
              <w:rPr>
                <w:szCs w:val="28"/>
              </w:rPr>
              <w:t>Заместитель н</w:t>
            </w:r>
            <w:r w:rsidR="005E4DC9" w:rsidRPr="00A86D19">
              <w:rPr>
                <w:szCs w:val="28"/>
              </w:rPr>
              <w:t>ачальник</w:t>
            </w:r>
            <w:r w:rsidRPr="00A86D19">
              <w:rPr>
                <w:szCs w:val="28"/>
              </w:rPr>
              <w:t>а</w:t>
            </w:r>
            <w:r w:rsidR="005E4DC9" w:rsidRPr="00A86D19">
              <w:rPr>
                <w:szCs w:val="28"/>
              </w:rPr>
              <w:t xml:space="preserve"> управления жилищно-коммунального хозяйства администрации города Оренбурга</w:t>
            </w:r>
          </w:p>
          <w:p w:rsidR="005E4DC9" w:rsidRPr="009951E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3792" w:type="dxa"/>
          </w:tcPr>
          <w:p w:rsidR="005E4DC9" w:rsidRPr="00B077AA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Филиппов Олег Валерьевич</w:t>
            </w:r>
            <w:r w:rsidR="005E4DC9" w:rsidRPr="00B077AA">
              <w:rPr>
                <w:szCs w:val="28"/>
              </w:rPr>
              <w:t xml:space="preserve">  </w:t>
            </w: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8F7367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9951EA">
              <w:rPr>
                <w:szCs w:val="28"/>
              </w:rPr>
              <w:t>Н</w:t>
            </w:r>
            <w:r w:rsidR="005E4DC9" w:rsidRPr="009951EA">
              <w:rPr>
                <w:szCs w:val="28"/>
              </w:rPr>
              <w:t xml:space="preserve">ачальник финансового управления </w:t>
            </w:r>
          </w:p>
          <w:p w:rsidR="005E4DC9" w:rsidRPr="009951E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9951EA">
              <w:rPr>
                <w:szCs w:val="28"/>
              </w:rPr>
              <w:t>администрации города Оренбурга</w:t>
            </w:r>
          </w:p>
          <w:p w:rsidR="005E4DC9" w:rsidRPr="009951E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9951EA">
              <w:rPr>
                <w:szCs w:val="28"/>
              </w:rPr>
              <w:t>Ани</w:t>
            </w:r>
            <w:r w:rsidR="009951EA" w:rsidRPr="009951EA">
              <w:rPr>
                <w:szCs w:val="28"/>
              </w:rPr>
              <w:t>симова Ольга Ивановна</w:t>
            </w:r>
          </w:p>
        </w:tc>
      </w:tr>
      <w:tr w:rsidR="00942DD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экономики и перспективного развития администрации города Оренбурга</w:t>
            </w:r>
          </w:p>
          <w:p w:rsidR="00942DDA" w:rsidRPr="009951E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42DDA" w:rsidRPr="009951E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Макаров Олег Михайлович</w:t>
            </w: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9951EA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  <w:highlight w:val="yellow"/>
              </w:rPr>
            </w:pPr>
            <w:r w:rsidRPr="00A86D19">
              <w:rPr>
                <w:szCs w:val="28"/>
              </w:rPr>
              <w:t>Заместитель п</w:t>
            </w:r>
            <w:r w:rsidR="005E4DC9" w:rsidRPr="00A86D19">
              <w:rPr>
                <w:szCs w:val="28"/>
              </w:rPr>
              <w:t>редседател</w:t>
            </w:r>
            <w:r w:rsidRPr="00A86D19">
              <w:rPr>
                <w:szCs w:val="28"/>
              </w:rPr>
              <w:t>я</w:t>
            </w:r>
            <w:r w:rsidR="005E4DC9" w:rsidRPr="00A86D19">
              <w:rPr>
                <w:szCs w:val="28"/>
              </w:rPr>
              <w:t xml:space="preserve"> комитета потребительского рынка, услуг и развития предпринимательства администрации города Оренбурга</w:t>
            </w:r>
          </w:p>
        </w:tc>
        <w:tc>
          <w:tcPr>
            <w:tcW w:w="3792" w:type="dxa"/>
          </w:tcPr>
          <w:p w:rsidR="005E4DC9" w:rsidRPr="00B077AA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Кириллов Андрей </w:t>
            </w:r>
            <w:r w:rsidR="008F7367">
              <w:rPr>
                <w:szCs w:val="28"/>
              </w:rPr>
              <w:t>А</w:t>
            </w:r>
            <w:r>
              <w:rPr>
                <w:szCs w:val="28"/>
              </w:rPr>
              <w:t>натольевич</w:t>
            </w:r>
          </w:p>
        </w:tc>
      </w:tr>
      <w:tr w:rsidR="009951EA" w:rsidRPr="00B077AA" w:rsidTr="008F7367">
        <w:tc>
          <w:tcPr>
            <w:tcW w:w="6629" w:type="dxa"/>
            <w:shd w:val="clear" w:color="auto" w:fill="auto"/>
          </w:tcPr>
          <w:p w:rsidR="009951EA" w:rsidRPr="00A86D19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A86D19">
              <w:rPr>
                <w:szCs w:val="28"/>
              </w:rPr>
              <w:lastRenderedPageBreak/>
              <w:t>Заместитель председателя комитета по физической культуре и спорту администрации города Оренбурга</w:t>
            </w:r>
          </w:p>
          <w:p w:rsidR="009951EA" w:rsidRPr="00A86D19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951EA" w:rsidRPr="00A86D19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A86D19">
              <w:rPr>
                <w:szCs w:val="28"/>
              </w:rPr>
              <w:t>Белкин Александр Борисович</w:t>
            </w: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 xml:space="preserve">Заместитель начальника </w:t>
            </w:r>
            <w:r w:rsidR="004C20BD" w:rsidRPr="00B077AA">
              <w:rPr>
                <w:szCs w:val="28"/>
              </w:rPr>
              <w:t>департамента градостроительства и земельных отношений администрации города Оренбурга</w:t>
            </w:r>
            <w:r w:rsidR="009951EA">
              <w:rPr>
                <w:szCs w:val="28"/>
              </w:rPr>
              <w:t xml:space="preserve"> по градостроительству и земельному контролю</w:t>
            </w:r>
          </w:p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4C20BD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B077AA">
              <w:rPr>
                <w:szCs w:val="28"/>
              </w:rPr>
              <w:t>Корбан</w:t>
            </w:r>
            <w:proofErr w:type="spellEnd"/>
            <w:r w:rsidRPr="00B077AA">
              <w:rPr>
                <w:szCs w:val="28"/>
              </w:rPr>
              <w:t xml:space="preserve"> Михаил Сергеевич</w:t>
            </w:r>
          </w:p>
        </w:tc>
      </w:tr>
      <w:tr w:rsidR="00942DD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по градостроительству департамента </w:t>
            </w:r>
            <w:r w:rsidRPr="00B077AA">
              <w:rPr>
                <w:szCs w:val="28"/>
              </w:rPr>
              <w:t>градостроительства и земельных отношений администрации города Оренбурга</w:t>
            </w:r>
          </w:p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Тимофеев Александр Александрович</w:t>
            </w:r>
          </w:p>
        </w:tc>
      </w:tr>
      <w:tr w:rsidR="009951EA" w:rsidRPr="00B077AA" w:rsidTr="008F7367">
        <w:tc>
          <w:tcPr>
            <w:tcW w:w="6629" w:type="dxa"/>
            <w:shd w:val="clear" w:color="auto" w:fill="auto"/>
          </w:tcPr>
          <w:p w:rsidR="009951EA" w:rsidRPr="00A86D19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A86D19">
              <w:rPr>
                <w:szCs w:val="28"/>
              </w:rPr>
              <w:t xml:space="preserve">Представитель контрольно-ревизионного управления администрации города Оренбурга </w:t>
            </w:r>
          </w:p>
        </w:tc>
        <w:tc>
          <w:tcPr>
            <w:tcW w:w="3792" w:type="dxa"/>
          </w:tcPr>
          <w:p w:rsidR="009951EA" w:rsidRPr="00B077A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A86D19">
              <w:rPr>
                <w:szCs w:val="28"/>
              </w:rPr>
              <w:t>Дунаев С.В.</w:t>
            </w:r>
          </w:p>
        </w:tc>
      </w:tr>
      <w:tr w:rsidR="009951EA" w:rsidRPr="00B077AA" w:rsidTr="008F7367">
        <w:tc>
          <w:tcPr>
            <w:tcW w:w="6629" w:type="dxa"/>
            <w:shd w:val="clear" w:color="auto" w:fill="auto"/>
          </w:tcPr>
          <w:p w:rsidR="009951EA" w:rsidRPr="009951E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  <w:highlight w:val="yellow"/>
              </w:rPr>
            </w:pPr>
          </w:p>
        </w:tc>
        <w:tc>
          <w:tcPr>
            <w:tcW w:w="3792" w:type="dxa"/>
          </w:tcPr>
          <w:p w:rsidR="009951EA" w:rsidRPr="009951EA" w:rsidRDefault="009951E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  <w:highlight w:val="yellow"/>
              </w:rPr>
            </w:pP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 xml:space="preserve">Заместитель начальника </w:t>
            </w:r>
            <w:r w:rsidR="007C178C" w:rsidRPr="00B077AA">
              <w:rPr>
                <w:szCs w:val="28"/>
              </w:rPr>
              <w:t>управления по общественным связям и организации деятельности администрации города Оренбурга</w:t>
            </w:r>
          </w:p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4C20BD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B077AA">
              <w:rPr>
                <w:szCs w:val="28"/>
              </w:rPr>
              <w:t>Бевз</w:t>
            </w:r>
            <w:proofErr w:type="spellEnd"/>
            <w:r w:rsidRPr="00B077AA">
              <w:rPr>
                <w:szCs w:val="28"/>
              </w:rPr>
              <w:t xml:space="preserve"> Дмитрий  Степанович</w:t>
            </w: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 xml:space="preserve">Начальник </w:t>
            </w:r>
            <w:r w:rsidR="007C178C" w:rsidRPr="00B077AA">
              <w:rPr>
                <w:szCs w:val="28"/>
              </w:rPr>
              <w:t>отдела историко-культурного наследия и художественному оформлению города управления градостроительства и архитектуры департамента градостроительства и земельных отношений администрации города Оренбурга</w:t>
            </w:r>
          </w:p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4C20BD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>Белозерцев Константин Александрович</w:t>
            </w:r>
          </w:p>
        </w:tc>
      </w:tr>
      <w:tr w:rsidR="00942DD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прокуратуры города Оренбурга</w:t>
            </w:r>
          </w:p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Кобзарь Артем Аркадьевич</w:t>
            </w:r>
          </w:p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11210C" w:rsidRPr="00B077AA" w:rsidRDefault="007F6CCF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 xml:space="preserve">Представитель Инспекции государственного строительного надзора Оренбургской области  </w:t>
            </w:r>
            <w:r w:rsidR="007C178C" w:rsidRPr="00B077AA">
              <w:rPr>
                <w:szCs w:val="28"/>
              </w:rPr>
              <w:t>консультант Центрального территориального отдела</w:t>
            </w:r>
            <w:r w:rsidR="0011210C" w:rsidRPr="00B077AA">
              <w:rPr>
                <w:szCs w:val="28"/>
              </w:rPr>
              <w:t xml:space="preserve"> Инспекции государственного строительного надзора Оренбургской области</w:t>
            </w:r>
          </w:p>
          <w:p w:rsidR="007C178C" w:rsidRPr="00B077AA" w:rsidRDefault="007C178C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7C178C" w:rsidRPr="00B077AA" w:rsidRDefault="007C178C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3D3DE3">
              <w:rPr>
                <w:szCs w:val="28"/>
              </w:rPr>
              <w:t>Коробенко</w:t>
            </w:r>
            <w:proofErr w:type="spellEnd"/>
            <w:r w:rsidRPr="003D3DE3">
              <w:rPr>
                <w:szCs w:val="28"/>
              </w:rPr>
              <w:t xml:space="preserve"> Сергей Викторович</w:t>
            </w:r>
          </w:p>
          <w:p w:rsidR="0011210C" w:rsidRPr="00B077AA" w:rsidRDefault="0011210C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</w:tr>
      <w:tr w:rsidR="00942DD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регионального отделения Общероссийского народного фронта в Оренбургской области</w:t>
            </w:r>
          </w:p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42DDA" w:rsidRPr="003D3DE3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Рычагов Антон Владимирович</w:t>
            </w:r>
          </w:p>
        </w:tc>
      </w:tr>
      <w:tr w:rsidR="001A7750" w:rsidRPr="00B077AA" w:rsidTr="008F7367">
        <w:tc>
          <w:tcPr>
            <w:tcW w:w="6629" w:type="dxa"/>
            <w:shd w:val="clear" w:color="auto" w:fill="auto"/>
          </w:tcPr>
          <w:p w:rsidR="001A7750" w:rsidRDefault="001A7750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Оренбургской области </w:t>
            </w:r>
          </w:p>
          <w:p w:rsidR="001A7750" w:rsidRPr="00B077AA" w:rsidRDefault="001A7750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1A7750" w:rsidRPr="00B077AA" w:rsidRDefault="001A7750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3D3DE3">
              <w:rPr>
                <w:szCs w:val="28"/>
              </w:rPr>
              <w:t>Якубович Игорь Владимирович</w:t>
            </w:r>
          </w:p>
        </w:tc>
      </w:tr>
      <w:tr w:rsidR="00A86D19" w:rsidRPr="00B077AA" w:rsidTr="008F7367">
        <w:tc>
          <w:tcPr>
            <w:tcW w:w="6629" w:type="dxa"/>
            <w:shd w:val="clear" w:color="auto" w:fill="auto"/>
          </w:tcPr>
          <w:p w:rsidR="00A86D19" w:rsidRPr="00A86D19" w:rsidRDefault="00A86D19" w:rsidP="00B64354">
            <w:pPr>
              <w:ind w:left="0"/>
              <w:rPr>
                <w:sz w:val="28"/>
                <w:szCs w:val="28"/>
              </w:rPr>
            </w:pPr>
            <w:r w:rsidRPr="00A86D19">
              <w:rPr>
                <w:sz w:val="28"/>
                <w:szCs w:val="28"/>
              </w:rPr>
              <w:t xml:space="preserve">Представитель Оренбургского Союза промышленников и предпринимателей </w:t>
            </w:r>
          </w:p>
          <w:p w:rsidR="00A86D19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A86D19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Старкова Ольга Ивановна</w:t>
            </w:r>
          </w:p>
          <w:p w:rsidR="00A86D19" w:rsidRPr="003D3DE3" w:rsidRDefault="00A86D1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</w:tr>
      <w:tr w:rsidR="005E4DC9" w:rsidRPr="00B077AA" w:rsidTr="008F7367">
        <w:tc>
          <w:tcPr>
            <w:tcW w:w="6629" w:type="dxa"/>
            <w:shd w:val="clear" w:color="auto" w:fill="auto"/>
          </w:tcPr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lastRenderedPageBreak/>
              <w:t>Председатель</w:t>
            </w:r>
            <w:r w:rsidR="00A43A9D" w:rsidRPr="00B077AA">
              <w:rPr>
                <w:szCs w:val="28"/>
              </w:rPr>
              <w:t xml:space="preserve"> Оренбургского регионального отделения Всероссийской общественной организации «Союз архитекторов России»</w:t>
            </w:r>
            <w:r w:rsidRPr="00B077AA">
              <w:rPr>
                <w:szCs w:val="28"/>
              </w:rPr>
              <w:t xml:space="preserve">, директор </w:t>
            </w:r>
          </w:p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>ООО «ПМ «</w:t>
            </w:r>
            <w:proofErr w:type="spellStart"/>
            <w:r w:rsidRPr="00B077AA">
              <w:rPr>
                <w:szCs w:val="28"/>
              </w:rPr>
              <w:t>Архитек</w:t>
            </w:r>
            <w:proofErr w:type="spellEnd"/>
            <w:r w:rsidRPr="00B077AA">
              <w:rPr>
                <w:szCs w:val="28"/>
              </w:rPr>
              <w:t>»</w:t>
            </w:r>
          </w:p>
          <w:p w:rsidR="005E4DC9" w:rsidRPr="00B077AA" w:rsidRDefault="005E4DC9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A43A9D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 w:rsidRPr="00B077AA">
              <w:rPr>
                <w:szCs w:val="28"/>
              </w:rPr>
              <w:t>Ибрагимова Наталья Николаевна</w:t>
            </w:r>
          </w:p>
        </w:tc>
      </w:tr>
      <w:tr w:rsidR="009951EA" w:rsidRPr="00B077AA" w:rsidTr="008F7367">
        <w:tc>
          <w:tcPr>
            <w:tcW w:w="6629" w:type="dxa"/>
            <w:shd w:val="clear" w:color="auto" w:fill="auto"/>
          </w:tcPr>
          <w:p w:rsidR="00942DD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некоммерческого партнерства отраслевого объединения «Союз молодых строителей Оренбургской области»</w:t>
            </w:r>
          </w:p>
          <w:p w:rsidR="00942DD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9951EA" w:rsidRPr="00B077AA" w:rsidRDefault="00942DDA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Ахматов Вадим Якубович</w:t>
            </w:r>
          </w:p>
        </w:tc>
      </w:tr>
      <w:tr w:rsidR="007F2132" w:rsidRPr="00B077AA" w:rsidTr="008F7367">
        <w:tc>
          <w:tcPr>
            <w:tcW w:w="6629" w:type="dxa"/>
            <w:shd w:val="clear" w:color="auto" w:fill="auto"/>
          </w:tcPr>
          <w:p w:rsidR="007F2132" w:rsidRDefault="007F2132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Оренбургского отделения Всероссийской творческой общественной организации «Союз художников России»</w:t>
            </w:r>
          </w:p>
        </w:tc>
        <w:tc>
          <w:tcPr>
            <w:tcW w:w="3792" w:type="dxa"/>
          </w:tcPr>
          <w:p w:rsidR="007F2132" w:rsidRDefault="007F2132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Шлеюк</w:t>
            </w:r>
            <w:proofErr w:type="spellEnd"/>
            <w:r>
              <w:rPr>
                <w:szCs w:val="28"/>
              </w:rPr>
              <w:t xml:space="preserve"> Анатолий Григорьевич</w:t>
            </w:r>
          </w:p>
        </w:tc>
      </w:tr>
      <w:tr w:rsidR="001A7750" w:rsidRPr="00B077AA" w:rsidTr="008F7367">
        <w:tc>
          <w:tcPr>
            <w:tcW w:w="6629" w:type="dxa"/>
            <w:shd w:val="clear" w:color="auto" w:fill="auto"/>
          </w:tcPr>
          <w:p w:rsidR="007F2132" w:rsidRDefault="007F2132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  <w:p w:rsidR="001A7750" w:rsidRDefault="001A7750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Оренбургского регионального отделения общественной организации «Союз дизайнеров России» </w:t>
            </w:r>
          </w:p>
          <w:p w:rsidR="006F509E" w:rsidRPr="00B077AA" w:rsidRDefault="006F509E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792" w:type="dxa"/>
          </w:tcPr>
          <w:p w:rsidR="007F2132" w:rsidRDefault="007F2132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</w:p>
          <w:p w:rsidR="001A7750" w:rsidRPr="00B077AA" w:rsidRDefault="001A7750" w:rsidP="00B64354">
            <w:pPr>
              <w:pStyle w:val="af"/>
              <w:tabs>
                <w:tab w:val="right" w:pos="10205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Петросян Эдуард Георгиевич</w:t>
            </w:r>
          </w:p>
        </w:tc>
      </w:tr>
      <w:tr w:rsidR="005E4DC9" w:rsidRPr="00B077AA" w:rsidTr="008F7367">
        <w:tc>
          <w:tcPr>
            <w:tcW w:w="6629" w:type="dxa"/>
          </w:tcPr>
          <w:p w:rsidR="005E4DC9" w:rsidRPr="00B077AA" w:rsidRDefault="005E4DC9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 xml:space="preserve">Заведующая кафедрой дизайна архитектурно-строительного факультета </w:t>
            </w:r>
            <w:r w:rsidR="00A43A9D" w:rsidRPr="00B077AA">
              <w:rPr>
                <w:sz w:val="28"/>
                <w:szCs w:val="28"/>
              </w:rPr>
              <w:t xml:space="preserve">ФГБОУ </w:t>
            </w:r>
            <w:proofErr w:type="gramStart"/>
            <w:r w:rsidR="00A43A9D" w:rsidRPr="00B077AA">
              <w:rPr>
                <w:sz w:val="28"/>
                <w:szCs w:val="28"/>
              </w:rPr>
              <w:t>ВО</w:t>
            </w:r>
            <w:proofErr w:type="gramEnd"/>
            <w:r w:rsidR="00A43A9D" w:rsidRPr="00B077AA">
              <w:rPr>
                <w:sz w:val="28"/>
                <w:szCs w:val="28"/>
              </w:rPr>
              <w:t xml:space="preserve"> «Оренбургский государственный университет»</w:t>
            </w:r>
          </w:p>
          <w:p w:rsidR="00B668FB" w:rsidRPr="00B077AA" w:rsidRDefault="00B668FB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43A9D" w:rsidRPr="00B077AA" w:rsidRDefault="00A43A9D" w:rsidP="00B64354">
            <w:pPr>
              <w:ind w:left="0"/>
              <w:rPr>
                <w:sz w:val="28"/>
                <w:szCs w:val="28"/>
              </w:rPr>
            </w:pPr>
            <w:proofErr w:type="spellStart"/>
            <w:r w:rsidRPr="00B077AA">
              <w:rPr>
                <w:sz w:val="28"/>
                <w:szCs w:val="28"/>
              </w:rPr>
              <w:t>Чепурова</w:t>
            </w:r>
            <w:proofErr w:type="spellEnd"/>
            <w:r w:rsidRPr="00B077AA">
              <w:rPr>
                <w:sz w:val="28"/>
                <w:szCs w:val="28"/>
              </w:rPr>
              <w:t xml:space="preserve"> Ольга Борисовна</w:t>
            </w:r>
          </w:p>
          <w:p w:rsidR="005E4DC9" w:rsidRPr="00B077AA" w:rsidRDefault="005E4DC9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5E4DC9" w:rsidRPr="00B077AA" w:rsidTr="008F7367">
        <w:tc>
          <w:tcPr>
            <w:tcW w:w="6629" w:type="dxa"/>
          </w:tcPr>
          <w:p w:rsidR="00A43A9D" w:rsidRPr="00B077AA" w:rsidRDefault="005E4DC9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 xml:space="preserve">Ректор </w:t>
            </w:r>
            <w:r w:rsidR="00A43A9D" w:rsidRPr="00B077AA">
              <w:rPr>
                <w:sz w:val="28"/>
                <w:szCs w:val="28"/>
              </w:rPr>
              <w:t xml:space="preserve">ФГБОУ </w:t>
            </w:r>
            <w:proofErr w:type="gramStart"/>
            <w:r w:rsidR="00A43A9D" w:rsidRPr="00B077AA">
              <w:rPr>
                <w:sz w:val="28"/>
                <w:szCs w:val="28"/>
              </w:rPr>
              <w:t>ВО</w:t>
            </w:r>
            <w:proofErr w:type="gramEnd"/>
            <w:r w:rsidR="00A43A9D" w:rsidRPr="00B077AA">
              <w:rPr>
                <w:sz w:val="28"/>
                <w:szCs w:val="28"/>
              </w:rPr>
              <w:t xml:space="preserve"> «Оренбургский государственный педагогический университет» </w:t>
            </w:r>
          </w:p>
          <w:p w:rsidR="005E4DC9" w:rsidRPr="00B077AA" w:rsidRDefault="005E4DC9" w:rsidP="00B6435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A43A9D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Алешина Светлана Александровна</w:t>
            </w:r>
          </w:p>
        </w:tc>
      </w:tr>
      <w:tr w:rsidR="005E4DC9" w:rsidRPr="00B077AA" w:rsidTr="008F7367">
        <w:tc>
          <w:tcPr>
            <w:tcW w:w="6629" w:type="dxa"/>
          </w:tcPr>
          <w:p w:rsidR="00A43A9D" w:rsidRPr="00B077AA" w:rsidRDefault="00470E2D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 xml:space="preserve">Представитель </w:t>
            </w:r>
            <w:r w:rsidR="00A43A9D" w:rsidRPr="00B077AA">
              <w:rPr>
                <w:sz w:val="28"/>
                <w:szCs w:val="28"/>
              </w:rPr>
              <w:t>ООО «Оренбург Водоканал»</w:t>
            </w:r>
            <w:r w:rsidRPr="00B077AA">
              <w:rPr>
                <w:sz w:val="28"/>
                <w:szCs w:val="28"/>
              </w:rPr>
              <w:t>, директор по производству</w:t>
            </w:r>
          </w:p>
          <w:p w:rsidR="005E4DC9" w:rsidRPr="00B077AA" w:rsidRDefault="005E4DC9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5E4DC9" w:rsidRPr="00B077AA" w:rsidRDefault="00A43A9D" w:rsidP="00B64354">
            <w:pPr>
              <w:ind w:left="0"/>
              <w:rPr>
                <w:sz w:val="28"/>
                <w:szCs w:val="28"/>
              </w:rPr>
            </w:pPr>
            <w:r w:rsidRPr="009951EA">
              <w:rPr>
                <w:sz w:val="28"/>
                <w:szCs w:val="28"/>
              </w:rPr>
              <w:t>Палагин Антон Анатольевич</w:t>
            </w:r>
          </w:p>
        </w:tc>
      </w:tr>
      <w:tr w:rsidR="005E4DC9" w:rsidRPr="00B077AA" w:rsidTr="008F7367">
        <w:tc>
          <w:tcPr>
            <w:tcW w:w="6629" w:type="dxa"/>
          </w:tcPr>
          <w:p w:rsidR="001A7750" w:rsidRPr="00B077AA" w:rsidRDefault="00470E2D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 xml:space="preserve">Представитель </w:t>
            </w:r>
            <w:r w:rsidR="005E4DC9" w:rsidRPr="00B077AA">
              <w:rPr>
                <w:sz w:val="28"/>
                <w:szCs w:val="28"/>
              </w:rPr>
              <w:t xml:space="preserve">филиала </w:t>
            </w:r>
            <w:r w:rsidRPr="00B077AA">
              <w:rPr>
                <w:sz w:val="28"/>
                <w:szCs w:val="28"/>
              </w:rPr>
              <w:t>«Оренбургский» ПАО «Т Плюс»</w:t>
            </w:r>
          </w:p>
          <w:p w:rsidR="005E4DC9" w:rsidRPr="00B077AA" w:rsidRDefault="005E4DC9" w:rsidP="00B64354">
            <w:pPr>
              <w:ind w:left="0"/>
              <w:rPr>
                <w:sz w:val="28"/>
                <w:szCs w:val="28"/>
              </w:rPr>
            </w:pPr>
          </w:p>
          <w:p w:rsidR="005E4DC9" w:rsidRPr="001A7750" w:rsidRDefault="001A7750" w:rsidP="00B64354">
            <w:pPr>
              <w:ind w:left="0"/>
              <w:rPr>
                <w:sz w:val="28"/>
                <w:szCs w:val="28"/>
              </w:rPr>
            </w:pPr>
            <w:r w:rsidRPr="001A7750">
              <w:rPr>
                <w:sz w:val="28"/>
                <w:szCs w:val="28"/>
              </w:rPr>
              <w:t xml:space="preserve">Представитель ООО «Газпром </w:t>
            </w:r>
            <w:proofErr w:type="spellStart"/>
            <w:r w:rsidRPr="001A7750">
              <w:rPr>
                <w:sz w:val="28"/>
                <w:szCs w:val="28"/>
              </w:rPr>
              <w:t>межрегионгаз</w:t>
            </w:r>
            <w:proofErr w:type="spellEnd"/>
            <w:r w:rsidRPr="001A7750"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3792" w:type="dxa"/>
          </w:tcPr>
          <w:p w:rsidR="0011210C" w:rsidRPr="00B077AA" w:rsidRDefault="00A86D19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Дремов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</w:t>
            </w:r>
          </w:p>
          <w:p w:rsidR="00470E2D" w:rsidRDefault="00470E2D" w:rsidP="00B64354">
            <w:pPr>
              <w:ind w:left="0"/>
              <w:rPr>
                <w:sz w:val="28"/>
                <w:szCs w:val="28"/>
              </w:rPr>
            </w:pPr>
          </w:p>
          <w:p w:rsidR="001A7750" w:rsidRPr="00B077AA" w:rsidRDefault="007147E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Шалдин</w:t>
            </w:r>
            <w:proofErr w:type="spellEnd"/>
            <w:r>
              <w:rPr>
                <w:sz w:val="28"/>
                <w:szCs w:val="28"/>
              </w:rPr>
              <w:t xml:space="preserve"> Вадим Викторович</w:t>
            </w:r>
          </w:p>
        </w:tc>
      </w:tr>
      <w:tr w:rsidR="001A7750" w:rsidRPr="00B077AA" w:rsidTr="008F7367">
        <w:tc>
          <w:tcPr>
            <w:tcW w:w="6629" w:type="dxa"/>
          </w:tcPr>
          <w:p w:rsidR="001A7750" w:rsidRPr="00B077AA" w:rsidRDefault="001A7750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A7750" w:rsidRDefault="001A7750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11210C" w:rsidRPr="00B077AA" w:rsidTr="008F7367">
        <w:tc>
          <w:tcPr>
            <w:tcW w:w="6629" w:type="dxa"/>
          </w:tcPr>
          <w:p w:rsidR="0011210C" w:rsidRPr="00B077A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по молодежной политике администрации города Оренбурга</w:t>
            </w:r>
          </w:p>
          <w:p w:rsidR="0011210C" w:rsidRPr="00B077AA" w:rsidRDefault="0011210C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1210C" w:rsidRPr="00B077AA" w:rsidRDefault="0011210C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Репина Елизавета Сергеевна</w:t>
            </w:r>
          </w:p>
          <w:p w:rsidR="0011210C" w:rsidRPr="00B077AA" w:rsidRDefault="0011210C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11210C" w:rsidRPr="00B077AA" w:rsidTr="008F7367">
        <w:tc>
          <w:tcPr>
            <w:tcW w:w="6629" w:type="dxa"/>
          </w:tcPr>
          <w:p w:rsidR="001A7750" w:rsidRDefault="001A7750" w:rsidP="00B64354">
            <w:pPr>
              <w:ind w:left="0"/>
              <w:rPr>
                <w:sz w:val="28"/>
                <w:szCs w:val="28"/>
              </w:rPr>
            </w:pPr>
          </w:p>
          <w:p w:rsidR="0011210C" w:rsidRPr="00B077AA" w:rsidRDefault="0011210C" w:rsidP="00B64354">
            <w:pPr>
              <w:ind w:left="0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Председатель Молодежной палаты города Оренбурга</w:t>
            </w:r>
          </w:p>
        </w:tc>
        <w:tc>
          <w:tcPr>
            <w:tcW w:w="3792" w:type="dxa"/>
          </w:tcPr>
          <w:p w:rsidR="007F6CCF" w:rsidRPr="00B077AA" w:rsidRDefault="007F6CCF" w:rsidP="00B64354">
            <w:pPr>
              <w:ind w:left="0"/>
              <w:rPr>
                <w:sz w:val="28"/>
                <w:szCs w:val="28"/>
              </w:rPr>
            </w:pPr>
          </w:p>
          <w:p w:rsidR="0011210C" w:rsidRPr="00B077AA" w:rsidRDefault="0011210C" w:rsidP="00B64354">
            <w:pPr>
              <w:ind w:left="0"/>
              <w:rPr>
                <w:sz w:val="28"/>
                <w:szCs w:val="28"/>
              </w:rPr>
            </w:pPr>
            <w:proofErr w:type="spellStart"/>
            <w:r w:rsidRPr="00B077AA">
              <w:rPr>
                <w:sz w:val="28"/>
                <w:szCs w:val="28"/>
              </w:rPr>
              <w:t>Умичевич</w:t>
            </w:r>
            <w:proofErr w:type="spellEnd"/>
            <w:r w:rsidRPr="00B077AA">
              <w:rPr>
                <w:sz w:val="28"/>
                <w:szCs w:val="28"/>
              </w:rPr>
              <w:t xml:space="preserve"> Елена Вадимовна</w:t>
            </w:r>
          </w:p>
        </w:tc>
      </w:tr>
      <w:tr w:rsidR="001A7750" w:rsidRPr="00B077AA" w:rsidTr="008F7367">
        <w:tc>
          <w:tcPr>
            <w:tcW w:w="6629" w:type="dxa"/>
          </w:tcPr>
          <w:p w:rsidR="001A7750" w:rsidRDefault="001A7750" w:rsidP="00B64354">
            <w:pPr>
              <w:ind w:left="0"/>
              <w:rPr>
                <w:sz w:val="28"/>
                <w:szCs w:val="28"/>
              </w:rPr>
            </w:pPr>
          </w:p>
          <w:p w:rsidR="001A7750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Оренбургского регионального отделения молодежной общероссийской общественной организации «Российские студенческие отряды»</w:t>
            </w:r>
          </w:p>
        </w:tc>
        <w:tc>
          <w:tcPr>
            <w:tcW w:w="3792" w:type="dxa"/>
          </w:tcPr>
          <w:p w:rsidR="001A7750" w:rsidRDefault="001A7750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Валентин Валентинович</w:t>
            </w:r>
          </w:p>
        </w:tc>
      </w:tr>
      <w:tr w:rsidR="00942DDA" w:rsidRPr="00B077AA" w:rsidTr="008F7367">
        <w:tc>
          <w:tcPr>
            <w:tcW w:w="6629" w:type="dxa"/>
          </w:tcPr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</w:p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Оренбургского регионального отделения общероссийского общества организации инвалидов «Всероссийское общество глухих»</w:t>
            </w:r>
          </w:p>
        </w:tc>
        <w:tc>
          <w:tcPr>
            <w:tcW w:w="3792" w:type="dxa"/>
          </w:tcPr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</w:p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Кудакаев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Миниахметович</w:t>
            </w:r>
            <w:proofErr w:type="spellEnd"/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градостроительства и архитектуры департамента градостроительства и земельных отношений администрации города Оренбурга, член Союза художников России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Бровко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 </w:t>
            </w:r>
          </w:p>
        </w:tc>
      </w:tr>
      <w:tr w:rsidR="00942DDA" w:rsidRPr="00B077AA" w:rsidTr="008F7367">
        <w:tc>
          <w:tcPr>
            <w:tcW w:w="6629" w:type="dxa"/>
          </w:tcPr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</w:p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«Солнечный» Ленинского района города Оренбурга</w:t>
            </w:r>
          </w:p>
        </w:tc>
        <w:tc>
          <w:tcPr>
            <w:tcW w:w="3792" w:type="dxa"/>
          </w:tcPr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</w:p>
          <w:p w:rsidR="00942DDA" w:rsidRDefault="00942DD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Бортник Юрий Иванович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Оренбургского регионального отделения Российского общества по механике грунтов для техники и фундаментов строения</w:t>
            </w:r>
          </w:p>
        </w:tc>
        <w:tc>
          <w:tcPr>
            <w:tcW w:w="3792" w:type="dxa"/>
          </w:tcPr>
          <w:p w:rsidR="008F7367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Виктор </w:t>
            </w: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архитекторов России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Грекова</w:t>
            </w:r>
            <w:proofErr w:type="spellEnd"/>
            <w:r>
              <w:rPr>
                <w:sz w:val="28"/>
                <w:szCs w:val="28"/>
              </w:rPr>
              <w:t xml:space="preserve"> Алевтина Игоревна</w:t>
            </w: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архитекторов России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Сергей Ильич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архитекторов России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Дейлями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«Яко»</w:t>
            </w: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Кантаев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proofErr w:type="spellStart"/>
            <w:r>
              <w:rPr>
                <w:sz w:val="28"/>
                <w:szCs w:val="28"/>
              </w:rPr>
              <w:t>Газизович</w:t>
            </w:r>
            <w:proofErr w:type="spellEnd"/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проектного бюро «</w:t>
            </w:r>
            <w:proofErr w:type="spellStart"/>
            <w:r>
              <w:rPr>
                <w:sz w:val="28"/>
                <w:szCs w:val="28"/>
              </w:rPr>
              <w:t>Архиметрия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Проскурин Георгий </w:t>
            </w:r>
            <w:r w:rsidR="00C13DE3">
              <w:rPr>
                <w:sz w:val="28"/>
                <w:szCs w:val="28"/>
              </w:rPr>
              <w:t>Александрович</w:t>
            </w:r>
          </w:p>
        </w:tc>
      </w:tr>
      <w:tr w:rsidR="007147EA" w:rsidRPr="00B077AA" w:rsidTr="008F7367">
        <w:tc>
          <w:tcPr>
            <w:tcW w:w="6629" w:type="dxa"/>
          </w:tcPr>
          <w:p w:rsidR="007147EA" w:rsidRDefault="007147EA" w:rsidP="00B64354">
            <w:pPr>
              <w:ind w:left="0"/>
              <w:rPr>
                <w:sz w:val="28"/>
                <w:szCs w:val="28"/>
              </w:rPr>
            </w:pPr>
          </w:p>
          <w:p w:rsidR="007147EA" w:rsidRDefault="007147E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архитекторов России</w:t>
            </w:r>
          </w:p>
        </w:tc>
        <w:tc>
          <w:tcPr>
            <w:tcW w:w="3792" w:type="dxa"/>
          </w:tcPr>
          <w:p w:rsidR="007147EA" w:rsidRDefault="007147EA" w:rsidP="00B64354">
            <w:pPr>
              <w:ind w:left="0"/>
              <w:rPr>
                <w:sz w:val="28"/>
                <w:szCs w:val="28"/>
              </w:rPr>
            </w:pPr>
          </w:p>
          <w:p w:rsidR="007147EA" w:rsidRDefault="007147EA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Ржанников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</w:tr>
      <w:tr w:rsidR="00A86D19" w:rsidRPr="00B077AA" w:rsidTr="008F7367">
        <w:tc>
          <w:tcPr>
            <w:tcW w:w="6629" w:type="dxa"/>
          </w:tcPr>
          <w:p w:rsidR="007147EA" w:rsidRDefault="007147EA" w:rsidP="00B64354">
            <w:pPr>
              <w:ind w:left="0"/>
              <w:rPr>
                <w:sz w:val="28"/>
                <w:szCs w:val="28"/>
              </w:rPr>
            </w:pPr>
          </w:p>
          <w:p w:rsidR="00A86D19" w:rsidRDefault="00A86D19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«ХК «Пласт»</w:t>
            </w:r>
          </w:p>
        </w:tc>
        <w:tc>
          <w:tcPr>
            <w:tcW w:w="3792" w:type="dxa"/>
          </w:tcPr>
          <w:p w:rsidR="00A86D19" w:rsidRDefault="00A86D19" w:rsidP="00B64354">
            <w:pPr>
              <w:ind w:left="0"/>
              <w:rPr>
                <w:sz w:val="28"/>
                <w:szCs w:val="28"/>
              </w:rPr>
            </w:pPr>
          </w:p>
          <w:p w:rsidR="00A86D19" w:rsidRDefault="00A86D19" w:rsidP="00B6435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Емаев</w:t>
            </w:r>
            <w:proofErr w:type="spellEnd"/>
            <w:r>
              <w:rPr>
                <w:sz w:val="28"/>
                <w:szCs w:val="28"/>
              </w:rPr>
              <w:t xml:space="preserve"> Александр Борисович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архитекторов России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Станислав Евгеньевич</w:t>
            </w:r>
          </w:p>
        </w:tc>
      </w:tr>
      <w:tr w:rsidR="00E6574A" w:rsidRPr="00B077AA" w:rsidTr="008F7367">
        <w:tc>
          <w:tcPr>
            <w:tcW w:w="6629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«Дом архитекторов»</w:t>
            </w:r>
          </w:p>
        </w:tc>
        <w:tc>
          <w:tcPr>
            <w:tcW w:w="3792" w:type="dxa"/>
          </w:tcPr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</w:p>
          <w:p w:rsidR="00E6574A" w:rsidRDefault="00E6574A" w:rsidP="00B643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 Андрей Александрович</w:t>
            </w:r>
          </w:p>
        </w:tc>
      </w:tr>
    </w:tbl>
    <w:p w:rsidR="004D4454" w:rsidRPr="00A936BB" w:rsidRDefault="004D4454" w:rsidP="00B64354">
      <w:pPr>
        <w:tabs>
          <w:tab w:val="left" w:pos="0"/>
          <w:tab w:val="left" w:pos="720"/>
        </w:tabs>
        <w:ind w:left="0"/>
        <w:jc w:val="both"/>
        <w:rPr>
          <w:b/>
          <w:sz w:val="28"/>
          <w:szCs w:val="28"/>
        </w:rPr>
      </w:pPr>
      <w:r w:rsidRPr="00A936BB">
        <w:rPr>
          <w:b/>
          <w:sz w:val="28"/>
          <w:szCs w:val="28"/>
        </w:rPr>
        <w:t>Комиссия правомочна. Кворум имеется.</w:t>
      </w:r>
    </w:p>
    <w:p w:rsidR="001245C9" w:rsidRDefault="001245C9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67" w:rsidRDefault="008F7367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67" w:rsidRDefault="008F7367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67" w:rsidRDefault="008F7367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67" w:rsidRDefault="008F7367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67" w:rsidRDefault="008F7367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50" w:rsidRPr="00B077AA" w:rsidRDefault="004D4EA0" w:rsidP="00B643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A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76650" w:rsidRPr="00B077AA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176F44" w:rsidRPr="00FF0BA0" w:rsidRDefault="00176F44" w:rsidP="00B64354">
      <w:pPr>
        <w:pStyle w:val="a9"/>
        <w:numPr>
          <w:ilvl w:val="0"/>
          <w:numId w:val="43"/>
        </w:num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По</w:t>
      </w:r>
      <w:r w:rsidRPr="00FF0BA0">
        <w:rPr>
          <w:spacing w:val="-2"/>
          <w:sz w:val="28"/>
          <w:szCs w:val="28"/>
        </w:rPr>
        <w:t xml:space="preserve">дведение итогов сбора предложений по благоустройству общественных территорий, поступивших в рамках первого этапа проведения голосования по отбору </w:t>
      </w:r>
      <w:r w:rsidRPr="00FF0BA0">
        <w:rPr>
          <w:bCs/>
          <w:sz w:val="28"/>
          <w:szCs w:val="28"/>
        </w:rPr>
        <w:t xml:space="preserve">общественных территорий муниципального образования «город Оренбург», подлежащих благоустройству в первоочередном порядке в 2018 году в рамках реализации муниципальной программы </w:t>
      </w:r>
      <w:r w:rsidRPr="00FF0BA0">
        <w:rPr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 (далее – голосование). </w:t>
      </w:r>
      <w:proofErr w:type="gramEnd"/>
    </w:p>
    <w:p w:rsidR="00176F44" w:rsidRPr="007328A3" w:rsidRDefault="00176F44" w:rsidP="00B64354">
      <w:pPr>
        <w:pStyle w:val="a9"/>
        <w:tabs>
          <w:tab w:val="left" w:pos="142"/>
        </w:tabs>
        <w:ind w:left="0" w:firstLine="709"/>
        <w:jc w:val="both"/>
        <w:rPr>
          <w:b/>
          <w:spacing w:val="-2"/>
          <w:sz w:val="28"/>
          <w:szCs w:val="28"/>
        </w:rPr>
      </w:pPr>
      <w:r w:rsidRPr="007328A3">
        <w:rPr>
          <w:b/>
          <w:sz w:val="28"/>
          <w:szCs w:val="28"/>
          <w:lang w:eastAsia="en-US"/>
        </w:rPr>
        <w:t xml:space="preserve">Докладчик: С.Л. </w:t>
      </w:r>
      <w:proofErr w:type="spellStart"/>
      <w:r w:rsidRPr="007328A3">
        <w:rPr>
          <w:b/>
          <w:sz w:val="28"/>
          <w:szCs w:val="28"/>
          <w:lang w:eastAsia="en-US"/>
        </w:rPr>
        <w:t>Бренев</w:t>
      </w:r>
      <w:proofErr w:type="spellEnd"/>
      <w:r w:rsidRPr="007328A3">
        <w:rPr>
          <w:b/>
          <w:sz w:val="28"/>
          <w:szCs w:val="28"/>
          <w:lang w:eastAsia="en-US"/>
        </w:rPr>
        <w:t>.</w:t>
      </w:r>
    </w:p>
    <w:p w:rsidR="00176F44" w:rsidRPr="00FF0BA0" w:rsidRDefault="00176F44" w:rsidP="00B64354">
      <w:pPr>
        <w:pStyle w:val="a9"/>
        <w:numPr>
          <w:ilvl w:val="0"/>
          <w:numId w:val="43"/>
        </w:num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FF0BA0">
        <w:rPr>
          <w:sz w:val="28"/>
          <w:szCs w:val="28"/>
        </w:rPr>
        <w:t xml:space="preserve">Формирование перечня общественных территорий муниципального образования «город Оренбург» для голосования (далее – перечень для голосования). </w:t>
      </w:r>
    </w:p>
    <w:p w:rsidR="00176F44" w:rsidRPr="007328A3" w:rsidRDefault="00176F44" w:rsidP="00B64354">
      <w:pPr>
        <w:pStyle w:val="a9"/>
        <w:tabs>
          <w:tab w:val="left" w:pos="142"/>
        </w:tabs>
        <w:ind w:left="0" w:firstLine="709"/>
        <w:jc w:val="both"/>
        <w:rPr>
          <w:b/>
          <w:spacing w:val="-2"/>
          <w:sz w:val="28"/>
          <w:szCs w:val="28"/>
        </w:rPr>
      </w:pPr>
      <w:r w:rsidRPr="007328A3">
        <w:rPr>
          <w:b/>
          <w:sz w:val="28"/>
          <w:szCs w:val="28"/>
          <w:lang w:eastAsia="en-US"/>
        </w:rPr>
        <w:t xml:space="preserve">Докладчик: С.Л. </w:t>
      </w:r>
      <w:proofErr w:type="spellStart"/>
      <w:r w:rsidRPr="007328A3">
        <w:rPr>
          <w:b/>
          <w:sz w:val="28"/>
          <w:szCs w:val="28"/>
          <w:lang w:eastAsia="en-US"/>
        </w:rPr>
        <w:t>Бренев</w:t>
      </w:r>
      <w:proofErr w:type="spellEnd"/>
      <w:r w:rsidRPr="007328A3">
        <w:rPr>
          <w:b/>
          <w:sz w:val="28"/>
          <w:szCs w:val="28"/>
          <w:lang w:eastAsia="en-US"/>
        </w:rPr>
        <w:t>.</w:t>
      </w:r>
    </w:p>
    <w:p w:rsidR="00176F44" w:rsidRPr="00FF0BA0" w:rsidRDefault="00176F44" w:rsidP="00B64354">
      <w:pPr>
        <w:pStyle w:val="a9"/>
        <w:numPr>
          <w:ilvl w:val="0"/>
          <w:numId w:val="43"/>
        </w:num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FF0BA0">
        <w:rPr>
          <w:sz w:val="28"/>
          <w:szCs w:val="28"/>
        </w:rPr>
        <w:t>ринятие решения о формировании счетных комиссий для подсчета голосов участников голосования, назначение даты проведения голосования</w:t>
      </w:r>
      <w:r>
        <w:rPr>
          <w:sz w:val="28"/>
          <w:szCs w:val="28"/>
        </w:rPr>
        <w:t>, назначение лиц, ответственных за проведение голосования, согласование формы бюллетеня.</w:t>
      </w:r>
    </w:p>
    <w:p w:rsidR="00176F44" w:rsidRPr="007328A3" w:rsidRDefault="00176F44" w:rsidP="00B64354">
      <w:pPr>
        <w:pStyle w:val="a9"/>
        <w:tabs>
          <w:tab w:val="left" w:pos="142"/>
        </w:tabs>
        <w:ind w:left="0" w:firstLine="709"/>
        <w:jc w:val="both"/>
        <w:rPr>
          <w:b/>
          <w:spacing w:val="-2"/>
          <w:sz w:val="28"/>
          <w:szCs w:val="28"/>
        </w:rPr>
      </w:pPr>
      <w:r w:rsidRPr="007328A3">
        <w:rPr>
          <w:b/>
          <w:sz w:val="28"/>
          <w:szCs w:val="28"/>
          <w:lang w:eastAsia="en-US"/>
        </w:rPr>
        <w:t xml:space="preserve">Докладчик: С.Л. </w:t>
      </w:r>
      <w:proofErr w:type="spellStart"/>
      <w:r w:rsidRPr="007328A3">
        <w:rPr>
          <w:b/>
          <w:sz w:val="28"/>
          <w:szCs w:val="28"/>
          <w:lang w:eastAsia="en-US"/>
        </w:rPr>
        <w:t>Бренев</w:t>
      </w:r>
      <w:proofErr w:type="spellEnd"/>
      <w:r w:rsidRPr="007328A3">
        <w:rPr>
          <w:b/>
          <w:sz w:val="28"/>
          <w:szCs w:val="28"/>
          <w:lang w:eastAsia="en-US"/>
        </w:rPr>
        <w:t>.</w:t>
      </w:r>
    </w:p>
    <w:p w:rsidR="00176F44" w:rsidRPr="00A97E5A" w:rsidRDefault="00176F44" w:rsidP="00B64354">
      <w:pPr>
        <w:pStyle w:val="a9"/>
        <w:numPr>
          <w:ilvl w:val="0"/>
          <w:numId w:val="43"/>
        </w:numPr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A97E5A">
        <w:rPr>
          <w:spacing w:val="-2"/>
          <w:sz w:val="28"/>
          <w:szCs w:val="28"/>
        </w:rPr>
        <w:t xml:space="preserve">огласование проекта муниципальной программы </w:t>
      </w:r>
      <w:r w:rsidRPr="00A97E5A">
        <w:rPr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среды».</w:t>
      </w:r>
    </w:p>
    <w:p w:rsidR="00176F44" w:rsidRPr="00B119A3" w:rsidRDefault="00176F44" w:rsidP="00B64354">
      <w:pPr>
        <w:ind w:left="0" w:firstLine="709"/>
        <w:jc w:val="both"/>
        <w:rPr>
          <w:b/>
          <w:spacing w:val="-2"/>
          <w:sz w:val="28"/>
          <w:szCs w:val="28"/>
        </w:rPr>
      </w:pPr>
      <w:r w:rsidRPr="00B119A3">
        <w:rPr>
          <w:b/>
          <w:sz w:val="28"/>
          <w:szCs w:val="28"/>
          <w:lang w:eastAsia="en-US"/>
        </w:rPr>
        <w:t xml:space="preserve">Докладчик: С.Л. </w:t>
      </w:r>
      <w:proofErr w:type="spellStart"/>
      <w:r w:rsidRPr="00B119A3">
        <w:rPr>
          <w:b/>
          <w:sz w:val="28"/>
          <w:szCs w:val="28"/>
          <w:lang w:eastAsia="en-US"/>
        </w:rPr>
        <w:t>Бренев</w:t>
      </w:r>
      <w:proofErr w:type="spellEnd"/>
      <w:r w:rsidRPr="00B119A3">
        <w:rPr>
          <w:b/>
          <w:sz w:val="28"/>
          <w:szCs w:val="28"/>
          <w:lang w:eastAsia="en-US"/>
        </w:rPr>
        <w:t>.</w:t>
      </w:r>
    </w:p>
    <w:p w:rsidR="00996970" w:rsidRDefault="00996970" w:rsidP="00B64354">
      <w:pPr>
        <w:pStyle w:val="a9"/>
        <w:ind w:left="0" w:firstLine="709"/>
        <w:jc w:val="both"/>
        <w:rPr>
          <w:spacing w:val="-2"/>
          <w:sz w:val="28"/>
          <w:szCs w:val="28"/>
        </w:rPr>
      </w:pPr>
    </w:p>
    <w:p w:rsidR="00676650" w:rsidRPr="00B077AA" w:rsidRDefault="00676650" w:rsidP="00B64354">
      <w:pPr>
        <w:ind w:left="0" w:firstLine="709"/>
        <w:contextualSpacing/>
        <w:jc w:val="both"/>
        <w:rPr>
          <w:sz w:val="28"/>
          <w:szCs w:val="28"/>
        </w:rPr>
      </w:pPr>
      <w:r w:rsidRPr="00164465">
        <w:rPr>
          <w:sz w:val="28"/>
          <w:szCs w:val="28"/>
        </w:rPr>
        <w:t>Открыл</w:t>
      </w:r>
      <w:r w:rsidR="001029CD" w:rsidRPr="00164465">
        <w:rPr>
          <w:sz w:val="28"/>
          <w:szCs w:val="28"/>
        </w:rPr>
        <w:t>а</w:t>
      </w:r>
      <w:r w:rsidRPr="00164465">
        <w:rPr>
          <w:sz w:val="28"/>
          <w:szCs w:val="28"/>
        </w:rPr>
        <w:t xml:space="preserve"> заседание Общественной комиссии </w:t>
      </w:r>
      <w:r w:rsidRPr="00164465">
        <w:rPr>
          <w:spacing w:val="-2"/>
          <w:sz w:val="28"/>
          <w:szCs w:val="28"/>
        </w:rPr>
        <w:t>муниципального образования «город Оренбург» по реализации приоритетного проекта «Формирование комфортной городской среды»</w:t>
      </w:r>
      <w:r w:rsidRPr="00164465">
        <w:rPr>
          <w:sz w:val="28"/>
          <w:szCs w:val="28"/>
        </w:rPr>
        <w:t xml:space="preserve"> </w:t>
      </w:r>
      <w:proofErr w:type="spellStart"/>
      <w:r w:rsidR="001029CD" w:rsidRPr="00164465">
        <w:rPr>
          <w:sz w:val="28"/>
          <w:szCs w:val="28"/>
        </w:rPr>
        <w:t>Березнева</w:t>
      </w:r>
      <w:proofErr w:type="spellEnd"/>
      <w:r w:rsidR="001029CD" w:rsidRPr="00164465">
        <w:rPr>
          <w:sz w:val="28"/>
          <w:szCs w:val="28"/>
        </w:rPr>
        <w:t xml:space="preserve"> Ольга Петровна</w:t>
      </w:r>
      <w:r w:rsidRPr="00164465">
        <w:rPr>
          <w:sz w:val="28"/>
          <w:szCs w:val="28"/>
        </w:rPr>
        <w:t xml:space="preserve"> – </w:t>
      </w:r>
      <w:r w:rsidR="00996970" w:rsidRPr="00164465">
        <w:rPr>
          <w:sz w:val="28"/>
          <w:szCs w:val="28"/>
        </w:rPr>
        <w:t>Председатель Оренбургского городского Совета</w:t>
      </w:r>
      <w:r w:rsidRPr="00164465">
        <w:rPr>
          <w:sz w:val="28"/>
          <w:szCs w:val="28"/>
        </w:rPr>
        <w:t>.</w:t>
      </w:r>
    </w:p>
    <w:p w:rsidR="00676650" w:rsidRDefault="00676650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370C5" w:rsidRPr="008370C5" w:rsidRDefault="008370C5" w:rsidP="00B64354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370C5">
        <w:rPr>
          <w:b/>
          <w:sz w:val="28"/>
          <w:szCs w:val="28"/>
        </w:rPr>
        <w:t>СЛУШАЛИ:</w:t>
      </w:r>
    </w:p>
    <w:p w:rsidR="008370C5" w:rsidRDefault="008370C5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0C5">
        <w:rPr>
          <w:b/>
          <w:sz w:val="28"/>
          <w:szCs w:val="28"/>
        </w:rPr>
        <w:t xml:space="preserve">С.Л. </w:t>
      </w:r>
      <w:proofErr w:type="spellStart"/>
      <w:r w:rsidRPr="008370C5">
        <w:rPr>
          <w:b/>
          <w:sz w:val="28"/>
          <w:szCs w:val="28"/>
        </w:rPr>
        <w:t>Бренева</w:t>
      </w:r>
      <w:proofErr w:type="spellEnd"/>
      <w:r>
        <w:rPr>
          <w:sz w:val="28"/>
          <w:szCs w:val="28"/>
        </w:rPr>
        <w:t xml:space="preserve"> с докладом об итогах первого этапа проведения голосования.</w:t>
      </w:r>
    </w:p>
    <w:p w:rsidR="008370C5" w:rsidRPr="008370C5" w:rsidRDefault="008370C5" w:rsidP="00B64354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370C5">
        <w:rPr>
          <w:b/>
          <w:sz w:val="28"/>
          <w:szCs w:val="28"/>
        </w:rPr>
        <w:t xml:space="preserve">С.Л. </w:t>
      </w:r>
      <w:proofErr w:type="spellStart"/>
      <w:r w:rsidRPr="008370C5">
        <w:rPr>
          <w:b/>
          <w:sz w:val="28"/>
          <w:szCs w:val="28"/>
        </w:rPr>
        <w:t>Бренев</w:t>
      </w:r>
      <w:proofErr w:type="spellEnd"/>
      <w:r w:rsidRPr="008370C5">
        <w:rPr>
          <w:b/>
          <w:sz w:val="28"/>
          <w:szCs w:val="28"/>
        </w:rPr>
        <w:t xml:space="preserve">: 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Проведение рейтингового голосования является абсолютно новой формой учета общественного мнения при благоустройстве городов, закрепленной Правительством РФ и Минстроем России в декабре 2017 года. В рамках приоритетного проекта «Формирование </w:t>
      </w:r>
      <w:proofErr w:type="spellStart"/>
      <w:r w:rsidRPr="00CF71D4">
        <w:rPr>
          <w:spacing w:val="-2"/>
          <w:sz w:val="28"/>
          <w:szCs w:val="28"/>
        </w:rPr>
        <w:t>комфотной</w:t>
      </w:r>
      <w:proofErr w:type="spellEnd"/>
      <w:r w:rsidRPr="00CF71D4">
        <w:rPr>
          <w:spacing w:val="-2"/>
          <w:sz w:val="28"/>
          <w:szCs w:val="28"/>
        </w:rPr>
        <w:t xml:space="preserve"> городской среды» жители в ходе общественного обсуждения сами выбирают, какую территорию они считают самой главной и подлежащей благоустройству в 2018 году первую очередь. 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Голосование проводится в 3 этапа: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- предварительный отбор общественных пространств для выявления общественного мнения и формирования окончательного перечня территорий для голосования;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- разработка </w:t>
      </w:r>
      <w:proofErr w:type="spellStart"/>
      <w:proofErr w:type="gramStart"/>
      <w:r w:rsidRPr="00CF71D4">
        <w:rPr>
          <w:spacing w:val="-2"/>
          <w:sz w:val="28"/>
          <w:szCs w:val="28"/>
        </w:rPr>
        <w:t>дизайн-проектов</w:t>
      </w:r>
      <w:proofErr w:type="spellEnd"/>
      <w:proofErr w:type="gramEnd"/>
      <w:r w:rsidRPr="00CF71D4">
        <w:rPr>
          <w:spacing w:val="-2"/>
          <w:sz w:val="28"/>
          <w:szCs w:val="28"/>
        </w:rPr>
        <w:t xml:space="preserve"> территорий, вынесенных на голосование, и ознакомление с ними жителей;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lastRenderedPageBreak/>
        <w:t xml:space="preserve">- проведение голосования по отбору территории, которая будет благоустроена в 2018 году в первую очередь. </w:t>
      </w:r>
    </w:p>
    <w:p w:rsidR="00CF71D4" w:rsidRPr="00CF71D4" w:rsidRDefault="00CF71D4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Все этапы должны проходить при максимальном участии городских сообществ, а их результаты – оперативно доводиться до сведения горожан. 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Предварительное голосование проходило в январе 2018 года по 3 направлениям: 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- </w:t>
      </w:r>
      <w:proofErr w:type="spellStart"/>
      <w:r w:rsidRPr="00CF71D4">
        <w:rPr>
          <w:spacing w:val="-2"/>
          <w:sz w:val="28"/>
          <w:szCs w:val="28"/>
        </w:rPr>
        <w:t>онлайн-голосование</w:t>
      </w:r>
      <w:proofErr w:type="spellEnd"/>
      <w:r w:rsidRPr="00CF71D4">
        <w:rPr>
          <w:spacing w:val="-2"/>
          <w:sz w:val="28"/>
          <w:szCs w:val="28"/>
        </w:rPr>
        <w:t xml:space="preserve"> на портале «</w:t>
      </w:r>
      <w:proofErr w:type="spellStart"/>
      <w:r w:rsidRPr="00CF71D4">
        <w:rPr>
          <w:spacing w:val="-2"/>
          <w:sz w:val="28"/>
          <w:szCs w:val="28"/>
        </w:rPr>
        <w:t>ГорСреда</w:t>
      </w:r>
      <w:proofErr w:type="spellEnd"/>
      <w:r w:rsidRPr="00CF71D4">
        <w:rPr>
          <w:spacing w:val="-2"/>
          <w:sz w:val="28"/>
          <w:szCs w:val="28"/>
        </w:rPr>
        <w:t xml:space="preserve">»; 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 xml:space="preserve">- </w:t>
      </w:r>
      <w:proofErr w:type="spellStart"/>
      <w:r w:rsidRPr="00CF71D4">
        <w:rPr>
          <w:spacing w:val="-2"/>
          <w:sz w:val="28"/>
          <w:szCs w:val="28"/>
        </w:rPr>
        <w:t>оффлайн-голосование</w:t>
      </w:r>
      <w:proofErr w:type="spellEnd"/>
      <w:r w:rsidRPr="00CF71D4">
        <w:rPr>
          <w:spacing w:val="-2"/>
          <w:sz w:val="28"/>
          <w:szCs w:val="28"/>
        </w:rPr>
        <w:t xml:space="preserve"> путем организации 5 пунктов сбора голосов жителей в крупнейших ТЦ города и в местах с наибольшей проходимостью (</w:t>
      </w:r>
      <w:r>
        <w:rPr>
          <w:spacing w:val="-2"/>
          <w:sz w:val="28"/>
          <w:szCs w:val="28"/>
        </w:rPr>
        <w:t>ТРЦ «</w:t>
      </w:r>
      <w:r w:rsidRPr="00CF71D4">
        <w:rPr>
          <w:spacing w:val="-2"/>
          <w:sz w:val="28"/>
          <w:szCs w:val="28"/>
        </w:rPr>
        <w:t>Север</w:t>
      </w:r>
      <w:r>
        <w:rPr>
          <w:spacing w:val="-2"/>
          <w:sz w:val="28"/>
          <w:szCs w:val="28"/>
        </w:rPr>
        <w:t>»</w:t>
      </w:r>
      <w:r w:rsidRPr="00CF71D4">
        <w:rPr>
          <w:spacing w:val="-2"/>
          <w:sz w:val="28"/>
          <w:szCs w:val="28"/>
        </w:rPr>
        <w:t xml:space="preserve">, КИТ, </w:t>
      </w:r>
      <w:r>
        <w:rPr>
          <w:spacing w:val="-2"/>
          <w:sz w:val="28"/>
          <w:szCs w:val="28"/>
        </w:rPr>
        <w:t>ТРК «</w:t>
      </w:r>
      <w:r w:rsidRPr="00CF71D4">
        <w:rPr>
          <w:spacing w:val="-2"/>
          <w:sz w:val="28"/>
          <w:szCs w:val="28"/>
        </w:rPr>
        <w:t>Гулливер</w:t>
      </w:r>
      <w:r>
        <w:rPr>
          <w:spacing w:val="-2"/>
          <w:sz w:val="28"/>
          <w:szCs w:val="28"/>
        </w:rPr>
        <w:t>»</w:t>
      </w:r>
      <w:r w:rsidRPr="00CF71D4">
        <w:rPr>
          <w:spacing w:val="-2"/>
          <w:sz w:val="28"/>
          <w:szCs w:val="28"/>
        </w:rPr>
        <w:t>, МФЦ «Мои Документы»</w:t>
      </w:r>
      <w:r>
        <w:rPr>
          <w:spacing w:val="-2"/>
          <w:sz w:val="28"/>
          <w:szCs w:val="28"/>
        </w:rPr>
        <w:t xml:space="preserve"> (г. Оренбург, ул. Расковой, 10А)</w:t>
      </w:r>
      <w:r w:rsidRPr="00CF71D4">
        <w:rPr>
          <w:spacing w:val="-2"/>
          <w:sz w:val="28"/>
          <w:szCs w:val="28"/>
        </w:rPr>
        <w:t xml:space="preserve">, УГА </w:t>
      </w:r>
      <w:proofErr w:type="spellStart"/>
      <w:r w:rsidRPr="00CF71D4">
        <w:rPr>
          <w:spacing w:val="-2"/>
          <w:sz w:val="28"/>
          <w:szCs w:val="28"/>
        </w:rPr>
        <w:t>ДГиЗО</w:t>
      </w:r>
      <w:proofErr w:type="spellEnd"/>
      <w:r>
        <w:rPr>
          <w:spacing w:val="-2"/>
          <w:sz w:val="28"/>
          <w:szCs w:val="28"/>
        </w:rPr>
        <w:t xml:space="preserve"> (г. Оренбург, ул. </w:t>
      </w:r>
      <w:proofErr w:type="spellStart"/>
      <w:r>
        <w:rPr>
          <w:spacing w:val="-2"/>
          <w:sz w:val="28"/>
          <w:szCs w:val="28"/>
        </w:rPr>
        <w:t>Цвиллинга</w:t>
      </w:r>
      <w:proofErr w:type="spellEnd"/>
      <w:r>
        <w:rPr>
          <w:spacing w:val="-2"/>
          <w:sz w:val="28"/>
          <w:szCs w:val="28"/>
        </w:rPr>
        <w:t>, 14</w:t>
      </w:r>
      <w:r w:rsidRPr="00CF71D4">
        <w:rPr>
          <w:spacing w:val="-2"/>
          <w:sz w:val="28"/>
          <w:szCs w:val="28"/>
        </w:rPr>
        <w:t>);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- сбор предложений по благоустройству территорий, включенных в перечень для предварительного голосования.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Голосование активно освещалось в СМИ и на портале «</w:t>
      </w:r>
      <w:proofErr w:type="spellStart"/>
      <w:r w:rsidRPr="00CF71D4">
        <w:rPr>
          <w:spacing w:val="-2"/>
          <w:sz w:val="28"/>
          <w:szCs w:val="28"/>
        </w:rPr>
        <w:t>ГорСреда</w:t>
      </w:r>
      <w:proofErr w:type="spellEnd"/>
      <w:r w:rsidRPr="00CF71D4">
        <w:rPr>
          <w:spacing w:val="-2"/>
          <w:sz w:val="28"/>
          <w:szCs w:val="28"/>
        </w:rPr>
        <w:t xml:space="preserve">», что вызвало неподдельный интерес горожан. 25.01.2018 неизвестные лица попытались взломать страницу голосования на портале с целью </w:t>
      </w:r>
      <w:proofErr w:type="spellStart"/>
      <w:r w:rsidRPr="00CF71D4">
        <w:rPr>
          <w:spacing w:val="-2"/>
          <w:sz w:val="28"/>
          <w:szCs w:val="28"/>
        </w:rPr>
        <w:t>вброса</w:t>
      </w:r>
      <w:proofErr w:type="spellEnd"/>
      <w:r w:rsidRPr="00CF71D4">
        <w:rPr>
          <w:spacing w:val="-2"/>
          <w:sz w:val="28"/>
          <w:szCs w:val="28"/>
        </w:rPr>
        <w:t xml:space="preserve"> голосов за парк им. </w:t>
      </w:r>
      <w:proofErr w:type="spellStart"/>
      <w:r w:rsidRPr="00CF71D4">
        <w:rPr>
          <w:spacing w:val="-2"/>
          <w:sz w:val="28"/>
          <w:szCs w:val="28"/>
        </w:rPr>
        <w:t>Гуськова</w:t>
      </w:r>
      <w:proofErr w:type="spellEnd"/>
      <w:r w:rsidRPr="00CF71D4">
        <w:rPr>
          <w:spacing w:val="-2"/>
          <w:sz w:val="28"/>
          <w:szCs w:val="28"/>
        </w:rPr>
        <w:t xml:space="preserve">. Технические проблемы были обнаружены сразу же и незамедлительно устранены. 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В итоге в голосовании приняли участие более 13 000 жителей города. Все голоса реальны.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pacing w:val="-2"/>
          <w:sz w:val="28"/>
          <w:szCs w:val="28"/>
        </w:rPr>
        <w:t>Итоги голосования представлены на слайде. На основании данных результатов в рамках 2-го вопроса будет сформирован окончательный перечень общественных территорий для голосования, как это предусмотрено правовыми актами Правительства РФ, Минстроя РФ и администрации города Оренбурга.</w:t>
      </w:r>
    </w:p>
    <w:p w:rsidR="00CF71D4" w:rsidRPr="00CF71D4" w:rsidRDefault="00CF71D4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CF71D4">
        <w:rPr>
          <w:sz w:val="28"/>
          <w:szCs w:val="28"/>
        </w:rPr>
        <w:t>Предлагаю перейти к обсуждению вопросов подготовки и проведения голосования.</w:t>
      </w:r>
    </w:p>
    <w:p w:rsidR="00063593" w:rsidRDefault="00063593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63CF3" w:rsidRPr="00063593" w:rsidRDefault="00963CF3" w:rsidP="00B64354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63593">
        <w:rPr>
          <w:b/>
          <w:sz w:val="28"/>
          <w:szCs w:val="28"/>
        </w:rPr>
        <w:t>СЛУШАЛИ:</w:t>
      </w:r>
    </w:p>
    <w:p w:rsidR="00963CF3" w:rsidRDefault="00963CF3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593">
        <w:rPr>
          <w:b/>
          <w:sz w:val="28"/>
          <w:szCs w:val="28"/>
        </w:rPr>
        <w:t xml:space="preserve">С.Л. </w:t>
      </w:r>
      <w:proofErr w:type="spellStart"/>
      <w:r w:rsidRPr="00063593">
        <w:rPr>
          <w:b/>
          <w:sz w:val="28"/>
          <w:szCs w:val="28"/>
        </w:rPr>
        <w:t>Бренева</w:t>
      </w:r>
      <w:proofErr w:type="spellEnd"/>
      <w:r w:rsidR="00063593">
        <w:rPr>
          <w:sz w:val="28"/>
          <w:szCs w:val="28"/>
        </w:rPr>
        <w:t xml:space="preserve"> по вопросу организации подготовки и проведения голосования.</w:t>
      </w:r>
    </w:p>
    <w:p w:rsidR="00063593" w:rsidRDefault="00063593" w:rsidP="00B64354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С.Л. </w:t>
      </w:r>
      <w:proofErr w:type="spellStart"/>
      <w:r>
        <w:rPr>
          <w:b/>
          <w:sz w:val="28"/>
          <w:szCs w:val="28"/>
        </w:rPr>
        <w:t>Бренев</w:t>
      </w:r>
      <w:proofErr w:type="spellEnd"/>
      <w:r>
        <w:rPr>
          <w:b/>
          <w:sz w:val="28"/>
          <w:szCs w:val="28"/>
        </w:rPr>
        <w:t>:</w:t>
      </w:r>
    </w:p>
    <w:p w:rsidR="00872A50" w:rsidRPr="00872A50" w:rsidRDefault="00872A50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Оренбурга от 27.12.2017 № 5145-п Общественная комиссия в рамках своих полномочий формирует перечень общественных территорий для голосования. </w:t>
      </w:r>
      <w:r w:rsidRPr="00872A50">
        <w:rPr>
          <w:sz w:val="28"/>
          <w:szCs w:val="28"/>
        </w:rPr>
        <w:t xml:space="preserve">В соответствии с правовыми актами приоритетного проекта, перечень для голосования формируется из территорий, в отношении которых поступали заявки от жителей с учетом их нуждаемости в благоустройстве. В 2017 году проектный офис организовал 2 заявочные кампании по сбору предложений жителей о благоустройстве общественных пространств. </w:t>
      </w:r>
    </w:p>
    <w:p w:rsidR="00872A50" w:rsidRPr="00872A50" w:rsidRDefault="00872A50" w:rsidP="00B64354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72A50">
        <w:rPr>
          <w:sz w:val="28"/>
          <w:szCs w:val="28"/>
        </w:rPr>
        <w:t xml:space="preserve">В январе 2018 в проектный офис в рамках проведения предварительного голосования также поступило множество заявок горожан о благоустройстве. </w:t>
      </w:r>
    </w:p>
    <w:p w:rsidR="00872A50" w:rsidRPr="00872A50" w:rsidRDefault="00872A50" w:rsidP="00B64354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72A50">
        <w:rPr>
          <w:sz w:val="28"/>
          <w:szCs w:val="28"/>
        </w:rPr>
        <w:t>В рамках данного вопроса необходимо проанализировать все предложения и сформировать перечень, который в итоге будет отражен в бюллетене для голосования.</w:t>
      </w:r>
    </w:p>
    <w:p w:rsidR="00872A50" w:rsidRPr="00872A50" w:rsidRDefault="00872A50" w:rsidP="00B64354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72A50">
        <w:rPr>
          <w:sz w:val="28"/>
          <w:szCs w:val="28"/>
        </w:rPr>
        <w:t xml:space="preserve">За 2017 год в проектный офис поступило </w:t>
      </w:r>
      <w:r w:rsidRPr="00B64354">
        <w:rPr>
          <w:sz w:val="28"/>
          <w:szCs w:val="28"/>
        </w:rPr>
        <w:t>27 заявок.</w:t>
      </w:r>
      <w:r w:rsidRPr="00872A50">
        <w:rPr>
          <w:sz w:val="28"/>
          <w:szCs w:val="28"/>
        </w:rPr>
        <w:t xml:space="preserve"> </w:t>
      </w:r>
    </w:p>
    <w:p w:rsidR="000B3175" w:rsidRDefault="000B3175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вопроса необходимо сопоставить заявки, поступавши</w:t>
      </w:r>
      <w:r w:rsidR="006B1868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проектный офис в 2017 году</w:t>
      </w:r>
      <w:r w:rsidR="006B1868">
        <w:rPr>
          <w:sz w:val="28"/>
          <w:szCs w:val="28"/>
        </w:rPr>
        <w:t xml:space="preserve"> в соответствии с </w:t>
      </w:r>
      <w:r w:rsidR="00533A6D">
        <w:rPr>
          <w:sz w:val="28"/>
          <w:szCs w:val="28"/>
        </w:rPr>
        <w:t xml:space="preserve">постановлениями администрации </w:t>
      </w:r>
      <w:r w:rsidR="00533A6D">
        <w:rPr>
          <w:sz w:val="28"/>
          <w:szCs w:val="28"/>
        </w:rPr>
        <w:lastRenderedPageBreak/>
        <w:t>города Оренбурга от 29.03.2017 № 1010-п, от 01.08.2017 № 3182-п, с результатами предварительного голосования, которое проходило на портале «</w:t>
      </w:r>
      <w:proofErr w:type="spellStart"/>
      <w:r w:rsidR="00533A6D">
        <w:rPr>
          <w:sz w:val="28"/>
          <w:szCs w:val="28"/>
        </w:rPr>
        <w:t>ГорСреда</w:t>
      </w:r>
      <w:proofErr w:type="spellEnd"/>
      <w:r w:rsidR="00533A6D">
        <w:rPr>
          <w:sz w:val="28"/>
          <w:szCs w:val="28"/>
        </w:rPr>
        <w:t>».</w:t>
      </w:r>
    </w:p>
    <w:p w:rsidR="00063593" w:rsidRDefault="00A674E1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администрации города Оренбурга от 27.12.2017                № 5145</w:t>
      </w:r>
      <w:r w:rsidR="00763403">
        <w:rPr>
          <w:sz w:val="28"/>
          <w:szCs w:val="28"/>
        </w:rPr>
        <w:t>-п</w:t>
      </w:r>
      <w:r>
        <w:rPr>
          <w:sz w:val="28"/>
          <w:szCs w:val="28"/>
        </w:rPr>
        <w:t xml:space="preserve">, включению в перечень для голосования подлежат общественные территории, в отношении которых поступили предложения об их благоустройстве </w:t>
      </w:r>
      <w:r w:rsidR="00533A6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условии их соответствия требованиям </w:t>
      </w:r>
      <w:r w:rsidR="00533A6D">
        <w:rPr>
          <w:sz w:val="28"/>
          <w:szCs w:val="28"/>
        </w:rPr>
        <w:t>правовых актов приоритетного проекта: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 xml:space="preserve">1) </w:t>
      </w:r>
      <w:proofErr w:type="spellStart"/>
      <w:r w:rsidRPr="00465352">
        <w:rPr>
          <w:sz w:val="28"/>
          <w:szCs w:val="28"/>
        </w:rPr>
        <w:t>востребованность</w:t>
      </w:r>
      <w:proofErr w:type="spellEnd"/>
      <w:r w:rsidRPr="00465352">
        <w:rPr>
          <w:sz w:val="28"/>
          <w:szCs w:val="28"/>
        </w:rPr>
        <w:t>, наличие уже существующих пешеходных потоков и сервисов для жителей;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3993">
        <w:rPr>
          <w:sz w:val="28"/>
          <w:szCs w:val="28"/>
        </w:rPr>
        <w:t>2) ключевая роль общественной территорий с точки зрения достижения задач и целей, поставленных Стратегией социально-экономического развития города Оренбурга</w:t>
      </w:r>
      <w:r>
        <w:rPr>
          <w:sz w:val="28"/>
          <w:szCs w:val="28"/>
        </w:rPr>
        <w:t>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 xml:space="preserve">3) существование постоянно действующих факторов, способствующих притоку посетителей на </w:t>
      </w:r>
      <w:r>
        <w:rPr>
          <w:sz w:val="28"/>
          <w:szCs w:val="28"/>
        </w:rPr>
        <w:t>о</w:t>
      </w:r>
      <w:r w:rsidRPr="00465352">
        <w:rPr>
          <w:sz w:val="28"/>
          <w:szCs w:val="28"/>
        </w:rPr>
        <w:t xml:space="preserve">бщественную территорию (например, наличие </w:t>
      </w:r>
      <w:r>
        <w:rPr>
          <w:sz w:val="28"/>
          <w:szCs w:val="28"/>
        </w:rPr>
        <w:t>объектов культурного наследия</w:t>
      </w:r>
      <w:r w:rsidRPr="00465352">
        <w:rPr>
          <w:sz w:val="28"/>
          <w:szCs w:val="28"/>
        </w:rPr>
        <w:t>, объектов социальной или транспортной инфраструктуры);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 xml:space="preserve">4) наличие значительной целевой аудитории, имеющей возможность доступа к </w:t>
      </w:r>
      <w:r>
        <w:rPr>
          <w:sz w:val="28"/>
          <w:szCs w:val="28"/>
        </w:rPr>
        <w:t>общественной территории</w:t>
      </w:r>
      <w:r w:rsidRPr="00465352">
        <w:rPr>
          <w:sz w:val="28"/>
          <w:szCs w:val="28"/>
        </w:rPr>
        <w:t>, потребностям которой оно соответствует;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>5) возможность повышения налоговых поступлений в бюджет</w:t>
      </w:r>
      <w:r>
        <w:rPr>
          <w:sz w:val="28"/>
          <w:szCs w:val="28"/>
        </w:rPr>
        <w:t xml:space="preserve"> города Оренбурга</w:t>
      </w:r>
      <w:r w:rsidRPr="00465352">
        <w:rPr>
          <w:sz w:val="28"/>
          <w:szCs w:val="28"/>
        </w:rPr>
        <w:t xml:space="preserve"> после благоустройства </w:t>
      </w:r>
      <w:r>
        <w:rPr>
          <w:sz w:val="28"/>
          <w:szCs w:val="28"/>
        </w:rPr>
        <w:t>общественной</w:t>
      </w:r>
      <w:r w:rsidRPr="00465352">
        <w:rPr>
          <w:sz w:val="28"/>
          <w:szCs w:val="28"/>
        </w:rPr>
        <w:t xml:space="preserve"> территории;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 xml:space="preserve">6) возможность использования </w:t>
      </w:r>
      <w:r>
        <w:rPr>
          <w:sz w:val="28"/>
          <w:szCs w:val="28"/>
        </w:rPr>
        <w:t xml:space="preserve">общественной </w:t>
      </w:r>
      <w:r w:rsidRPr="00465352">
        <w:rPr>
          <w:sz w:val="28"/>
          <w:szCs w:val="28"/>
        </w:rPr>
        <w:t>территории в качестве общественного центра для района, находящегося за пределами городского центра;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>7) наличие лиц или организаций, способных нести ответственность за поддержание благоустройства;</w:t>
      </w:r>
    </w:p>
    <w:p w:rsidR="00533A6D" w:rsidRPr="00465352" w:rsidRDefault="00533A6D" w:rsidP="00B64354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5352">
        <w:rPr>
          <w:sz w:val="28"/>
          <w:szCs w:val="28"/>
        </w:rPr>
        <w:t>8) связанность с другими выбранными для благоустройства зонами, создаваемая с целью формирования непрерывного пешеходного маршрута, объединяющего наиболее посещаемые места города.</w:t>
      </w:r>
    </w:p>
    <w:p w:rsidR="00763403" w:rsidRDefault="005A45CA" w:rsidP="00B64354">
      <w:pPr>
        <w:pStyle w:val="a9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п. 3.4 приложения 2 к постановлению администрации города Оренбурга от 01.08.2017 № 3182-п, </w:t>
      </w:r>
      <w:r w:rsidR="00A63E1C">
        <w:rPr>
          <w:sz w:val="28"/>
          <w:szCs w:val="28"/>
        </w:rPr>
        <w:t>пять</w:t>
      </w:r>
      <w:r w:rsidR="00763403">
        <w:rPr>
          <w:sz w:val="28"/>
          <w:szCs w:val="28"/>
        </w:rPr>
        <w:t xml:space="preserve"> заявок предлагается отклонить, поскольку предлагаемые к благоустройству земельные  участки предоставлены на предусмотренных законом правах третьим лицам, что противоречит п.п. 1.3, 3.5 </w:t>
      </w:r>
      <w:r w:rsidR="006A44B6">
        <w:rPr>
          <w:sz w:val="28"/>
          <w:szCs w:val="28"/>
          <w:lang w:eastAsia="en-US"/>
        </w:rPr>
        <w:t>данного приложения</w:t>
      </w:r>
      <w:r w:rsidR="00763403">
        <w:rPr>
          <w:sz w:val="28"/>
          <w:szCs w:val="28"/>
          <w:lang w:eastAsia="en-US"/>
        </w:rPr>
        <w:t xml:space="preserve">. </w:t>
      </w:r>
    </w:p>
    <w:p w:rsidR="00763403" w:rsidRDefault="00763403" w:rsidP="00B64354">
      <w:pPr>
        <w:pStyle w:val="a9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Другая часть общественных территорий, предложенных жителями города, не соответствует критериям общественных территорий, установленных актами приоритетного проекта «Формирование комфортной городской среды» и отраженные в п. 1.3 </w:t>
      </w:r>
      <w:r w:rsidR="006A44B6">
        <w:rPr>
          <w:sz w:val="28"/>
          <w:szCs w:val="28"/>
          <w:lang w:eastAsia="en-US"/>
        </w:rPr>
        <w:t>приложения 2 к</w:t>
      </w:r>
      <w:r>
        <w:rPr>
          <w:sz w:val="28"/>
          <w:szCs w:val="28"/>
          <w:lang w:eastAsia="en-US"/>
        </w:rPr>
        <w:t xml:space="preserve"> постановлени</w:t>
      </w:r>
      <w:r w:rsidR="006A44B6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администрации города Оренбурга от 01.</w:t>
      </w:r>
      <w:r w:rsidR="006A44B6">
        <w:rPr>
          <w:sz w:val="28"/>
          <w:szCs w:val="28"/>
          <w:lang w:eastAsia="en-US"/>
        </w:rPr>
        <w:t>08.2017 № 3182-п</w:t>
      </w:r>
      <w:r w:rsidR="009B2457">
        <w:rPr>
          <w:sz w:val="28"/>
          <w:szCs w:val="28"/>
          <w:lang w:eastAsia="en-US"/>
        </w:rPr>
        <w:t xml:space="preserve">. </w:t>
      </w:r>
    </w:p>
    <w:p w:rsidR="009B2457" w:rsidRDefault="009B2457" w:rsidP="00B64354">
      <w:pPr>
        <w:pStyle w:val="a9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Предлагаются к отклонению следующие заявки:</w:t>
      </w:r>
    </w:p>
    <w:tbl>
      <w:tblPr>
        <w:tblStyle w:val="a8"/>
        <w:tblW w:w="10314" w:type="dxa"/>
        <w:tblLayout w:type="fixed"/>
        <w:tblLook w:val="04A0"/>
      </w:tblPr>
      <w:tblGrid>
        <w:gridCol w:w="534"/>
        <w:gridCol w:w="2268"/>
        <w:gridCol w:w="2119"/>
        <w:gridCol w:w="5393"/>
      </w:tblGrid>
      <w:tr w:rsidR="009B2457" w:rsidRPr="009B2457" w:rsidTr="00016732">
        <w:tc>
          <w:tcPr>
            <w:tcW w:w="534" w:type="dxa"/>
          </w:tcPr>
          <w:p w:rsidR="009B2457" w:rsidRPr="009B2457" w:rsidRDefault="009B2457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4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2457">
              <w:rPr>
                <w:b/>
                <w:sz w:val="22"/>
                <w:szCs w:val="22"/>
              </w:rPr>
              <w:t>/</w:t>
            </w:r>
            <w:proofErr w:type="spellStart"/>
            <w:r w:rsidRPr="009B24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9B2457" w:rsidRPr="009B2457" w:rsidRDefault="009B2457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119" w:type="dxa"/>
          </w:tcPr>
          <w:p w:rsidR="009B2457" w:rsidRPr="009B2457" w:rsidRDefault="009B2457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Местонахождение территории</w:t>
            </w:r>
          </w:p>
        </w:tc>
        <w:tc>
          <w:tcPr>
            <w:tcW w:w="5393" w:type="dxa"/>
          </w:tcPr>
          <w:p w:rsidR="009B2457" w:rsidRPr="009B2457" w:rsidRDefault="009B2457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9B2457" w:rsidRPr="009B2457" w:rsidTr="00016732">
        <w:tc>
          <w:tcPr>
            <w:tcW w:w="534" w:type="dxa"/>
          </w:tcPr>
          <w:p w:rsidR="009B2457" w:rsidRPr="009B2457" w:rsidRDefault="009B2457" w:rsidP="00B64354">
            <w:pPr>
              <w:pStyle w:val="a9"/>
              <w:numPr>
                <w:ilvl w:val="0"/>
                <w:numId w:val="33"/>
              </w:numPr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2457" w:rsidRPr="009B2457" w:rsidRDefault="009B2457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Хрипунова Г.А.</w:t>
            </w:r>
          </w:p>
        </w:tc>
        <w:tc>
          <w:tcPr>
            <w:tcW w:w="2119" w:type="dxa"/>
          </w:tcPr>
          <w:p w:rsidR="009B2457" w:rsidRPr="009B2457" w:rsidRDefault="009B2457" w:rsidP="00B64354">
            <w:pPr>
              <w:ind w:left="0" w:firstLine="33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г</w:t>
            </w:r>
            <w:proofErr w:type="gramStart"/>
            <w:r w:rsidRPr="009B2457">
              <w:rPr>
                <w:sz w:val="22"/>
                <w:szCs w:val="22"/>
              </w:rPr>
              <w:t>.О</w:t>
            </w:r>
            <w:proofErr w:type="gramEnd"/>
            <w:r w:rsidRPr="009B2457">
              <w:rPr>
                <w:sz w:val="22"/>
                <w:szCs w:val="22"/>
              </w:rPr>
              <w:t>ренбург, ул. Турбинная, дом 31</w:t>
            </w:r>
          </w:p>
        </w:tc>
        <w:tc>
          <w:tcPr>
            <w:tcW w:w="5393" w:type="dxa"/>
          </w:tcPr>
          <w:p w:rsidR="009B2457" w:rsidRDefault="009B2457" w:rsidP="00B64354">
            <w:pPr>
              <w:ind w:left="0" w:firstLine="41"/>
              <w:jc w:val="both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емельный </w:t>
            </w:r>
            <w:r w:rsidRPr="009B245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часток </w:t>
            </w:r>
            <w:r w:rsidRPr="009B2457">
              <w:rPr>
                <w:sz w:val="22"/>
                <w:szCs w:val="22"/>
              </w:rPr>
              <w:t xml:space="preserve">56:44:0316007:53 </w:t>
            </w:r>
            <w:r w:rsidR="00933902">
              <w:rPr>
                <w:sz w:val="22"/>
                <w:szCs w:val="22"/>
              </w:rPr>
              <w:t xml:space="preserve">является </w:t>
            </w:r>
            <w:r w:rsidRPr="009B2457">
              <w:rPr>
                <w:sz w:val="22"/>
                <w:szCs w:val="22"/>
              </w:rPr>
              <w:t>общ</w:t>
            </w:r>
            <w:r w:rsidR="00790815">
              <w:rPr>
                <w:sz w:val="22"/>
                <w:szCs w:val="22"/>
              </w:rPr>
              <w:t>ей</w:t>
            </w:r>
            <w:r w:rsidRPr="009B2457">
              <w:rPr>
                <w:sz w:val="22"/>
                <w:szCs w:val="22"/>
              </w:rPr>
              <w:t xml:space="preserve"> долев</w:t>
            </w:r>
            <w:r w:rsidR="00790815">
              <w:rPr>
                <w:sz w:val="22"/>
                <w:szCs w:val="22"/>
              </w:rPr>
              <w:t>ой</w:t>
            </w:r>
            <w:r w:rsidRPr="009B2457">
              <w:rPr>
                <w:sz w:val="22"/>
                <w:szCs w:val="22"/>
              </w:rPr>
              <w:t xml:space="preserve"> собственность</w:t>
            </w:r>
            <w:r w:rsidR="00790815">
              <w:rPr>
                <w:sz w:val="22"/>
                <w:szCs w:val="22"/>
              </w:rPr>
              <w:t>ю</w:t>
            </w:r>
            <w:r w:rsidRPr="009B2457">
              <w:rPr>
                <w:sz w:val="22"/>
                <w:szCs w:val="22"/>
              </w:rPr>
              <w:t xml:space="preserve"> жителей МКД </w:t>
            </w:r>
            <w:r w:rsidR="00933902">
              <w:rPr>
                <w:sz w:val="22"/>
                <w:szCs w:val="22"/>
              </w:rPr>
              <w:t xml:space="preserve"> № 31 по ул. </w:t>
            </w:r>
            <w:proofErr w:type="gramStart"/>
            <w:r w:rsidR="00933902">
              <w:rPr>
                <w:sz w:val="22"/>
                <w:szCs w:val="22"/>
              </w:rPr>
              <w:t>Т</w:t>
            </w:r>
            <w:r w:rsidR="00790815">
              <w:rPr>
                <w:sz w:val="22"/>
                <w:szCs w:val="22"/>
              </w:rPr>
              <w:t>урбинная</w:t>
            </w:r>
            <w:proofErr w:type="gramEnd"/>
            <w:r w:rsidR="00790815">
              <w:rPr>
                <w:sz w:val="22"/>
                <w:szCs w:val="22"/>
              </w:rPr>
              <w:t xml:space="preserve"> г. Оренбурга.</w:t>
            </w:r>
          </w:p>
          <w:p w:rsidR="009B2457" w:rsidRPr="009B2457" w:rsidRDefault="00933902" w:rsidP="00B64354">
            <w:pPr>
              <w:ind w:left="0" w:firstLine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</w:t>
            </w:r>
            <w:r w:rsidRPr="00E22AE0">
              <w:rPr>
                <w:sz w:val="22"/>
                <w:szCs w:val="22"/>
              </w:rPr>
              <w:t xml:space="preserve">– п. </w:t>
            </w:r>
            <w:r w:rsidR="001245C9" w:rsidRPr="00E22AE0">
              <w:rPr>
                <w:sz w:val="22"/>
                <w:szCs w:val="22"/>
              </w:rPr>
              <w:t xml:space="preserve">1.1, </w:t>
            </w:r>
            <w:r w:rsidRPr="00E22AE0">
              <w:rPr>
                <w:sz w:val="22"/>
                <w:szCs w:val="22"/>
              </w:rPr>
              <w:t xml:space="preserve">1.3 </w:t>
            </w:r>
            <w:r w:rsidR="005E3D9D" w:rsidRPr="00E22AE0">
              <w:rPr>
                <w:sz w:val="22"/>
                <w:szCs w:val="22"/>
              </w:rPr>
              <w:t xml:space="preserve">приложения 2 к </w:t>
            </w:r>
            <w:r w:rsidRPr="00E22AE0">
              <w:rPr>
                <w:sz w:val="22"/>
                <w:szCs w:val="22"/>
              </w:rPr>
              <w:t>постановлени</w:t>
            </w:r>
            <w:r w:rsidR="005E3D9D" w:rsidRPr="00E22AE0">
              <w:rPr>
                <w:sz w:val="22"/>
                <w:szCs w:val="22"/>
              </w:rPr>
              <w:t>ю</w:t>
            </w:r>
            <w:r w:rsidRPr="00E22AE0">
              <w:rPr>
                <w:sz w:val="22"/>
                <w:szCs w:val="22"/>
              </w:rPr>
              <w:t xml:space="preserve"> администрации города Оренбурга от 01.08.2017 </w:t>
            </w:r>
            <w:r w:rsidR="005E3D9D" w:rsidRPr="00E22AE0">
              <w:rPr>
                <w:sz w:val="22"/>
                <w:szCs w:val="22"/>
              </w:rPr>
              <w:t xml:space="preserve"> </w:t>
            </w:r>
            <w:r w:rsidRPr="00E22AE0">
              <w:rPr>
                <w:sz w:val="22"/>
                <w:szCs w:val="22"/>
              </w:rPr>
              <w:t xml:space="preserve">№ 3182-п, </w:t>
            </w:r>
            <w:r w:rsidR="00E22AE0" w:rsidRPr="00E22AE0">
              <w:rPr>
                <w:sz w:val="22"/>
                <w:szCs w:val="22"/>
              </w:rPr>
              <w:t xml:space="preserve">п. 4.2 приложения к постановлению администрации города Оренбурга </w:t>
            </w:r>
            <w:r w:rsidRPr="00E22AE0">
              <w:rPr>
                <w:sz w:val="22"/>
                <w:szCs w:val="22"/>
              </w:rPr>
              <w:t>от 27.12.2017 № 5145-п</w:t>
            </w:r>
          </w:p>
        </w:tc>
      </w:tr>
      <w:tr w:rsidR="009B2457" w:rsidRPr="009B2457" w:rsidTr="00016732">
        <w:tc>
          <w:tcPr>
            <w:tcW w:w="534" w:type="dxa"/>
          </w:tcPr>
          <w:p w:rsidR="009B2457" w:rsidRPr="009B2457" w:rsidRDefault="009B2457" w:rsidP="00B64354">
            <w:pPr>
              <w:pStyle w:val="a9"/>
              <w:numPr>
                <w:ilvl w:val="0"/>
                <w:numId w:val="33"/>
              </w:numPr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2457" w:rsidRPr="009B2457" w:rsidRDefault="009B2457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 xml:space="preserve">Жидкова Л.М. </w:t>
            </w:r>
            <w:r w:rsidRPr="009B2457">
              <w:rPr>
                <w:sz w:val="22"/>
                <w:szCs w:val="22"/>
              </w:rPr>
              <w:lastRenderedPageBreak/>
              <w:t>(МОБУ СОШ № 65»)</w:t>
            </w:r>
          </w:p>
        </w:tc>
        <w:tc>
          <w:tcPr>
            <w:tcW w:w="2119" w:type="dxa"/>
          </w:tcPr>
          <w:p w:rsidR="009B2457" w:rsidRPr="009B2457" w:rsidRDefault="009B2457" w:rsidP="00B64354">
            <w:pPr>
              <w:ind w:left="0" w:firstLine="33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lastRenderedPageBreak/>
              <w:t xml:space="preserve">г. Оренбург, ул. </w:t>
            </w:r>
            <w:proofErr w:type="spellStart"/>
            <w:r w:rsidRPr="009B2457">
              <w:rPr>
                <w:sz w:val="22"/>
                <w:szCs w:val="22"/>
              </w:rPr>
              <w:lastRenderedPageBreak/>
              <w:t>Карачинская</w:t>
            </w:r>
            <w:proofErr w:type="spellEnd"/>
            <w:r w:rsidRPr="009B2457">
              <w:rPr>
                <w:sz w:val="22"/>
                <w:szCs w:val="22"/>
              </w:rPr>
              <w:t>, 50</w:t>
            </w:r>
          </w:p>
        </w:tc>
        <w:tc>
          <w:tcPr>
            <w:tcW w:w="5393" w:type="dxa"/>
          </w:tcPr>
          <w:p w:rsidR="009B2457" w:rsidRPr="00933902" w:rsidRDefault="00933902" w:rsidP="00B64354">
            <w:pPr>
              <w:ind w:left="0"/>
              <w:jc w:val="both"/>
              <w:rPr>
                <w:sz w:val="22"/>
                <w:szCs w:val="22"/>
              </w:rPr>
            </w:pPr>
            <w:r w:rsidRPr="00933902">
              <w:rPr>
                <w:bCs/>
                <w:sz w:val="22"/>
                <w:szCs w:val="22"/>
              </w:rPr>
              <w:lastRenderedPageBreak/>
              <w:t>Земельный участок</w:t>
            </w:r>
            <w:r w:rsidR="009B2457" w:rsidRPr="00933902">
              <w:rPr>
                <w:sz w:val="22"/>
                <w:szCs w:val="22"/>
              </w:rPr>
              <w:t xml:space="preserve"> 56:44:0255002:94</w:t>
            </w:r>
            <w:r>
              <w:rPr>
                <w:sz w:val="22"/>
                <w:szCs w:val="22"/>
              </w:rPr>
              <w:t xml:space="preserve"> </w:t>
            </w:r>
            <w:r w:rsidRPr="00933902">
              <w:rPr>
                <w:bCs/>
                <w:sz w:val="22"/>
                <w:szCs w:val="22"/>
              </w:rPr>
              <w:t xml:space="preserve">предоставлен на </w:t>
            </w:r>
            <w:r w:rsidRPr="00933902">
              <w:rPr>
                <w:bCs/>
                <w:sz w:val="22"/>
                <w:szCs w:val="22"/>
              </w:rPr>
              <w:lastRenderedPageBreak/>
              <w:t xml:space="preserve">праве постоянного бессрочного пользования </w:t>
            </w:r>
            <w:r w:rsidR="009B2457" w:rsidRPr="00933902">
              <w:rPr>
                <w:bCs/>
                <w:sz w:val="22"/>
                <w:szCs w:val="22"/>
              </w:rPr>
              <w:t xml:space="preserve"> </w:t>
            </w:r>
            <w:r w:rsidR="009B2457" w:rsidRPr="00933902">
              <w:rPr>
                <w:sz w:val="22"/>
                <w:szCs w:val="22"/>
              </w:rPr>
              <w:t xml:space="preserve">для размещения </w:t>
            </w:r>
            <w:r w:rsidRPr="00933902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r w:rsidRPr="00933902">
              <w:rPr>
                <w:sz w:val="22"/>
                <w:szCs w:val="22"/>
              </w:rPr>
              <w:t>СОШ № 65</w:t>
            </w:r>
            <w:r>
              <w:rPr>
                <w:sz w:val="22"/>
                <w:szCs w:val="22"/>
              </w:rPr>
              <w:t>»</w:t>
            </w:r>
            <w:r w:rsidRPr="00933902">
              <w:rPr>
                <w:sz w:val="22"/>
                <w:szCs w:val="22"/>
              </w:rPr>
              <w:t xml:space="preserve"> р</w:t>
            </w:r>
            <w:r w:rsidR="009B2457" w:rsidRPr="00933902">
              <w:rPr>
                <w:sz w:val="22"/>
                <w:szCs w:val="22"/>
              </w:rPr>
              <w:t>аспоряжение</w:t>
            </w:r>
            <w:r>
              <w:rPr>
                <w:sz w:val="22"/>
                <w:szCs w:val="22"/>
              </w:rPr>
              <w:t xml:space="preserve">м </w:t>
            </w:r>
            <w:proofErr w:type="spellStart"/>
            <w:r>
              <w:rPr>
                <w:sz w:val="22"/>
                <w:szCs w:val="22"/>
              </w:rPr>
              <w:t>ДГиЗО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  <w:r w:rsidR="009B2457" w:rsidRPr="00933902">
              <w:rPr>
                <w:sz w:val="22"/>
                <w:szCs w:val="22"/>
              </w:rPr>
              <w:t xml:space="preserve"> 3351-р от 08.06.2015</w:t>
            </w:r>
          </w:p>
          <w:p w:rsidR="009B2457" w:rsidRPr="00933902" w:rsidRDefault="00933902" w:rsidP="00B6435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– </w:t>
            </w:r>
            <w:r w:rsidRPr="00E22AE0">
              <w:rPr>
                <w:sz w:val="22"/>
                <w:szCs w:val="22"/>
              </w:rPr>
              <w:t xml:space="preserve">п. </w:t>
            </w:r>
            <w:r w:rsidR="001245C9" w:rsidRPr="00E22AE0">
              <w:rPr>
                <w:sz w:val="22"/>
                <w:szCs w:val="22"/>
              </w:rPr>
              <w:t xml:space="preserve">1.1, </w:t>
            </w:r>
            <w:r w:rsidRPr="00E22AE0">
              <w:rPr>
                <w:sz w:val="22"/>
                <w:szCs w:val="22"/>
              </w:rPr>
              <w:t xml:space="preserve">1.3 </w:t>
            </w:r>
            <w:r w:rsidR="005E3D9D" w:rsidRPr="00E22AE0">
              <w:rPr>
                <w:sz w:val="22"/>
                <w:szCs w:val="22"/>
              </w:rPr>
              <w:t>приложения 2 к постановлению</w:t>
            </w:r>
            <w:r w:rsidRPr="00E22AE0">
              <w:rPr>
                <w:sz w:val="22"/>
                <w:szCs w:val="22"/>
              </w:rPr>
              <w:t xml:space="preserve"> города Оренбурга от 01.08.2017 </w:t>
            </w:r>
            <w:r w:rsidR="001245C9" w:rsidRPr="00E22AE0">
              <w:rPr>
                <w:sz w:val="22"/>
                <w:szCs w:val="22"/>
              </w:rPr>
              <w:t xml:space="preserve">                  </w:t>
            </w:r>
            <w:r w:rsidRPr="00E22AE0">
              <w:rPr>
                <w:sz w:val="22"/>
                <w:szCs w:val="22"/>
              </w:rPr>
              <w:t xml:space="preserve">№ 3182-п, </w:t>
            </w:r>
            <w:r w:rsidR="00E22AE0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  <w:tr w:rsidR="009B2457" w:rsidRPr="009B2457" w:rsidTr="005A45CA">
        <w:trPr>
          <w:trHeight w:val="1682"/>
        </w:trPr>
        <w:tc>
          <w:tcPr>
            <w:tcW w:w="534" w:type="dxa"/>
          </w:tcPr>
          <w:p w:rsidR="009B2457" w:rsidRPr="009B2457" w:rsidRDefault="009B2457" w:rsidP="00B64354">
            <w:pPr>
              <w:pStyle w:val="a9"/>
              <w:numPr>
                <w:ilvl w:val="0"/>
                <w:numId w:val="33"/>
              </w:numPr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2457" w:rsidRPr="009B2457" w:rsidRDefault="009B2457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Трубников В.В. (МБДОУ № 157</w:t>
            </w:r>
            <w:r w:rsidR="00016732">
              <w:rPr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9B2457" w:rsidRPr="009B2457" w:rsidRDefault="00016732" w:rsidP="00B64354">
            <w:pPr>
              <w:ind w:left="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Оренбург, ул. </w:t>
            </w:r>
            <w:proofErr w:type="gramStart"/>
            <w:r>
              <w:rPr>
                <w:sz w:val="22"/>
                <w:szCs w:val="22"/>
              </w:rPr>
              <w:t>Ноябрьская</w:t>
            </w:r>
            <w:proofErr w:type="gramEnd"/>
            <w:r>
              <w:rPr>
                <w:sz w:val="22"/>
                <w:szCs w:val="22"/>
              </w:rPr>
              <w:t>, д.</w:t>
            </w:r>
            <w:r w:rsidR="009B2457" w:rsidRPr="009B2457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5393" w:type="dxa"/>
          </w:tcPr>
          <w:p w:rsidR="00790815" w:rsidRDefault="00933902" w:rsidP="00B64354">
            <w:pPr>
              <w:ind w:left="0"/>
              <w:jc w:val="both"/>
              <w:rPr>
                <w:sz w:val="22"/>
                <w:szCs w:val="22"/>
              </w:rPr>
            </w:pPr>
            <w:r w:rsidRPr="005B2982">
              <w:rPr>
                <w:bCs/>
                <w:sz w:val="22"/>
                <w:szCs w:val="22"/>
              </w:rPr>
              <w:t xml:space="preserve">Земельный участок с кадастровым номером </w:t>
            </w:r>
            <w:r w:rsidR="009B2457" w:rsidRPr="005B2982">
              <w:rPr>
                <w:sz w:val="22"/>
                <w:szCs w:val="22"/>
              </w:rPr>
              <w:t xml:space="preserve"> 56:44:0305003:652</w:t>
            </w:r>
            <w:r w:rsidRPr="005B2982">
              <w:rPr>
                <w:sz w:val="22"/>
                <w:szCs w:val="22"/>
              </w:rPr>
              <w:t xml:space="preserve"> на праве по</w:t>
            </w:r>
            <w:r w:rsidR="009B2457" w:rsidRPr="005B2982">
              <w:rPr>
                <w:sz w:val="22"/>
                <w:szCs w:val="22"/>
              </w:rPr>
              <w:t>стоянно</w:t>
            </w:r>
            <w:r w:rsidRPr="005B2982">
              <w:rPr>
                <w:sz w:val="22"/>
                <w:szCs w:val="22"/>
              </w:rPr>
              <w:t>го</w:t>
            </w:r>
            <w:r w:rsidR="009B2457" w:rsidRPr="005B2982">
              <w:rPr>
                <w:sz w:val="22"/>
                <w:szCs w:val="22"/>
              </w:rPr>
              <w:t xml:space="preserve"> (бессрочно</w:t>
            </w:r>
            <w:r w:rsidRPr="005B2982">
              <w:rPr>
                <w:sz w:val="22"/>
                <w:szCs w:val="22"/>
              </w:rPr>
              <w:t>го</w:t>
            </w:r>
            <w:r w:rsidR="009B2457" w:rsidRPr="005B2982">
              <w:rPr>
                <w:sz w:val="22"/>
                <w:szCs w:val="22"/>
              </w:rPr>
              <w:t>) пользовани</w:t>
            </w:r>
            <w:r w:rsidR="00790815" w:rsidRPr="005B2982">
              <w:rPr>
                <w:sz w:val="22"/>
                <w:szCs w:val="22"/>
              </w:rPr>
              <w:t>я</w:t>
            </w:r>
            <w:r w:rsidR="009B2457" w:rsidRPr="00933902">
              <w:rPr>
                <w:b/>
                <w:sz w:val="22"/>
                <w:szCs w:val="22"/>
              </w:rPr>
              <w:t xml:space="preserve"> </w:t>
            </w:r>
            <w:r w:rsidR="009B2457" w:rsidRPr="009B2457">
              <w:rPr>
                <w:sz w:val="22"/>
                <w:szCs w:val="22"/>
              </w:rPr>
              <w:t>МБДОУ №157</w:t>
            </w:r>
            <w:r w:rsidR="00790815">
              <w:rPr>
                <w:sz w:val="22"/>
                <w:szCs w:val="22"/>
              </w:rPr>
              <w:t>.</w:t>
            </w:r>
          </w:p>
          <w:p w:rsidR="00790815" w:rsidRPr="009B2457" w:rsidRDefault="00790815" w:rsidP="00B6435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– </w:t>
            </w:r>
            <w:r w:rsidRPr="00E22AE0">
              <w:rPr>
                <w:sz w:val="22"/>
                <w:szCs w:val="22"/>
              </w:rPr>
              <w:t xml:space="preserve">п. </w:t>
            </w:r>
            <w:r w:rsidR="001245C9" w:rsidRPr="00E22AE0">
              <w:rPr>
                <w:sz w:val="22"/>
                <w:szCs w:val="22"/>
              </w:rPr>
              <w:t xml:space="preserve">1.1, </w:t>
            </w:r>
            <w:r w:rsidRPr="00E22AE0">
              <w:rPr>
                <w:sz w:val="22"/>
                <w:szCs w:val="22"/>
              </w:rPr>
              <w:t xml:space="preserve">1.3 </w:t>
            </w:r>
            <w:r w:rsidR="005E3D9D" w:rsidRPr="00E22AE0">
              <w:rPr>
                <w:sz w:val="22"/>
                <w:szCs w:val="22"/>
              </w:rPr>
              <w:t>приложения 2 к постановлению</w:t>
            </w:r>
            <w:r w:rsidRPr="00E22AE0">
              <w:rPr>
                <w:sz w:val="22"/>
                <w:szCs w:val="22"/>
              </w:rPr>
              <w:t xml:space="preserve"> администрации города Оренбурга от 01.08.2017 № 3182-п, </w:t>
            </w:r>
            <w:r w:rsidR="00E22AE0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</w:tbl>
    <w:tbl>
      <w:tblPr>
        <w:tblStyle w:val="11"/>
        <w:tblW w:w="10314" w:type="dxa"/>
        <w:tblLayout w:type="fixed"/>
        <w:tblLook w:val="04A0"/>
      </w:tblPr>
      <w:tblGrid>
        <w:gridCol w:w="534"/>
        <w:gridCol w:w="2268"/>
        <w:gridCol w:w="2126"/>
        <w:gridCol w:w="5386"/>
      </w:tblGrid>
      <w:tr w:rsidR="00790213" w:rsidRPr="000F1ADC" w:rsidTr="00790213">
        <w:tc>
          <w:tcPr>
            <w:tcW w:w="534" w:type="dxa"/>
          </w:tcPr>
          <w:p w:rsidR="00790213" w:rsidRPr="005E3D9D" w:rsidRDefault="005E3D9D" w:rsidP="00B64354">
            <w:pPr>
              <w:ind w:left="0" w:firstLine="709"/>
            </w:pPr>
            <w:r>
              <w:t>4</w:t>
            </w:r>
            <w:r w:rsidR="00790213" w:rsidRPr="005E3D9D">
              <w:t xml:space="preserve">. </w:t>
            </w:r>
          </w:p>
        </w:tc>
        <w:tc>
          <w:tcPr>
            <w:tcW w:w="2268" w:type="dxa"/>
          </w:tcPr>
          <w:p w:rsidR="00790213" w:rsidRPr="00402B0A" w:rsidRDefault="00790213" w:rsidP="00B64354">
            <w:pPr>
              <w:ind w:left="0"/>
              <w:rPr>
                <w:rFonts w:cs="Times New Roman"/>
              </w:rPr>
            </w:pPr>
            <w:r w:rsidRPr="00402B0A">
              <w:rPr>
                <w:rFonts w:cs="Times New Roman"/>
              </w:rPr>
              <w:t>ООО «КОНОН» в лице д</w:t>
            </w:r>
            <w:r>
              <w:rPr>
                <w:rFonts w:cs="Times New Roman"/>
              </w:rPr>
              <w:t>иректора Долгополова А.А.</w:t>
            </w:r>
          </w:p>
        </w:tc>
        <w:tc>
          <w:tcPr>
            <w:tcW w:w="2126" w:type="dxa"/>
          </w:tcPr>
          <w:p w:rsidR="00790213" w:rsidRPr="00402B0A" w:rsidRDefault="00790213" w:rsidP="00B64354">
            <w:pPr>
              <w:ind w:left="0" w:firstLine="33"/>
              <w:jc w:val="both"/>
              <w:rPr>
                <w:rFonts w:cs="Times New Roman"/>
              </w:rPr>
            </w:pPr>
            <w:r w:rsidRPr="00402B0A">
              <w:rPr>
                <w:rFonts w:cs="Times New Roman"/>
              </w:rPr>
              <w:t xml:space="preserve">Общественная территория, расположенная по адресу: </w:t>
            </w:r>
            <w:proofErr w:type="gramStart"/>
            <w:r w:rsidRPr="00402B0A">
              <w:rPr>
                <w:rFonts w:cs="Times New Roman"/>
              </w:rPr>
              <w:t>г</w:t>
            </w:r>
            <w:proofErr w:type="gramEnd"/>
            <w:r w:rsidRPr="00402B0A">
              <w:rPr>
                <w:rFonts w:cs="Times New Roman"/>
              </w:rPr>
              <w:t xml:space="preserve">. Оренбург, ул. Пролетарская/пр. Нижний. </w:t>
            </w:r>
            <w:proofErr w:type="gramStart"/>
            <w:r w:rsidRPr="00402B0A">
              <w:rPr>
                <w:rFonts w:cs="Times New Roman"/>
              </w:rPr>
              <w:t>З</w:t>
            </w:r>
            <w:proofErr w:type="gramEnd"/>
            <w:r w:rsidRPr="00402B0A">
              <w:rPr>
                <w:rFonts w:cs="Times New Roman"/>
              </w:rPr>
              <w:t xml:space="preserve">/у расположен в северо-западной части кадастрового квартала 56:44:0315001, кадастровый номер </w:t>
            </w:r>
            <w:proofErr w:type="spellStart"/>
            <w:r w:rsidRPr="00402B0A">
              <w:rPr>
                <w:rFonts w:cs="Times New Roman"/>
              </w:rPr>
              <w:t>з</w:t>
            </w:r>
            <w:proofErr w:type="spellEnd"/>
            <w:r w:rsidRPr="00402B0A">
              <w:rPr>
                <w:rFonts w:cs="Times New Roman"/>
              </w:rPr>
              <w:t>/у 56:44:0315001:120</w:t>
            </w:r>
          </w:p>
        </w:tc>
        <w:tc>
          <w:tcPr>
            <w:tcW w:w="5386" w:type="dxa"/>
          </w:tcPr>
          <w:p w:rsidR="00790213" w:rsidRDefault="005E3D9D" w:rsidP="00B64354">
            <w:pPr>
              <w:ind w:left="0" w:firstLine="34"/>
              <w:rPr>
                <w:rFonts w:cs="Times New Roman"/>
                <w:b/>
                <w:bCs/>
              </w:rPr>
            </w:pPr>
            <w:r w:rsidRPr="005B2982">
              <w:rPr>
                <w:rFonts w:cs="Times New Roman"/>
                <w:bCs/>
              </w:rPr>
              <w:t>Земельный участок с к</w:t>
            </w:r>
            <w:r w:rsidR="00790213" w:rsidRPr="005B2982">
              <w:rPr>
                <w:rFonts w:cs="Times New Roman"/>
                <w:bCs/>
              </w:rPr>
              <w:t>адастровы</w:t>
            </w:r>
            <w:r w:rsidRPr="005B2982">
              <w:rPr>
                <w:rFonts w:cs="Times New Roman"/>
                <w:bCs/>
              </w:rPr>
              <w:t>м</w:t>
            </w:r>
            <w:r w:rsidR="00790213" w:rsidRPr="005B2982">
              <w:rPr>
                <w:rFonts w:cs="Times New Roman"/>
                <w:bCs/>
              </w:rPr>
              <w:t xml:space="preserve"> номер</w:t>
            </w:r>
            <w:r w:rsidRPr="005B2982">
              <w:rPr>
                <w:rFonts w:cs="Times New Roman"/>
                <w:bCs/>
              </w:rPr>
              <w:t>ом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790213" w:rsidRPr="005E3D9D">
              <w:rPr>
                <w:rFonts w:cs="Times New Roman"/>
              </w:rPr>
              <w:t>56:44:0315001:120</w:t>
            </w:r>
            <w:r>
              <w:rPr>
                <w:rFonts w:cs="Times New Roman"/>
              </w:rPr>
              <w:t xml:space="preserve"> находится в собственности РФ </w:t>
            </w:r>
            <w:r w:rsidR="00790213" w:rsidRPr="005E3D9D">
              <w:rPr>
                <w:rFonts w:cs="Times New Roman"/>
                <w:b/>
                <w:bCs/>
              </w:rPr>
              <w:t xml:space="preserve"> </w:t>
            </w:r>
          </w:p>
          <w:p w:rsidR="005E3D9D" w:rsidRPr="005E3D9D" w:rsidRDefault="005E3D9D" w:rsidP="00B64354">
            <w:pPr>
              <w:ind w:left="0" w:firstLine="34"/>
              <w:rPr>
                <w:rFonts w:cs="Times New Roman"/>
              </w:rPr>
            </w:pPr>
            <w:r>
              <w:t xml:space="preserve">Основание для отказа – </w:t>
            </w:r>
            <w:r w:rsidRPr="00E22AE0">
              <w:t xml:space="preserve">п. </w:t>
            </w:r>
            <w:r w:rsidR="005A45CA" w:rsidRPr="00E22AE0">
              <w:t>1.1, 1.3</w:t>
            </w:r>
            <w:r w:rsidRPr="00E22AE0">
              <w:t xml:space="preserve"> </w:t>
            </w:r>
            <w:r w:rsidR="005A45CA" w:rsidRPr="00E22AE0">
              <w:t xml:space="preserve">приложения 2 к постановлению </w:t>
            </w:r>
            <w:r w:rsidRPr="00E22AE0">
              <w:t xml:space="preserve">администрации города Оренбурга от 01.08.2017 № 3182-п, </w:t>
            </w:r>
            <w:r w:rsidR="00E22AE0" w:rsidRPr="00E22AE0">
              <w:t>п. 4.2 приложения к постановлению администрации города Оренбурга от 27.12.2017 № 5145-п</w:t>
            </w:r>
          </w:p>
        </w:tc>
      </w:tr>
      <w:tr w:rsidR="00790213" w:rsidRPr="000F1ADC" w:rsidTr="00790213">
        <w:tc>
          <w:tcPr>
            <w:tcW w:w="534" w:type="dxa"/>
          </w:tcPr>
          <w:p w:rsidR="00790213" w:rsidRPr="00655573" w:rsidRDefault="005E3D9D" w:rsidP="00B64354">
            <w:pPr>
              <w:pStyle w:val="a9"/>
              <w:ind w:left="0" w:firstLine="709"/>
              <w:rPr>
                <w:rFonts w:cs="Times New Roman"/>
              </w:rPr>
            </w:pPr>
            <w:r w:rsidRPr="00655573">
              <w:rPr>
                <w:rFonts w:cs="Times New Roman"/>
              </w:rPr>
              <w:t>5</w:t>
            </w:r>
            <w:r w:rsidR="00790213" w:rsidRPr="00655573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790213" w:rsidRPr="00655573" w:rsidRDefault="00790213" w:rsidP="00B64354">
            <w:pPr>
              <w:ind w:left="0"/>
              <w:rPr>
                <w:rFonts w:cs="Times New Roman"/>
              </w:rPr>
            </w:pPr>
            <w:r w:rsidRPr="00655573">
              <w:rPr>
                <w:rFonts w:cs="Times New Roman"/>
              </w:rPr>
              <w:t>ООО «КОНОН» в лице директора Долгополова А. А.</w:t>
            </w:r>
          </w:p>
        </w:tc>
        <w:tc>
          <w:tcPr>
            <w:tcW w:w="2126" w:type="dxa"/>
          </w:tcPr>
          <w:p w:rsidR="00790213" w:rsidRPr="00655573" w:rsidRDefault="00790213" w:rsidP="00B64354">
            <w:pPr>
              <w:ind w:left="0" w:firstLine="33"/>
              <w:rPr>
                <w:rFonts w:cs="Times New Roman"/>
              </w:rPr>
            </w:pPr>
            <w:proofErr w:type="gramStart"/>
            <w:r w:rsidRPr="00655573">
              <w:rPr>
                <w:rFonts w:cs="Times New Roman"/>
              </w:rPr>
              <w:t xml:space="preserve">Общественная территория, расположенная по адресу: г. Оренбург, ул. Шевченко, </w:t>
            </w:r>
            <w:proofErr w:type="spellStart"/>
            <w:r w:rsidRPr="00655573">
              <w:rPr>
                <w:rFonts w:cs="Times New Roman"/>
              </w:rPr>
              <w:t>з</w:t>
            </w:r>
            <w:proofErr w:type="spellEnd"/>
            <w:r w:rsidRPr="00655573">
              <w:rPr>
                <w:rFonts w:cs="Times New Roman"/>
              </w:rPr>
              <w:t xml:space="preserve">/у расположен в северо-западной части кадастрового квартала 56:44:0315001, кадастровый номер </w:t>
            </w:r>
            <w:proofErr w:type="spellStart"/>
            <w:r w:rsidRPr="00655573">
              <w:rPr>
                <w:rFonts w:cs="Times New Roman"/>
              </w:rPr>
              <w:t>з</w:t>
            </w:r>
            <w:proofErr w:type="spellEnd"/>
            <w:r w:rsidRPr="00655573">
              <w:rPr>
                <w:rFonts w:cs="Times New Roman"/>
              </w:rPr>
              <w:t>/у 56:44:0315001:1681</w:t>
            </w:r>
            <w:proofErr w:type="gramEnd"/>
          </w:p>
        </w:tc>
        <w:tc>
          <w:tcPr>
            <w:tcW w:w="5386" w:type="dxa"/>
          </w:tcPr>
          <w:p w:rsidR="00790213" w:rsidRDefault="00DD0DEB" w:rsidP="00B64354">
            <w:pPr>
              <w:ind w:left="0" w:firstLine="34"/>
              <w:rPr>
                <w:rFonts w:cs="Times New Roman"/>
              </w:rPr>
            </w:pPr>
            <w:r w:rsidRPr="00DD0DEB">
              <w:rPr>
                <w:rFonts w:cs="Times New Roman"/>
                <w:bCs/>
              </w:rPr>
              <w:t>Земельный участок с кадастровым номером</w:t>
            </w:r>
            <w:r w:rsidRPr="00DD0DEB">
              <w:rPr>
                <w:rFonts w:cs="Times New Roman"/>
                <w:b/>
                <w:bCs/>
              </w:rPr>
              <w:t xml:space="preserve"> </w:t>
            </w:r>
            <w:r w:rsidR="00790213" w:rsidRPr="00DD0DEB">
              <w:rPr>
                <w:rFonts w:cs="Times New Roman"/>
              </w:rPr>
              <w:t xml:space="preserve"> 56:44:0315001:1681</w:t>
            </w:r>
            <w:r>
              <w:rPr>
                <w:rFonts w:cs="Times New Roman"/>
              </w:rPr>
              <w:t xml:space="preserve"> </w:t>
            </w:r>
            <w:r w:rsidR="00790213" w:rsidRPr="00DD0DEB">
              <w:rPr>
                <w:rFonts w:cs="Times New Roman"/>
              </w:rPr>
              <w:t>предназначен для размещения домов многоэтажной жилой застройки под строительство многоэтажных жилых домов</w:t>
            </w:r>
            <w:r>
              <w:rPr>
                <w:rFonts w:cs="Times New Roman"/>
              </w:rPr>
              <w:t>.</w:t>
            </w:r>
          </w:p>
          <w:p w:rsidR="00DD0DEB" w:rsidRPr="005E3D9D" w:rsidRDefault="00DD0DEB" w:rsidP="00B64354">
            <w:pPr>
              <w:ind w:left="0" w:firstLine="34"/>
              <w:rPr>
                <w:rFonts w:cs="Times New Roman"/>
              </w:rPr>
            </w:pPr>
            <w:r>
              <w:t xml:space="preserve">Основание для отказа – </w:t>
            </w:r>
            <w:r w:rsidRPr="00E22AE0">
              <w:t>п. 1.1, 1.3 приложения 2 к постановлению администрации города Оренбурга от 01.08.2017 № 3182-п, п. 4.2 приложения к постановлению администрации города Оренбурга от 27.12.2017 № 5145-п</w:t>
            </w:r>
          </w:p>
          <w:p w:rsidR="00790213" w:rsidRPr="005E3D9D" w:rsidRDefault="00790213" w:rsidP="00B64354">
            <w:pPr>
              <w:ind w:left="0" w:firstLine="34"/>
              <w:rPr>
                <w:rFonts w:cs="Times New Roman"/>
                <w:b/>
              </w:rPr>
            </w:pPr>
          </w:p>
        </w:tc>
      </w:tr>
    </w:tbl>
    <w:p w:rsidR="00933902" w:rsidRDefault="00AF5949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Поскольку решения Общественной комиссии принимаются открытым голосованием простым большинством голосов, предлагаю приступить к голосованию: </w:t>
      </w:r>
      <w:r w:rsidRPr="00FE74EB">
        <w:rPr>
          <w:spacing w:val="-2"/>
          <w:sz w:val="28"/>
          <w:szCs w:val="28"/>
        </w:rPr>
        <w:t>кто за то,</w:t>
      </w:r>
      <w:r>
        <w:rPr>
          <w:spacing w:val="-2"/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отклонить данные заявки? </w:t>
      </w:r>
    </w:p>
    <w:p w:rsidR="00AF5949" w:rsidRDefault="00AF5949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AF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отклонение следующих заявок:</w:t>
      </w:r>
    </w:p>
    <w:tbl>
      <w:tblPr>
        <w:tblStyle w:val="a8"/>
        <w:tblW w:w="10314" w:type="dxa"/>
        <w:tblLayout w:type="fixed"/>
        <w:tblLook w:val="04A0"/>
      </w:tblPr>
      <w:tblGrid>
        <w:gridCol w:w="959"/>
        <w:gridCol w:w="4914"/>
        <w:gridCol w:w="4441"/>
      </w:tblGrid>
      <w:tr w:rsidR="00AF5949" w:rsidRPr="00AF5949" w:rsidTr="005B2982">
        <w:tc>
          <w:tcPr>
            <w:tcW w:w="959" w:type="dxa"/>
          </w:tcPr>
          <w:p w:rsidR="00AF5949" w:rsidRPr="00AF5949" w:rsidRDefault="00AF5949" w:rsidP="00B64354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AF59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59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F5949">
              <w:rPr>
                <w:b/>
                <w:sz w:val="22"/>
                <w:szCs w:val="22"/>
              </w:rPr>
              <w:t>/</w:t>
            </w:r>
            <w:proofErr w:type="spellStart"/>
            <w:r w:rsidRPr="00AF59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4" w:type="dxa"/>
          </w:tcPr>
          <w:p w:rsidR="00AF5949" w:rsidRPr="00AF5949" w:rsidRDefault="00AF5949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AF5949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4441" w:type="dxa"/>
          </w:tcPr>
          <w:p w:rsidR="00AF5949" w:rsidRPr="00AF5949" w:rsidRDefault="00AF5949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AF5949">
              <w:rPr>
                <w:b/>
                <w:sz w:val="22"/>
                <w:szCs w:val="22"/>
              </w:rPr>
              <w:t>Местонахождение территории</w:t>
            </w:r>
          </w:p>
        </w:tc>
      </w:tr>
      <w:tr w:rsidR="00AF5949" w:rsidRPr="00AF5949" w:rsidTr="005B2982">
        <w:tc>
          <w:tcPr>
            <w:tcW w:w="959" w:type="dxa"/>
          </w:tcPr>
          <w:p w:rsidR="00AF5949" w:rsidRPr="00AF5949" w:rsidRDefault="00AF5949" w:rsidP="00B64354">
            <w:pPr>
              <w:pStyle w:val="a9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AF5949" w:rsidRPr="00AF5949" w:rsidRDefault="00AF5949" w:rsidP="00B64354">
            <w:pPr>
              <w:ind w:left="0" w:firstLine="34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>Хрипунова Г.А.</w:t>
            </w:r>
          </w:p>
        </w:tc>
        <w:tc>
          <w:tcPr>
            <w:tcW w:w="4441" w:type="dxa"/>
          </w:tcPr>
          <w:p w:rsidR="00AF5949" w:rsidRPr="00AF5949" w:rsidRDefault="00AF5949" w:rsidP="00B64354">
            <w:pPr>
              <w:ind w:left="0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>г</w:t>
            </w:r>
            <w:proofErr w:type="gramStart"/>
            <w:r w:rsidRPr="00AF5949">
              <w:rPr>
                <w:sz w:val="22"/>
                <w:szCs w:val="22"/>
              </w:rPr>
              <w:t>.О</w:t>
            </w:r>
            <w:proofErr w:type="gramEnd"/>
            <w:r w:rsidRPr="00AF5949">
              <w:rPr>
                <w:sz w:val="22"/>
                <w:szCs w:val="22"/>
              </w:rPr>
              <w:t>ренбург, ул. Турбинная, дом 31</w:t>
            </w:r>
          </w:p>
        </w:tc>
      </w:tr>
      <w:tr w:rsidR="00AF5949" w:rsidRPr="00AF5949" w:rsidTr="005B2982">
        <w:tc>
          <w:tcPr>
            <w:tcW w:w="959" w:type="dxa"/>
          </w:tcPr>
          <w:p w:rsidR="00AF5949" w:rsidRPr="00AF5949" w:rsidRDefault="00AF5949" w:rsidP="00B64354">
            <w:pPr>
              <w:pStyle w:val="a9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AF5949" w:rsidRPr="00AF5949" w:rsidRDefault="00AF5949" w:rsidP="00B64354">
            <w:pPr>
              <w:ind w:left="0" w:firstLine="34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>Жидкова Л.М. (МОБУ СОШ № 65»)</w:t>
            </w:r>
          </w:p>
        </w:tc>
        <w:tc>
          <w:tcPr>
            <w:tcW w:w="4441" w:type="dxa"/>
          </w:tcPr>
          <w:p w:rsidR="00AF5949" w:rsidRPr="00AF5949" w:rsidRDefault="00AF5949" w:rsidP="00B64354">
            <w:pPr>
              <w:ind w:left="0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 xml:space="preserve">г. Оренбург, ул. </w:t>
            </w:r>
            <w:proofErr w:type="spellStart"/>
            <w:r w:rsidRPr="00AF5949">
              <w:rPr>
                <w:sz w:val="22"/>
                <w:szCs w:val="22"/>
              </w:rPr>
              <w:t>Карачинская</w:t>
            </w:r>
            <w:proofErr w:type="spellEnd"/>
            <w:r w:rsidRPr="00AF5949">
              <w:rPr>
                <w:sz w:val="22"/>
                <w:szCs w:val="22"/>
              </w:rPr>
              <w:t>, 50</w:t>
            </w:r>
          </w:p>
        </w:tc>
      </w:tr>
      <w:tr w:rsidR="00AF5949" w:rsidRPr="00AF5949" w:rsidTr="005B2982">
        <w:trPr>
          <w:trHeight w:val="343"/>
        </w:trPr>
        <w:tc>
          <w:tcPr>
            <w:tcW w:w="959" w:type="dxa"/>
          </w:tcPr>
          <w:p w:rsidR="00AF5949" w:rsidRPr="00AF5949" w:rsidRDefault="00AF5949" w:rsidP="00B64354">
            <w:pPr>
              <w:pStyle w:val="a9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AF5949" w:rsidRPr="00AF5949" w:rsidRDefault="00AF5949" w:rsidP="00B64354">
            <w:pPr>
              <w:ind w:left="0" w:firstLine="34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>Трубников В.В. (МБДОУ № 157)</w:t>
            </w:r>
          </w:p>
        </w:tc>
        <w:tc>
          <w:tcPr>
            <w:tcW w:w="4441" w:type="dxa"/>
          </w:tcPr>
          <w:p w:rsidR="00AF5949" w:rsidRPr="00AF5949" w:rsidRDefault="00AF5949" w:rsidP="00B64354">
            <w:pPr>
              <w:ind w:left="0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 xml:space="preserve">г. Оренбург, ул. </w:t>
            </w:r>
            <w:proofErr w:type="gramStart"/>
            <w:r w:rsidRPr="00AF5949">
              <w:rPr>
                <w:sz w:val="22"/>
                <w:szCs w:val="22"/>
              </w:rPr>
              <w:t>Ноябрьская</w:t>
            </w:r>
            <w:proofErr w:type="gramEnd"/>
            <w:r w:rsidRPr="00AF5949">
              <w:rPr>
                <w:sz w:val="22"/>
                <w:szCs w:val="22"/>
              </w:rPr>
              <w:t>, д. 60</w:t>
            </w:r>
          </w:p>
        </w:tc>
      </w:tr>
      <w:tr w:rsidR="00AF5949" w:rsidRPr="00AF5949" w:rsidTr="005B2982">
        <w:trPr>
          <w:trHeight w:val="343"/>
        </w:trPr>
        <w:tc>
          <w:tcPr>
            <w:tcW w:w="959" w:type="dxa"/>
          </w:tcPr>
          <w:p w:rsidR="00AF5949" w:rsidRPr="00AF5949" w:rsidRDefault="00AF5949" w:rsidP="00B64354">
            <w:pPr>
              <w:pStyle w:val="a9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AF5949" w:rsidRPr="00AF5949" w:rsidRDefault="00AF5949" w:rsidP="00B64354">
            <w:pPr>
              <w:ind w:left="0" w:firstLine="34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>ООО «КОНОН» в лице директора Долгополова А.А.</w:t>
            </w:r>
          </w:p>
        </w:tc>
        <w:tc>
          <w:tcPr>
            <w:tcW w:w="4441" w:type="dxa"/>
          </w:tcPr>
          <w:p w:rsidR="00AF5949" w:rsidRPr="00AF5949" w:rsidRDefault="00AF5949" w:rsidP="00B64354">
            <w:pPr>
              <w:ind w:left="0"/>
              <w:jc w:val="both"/>
              <w:rPr>
                <w:sz w:val="22"/>
                <w:szCs w:val="22"/>
              </w:rPr>
            </w:pPr>
            <w:r w:rsidRPr="00AF5949">
              <w:rPr>
                <w:sz w:val="22"/>
                <w:szCs w:val="22"/>
              </w:rPr>
              <w:t xml:space="preserve">Общественная территория, расположенная по адресу: </w:t>
            </w:r>
            <w:proofErr w:type="gramStart"/>
            <w:r w:rsidRPr="00AF5949">
              <w:rPr>
                <w:sz w:val="22"/>
                <w:szCs w:val="22"/>
              </w:rPr>
              <w:t>г</w:t>
            </w:r>
            <w:proofErr w:type="gramEnd"/>
            <w:r w:rsidRPr="00AF5949">
              <w:rPr>
                <w:sz w:val="22"/>
                <w:szCs w:val="22"/>
              </w:rPr>
              <w:t xml:space="preserve">. Оренбург, ул. Пролетарская/пр. Нижний. </w:t>
            </w:r>
            <w:proofErr w:type="gramStart"/>
            <w:r w:rsidRPr="00AF5949">
              <w:rPr>
                <w:sz w:val="22"/>
                <w:szCs w:val="22"/>
              </w:rPr>
              <w:t>З</w:t>
            </w:r>
            <w:proofErr w:type="gramEnd"/>
            <w:r w:rsidRPr="00AF5949">
              <w:rPr>
                <w:sz w:val="22"/>
                <w:szCs w:val="22"/>
              </w:rPr>
              <w:t xml:space="preserve">/у расположен в северо-западной части кадастрового квартала 56:44:0315001, </w:t>
            </w:r>
            <w:r w:rsidRPr="00AF5949">
              <w:rPr>
                <w:sz w:val="22"/>
                <w:szCs w:val="22"/>
              </w:rPr>
              <w:lastRenderedPageBreak/>
              <w:t xml:space="preserve">кадастровый номер </w:t>
            </w:r>
            <w:proofErr w:type="spellStart"/>
            <w:r w:rsidRPr="00AF5949">
              <w:rPr>
                <w:sz w:val="22"/>
                <w:szCs w:val="22"/>
              </w:rPr>
              <w:t>з</w:t>
            </w:r>
            <w:proofErr w:type="spellEnd"/>
            <w:r w:rsidRPr="00AF5949">
              <w:rPr>
                <w:sz w:val="22"/>
                <w:szCs w:val="22"/>
              </w:rPr>
              <w:t>/у 56:44:0315001:120</w:t>
            </w:r>
          </w:p>
        </w:tc>
      </w:tr>
      <w:tr w:rsidR="00AF5949" w:rsidRPr="00AF5949" w:rsidTr="005B2982">
        <w:trPr>
          <w:trHeight w:val="343"/>
        </w:trPr>
        <w:tc>
          <w:tcPr>
            <w:tcW w:w="959" w:type="dxa"/>
          </w:tcPr>
          <w:p w:rsidR="00AF5949" w:rsidRPr="00AF5949" w:rsidRDefault="00AF5949" w:rsidP="00B64354">
            <w:pPr>
              <w:pStyle w:val="a9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:rsidR="00AF5949" w:rsidRPr="00DD0DEB" w:rsidRDefault="00AF5949" w:rsidP="00B64354">
            <w:pPr>
              <w:ind w:left="0" w:firstLine="34"/>
              <w:rPr>
                <w:sz w:val="22"/>
                <w:szCs w:val="22"/>
              </w:rPr>
            </w:pPr>
            <w:r w:rsidRPr="00DD0DEB">
              <w:rPr>
                <w:sz w:val="22"/>
                <w:szCs w:val="22"/>
              </w:rPr>
              <w:t>ООО «КОНОН» в лице директора Долгополова А. А.</w:t>
            </w:r>
          </w:p>
        </w:tc>
        <w:tc>
          <w:tcPr>
            <w:tcW w:w="4441" w:type="dxa"/>
          </w:tcPr>
          <w:p w:rsidR="00AF5949" w:rsidRPr="00DD0DEB" w:rsidRDefault="00AF5949" w:rsidP="00B64354">
            <w:pPr>
              <w:ind w:left="0"/>
              <w:rPr>
                <w:sz w:val="22"/>
                <w:szCs w:val="22"/>
              </w:rPr>
            </w:pPr>
            <w:proofErr w:type="gramStart"/>
            <w:r w:rsidRPr="00DD0DEB">
              <w:rPr>
                <w:sz w:val="22"/>
                <w:szCs w:val="22"/>
              </w:rPr>
              <w:t xml:space="preserve">Общественная территория, расположенная по адресу: г. Оренбург, ул. Шевченко, </w:t>
            </w:r>
            <w:proofErr w:type="spellStart"/>
            <w:r w:rsidRPr="00DD0DEB">
              <w:rPr>
                <w:sz w:val="22"/>
                <w:szCs w:val="22"/>
              </w:rPr>
              <w:t>з</w:t>
            </w:r>
            <w:proofErr w:type="spellEnd"/>
            <w:r w:rsidRPr="00DD0DEB">
              <w:rPr>
                <w:sz w:val="22"/>
                <w:szCs w:val="22"/>
              </w:rPr>
              <w:t xml:space="preserve">/у расположен в северо-западной части кадастрового квартала 56:44:0315001, кадастровый номер </w:t>
            </w:r>
            <w:proofErr w:type="spellStart"/>
            <w:r w:rsidRPr="00DD0DEB">
              <w:rPr>
                <w:sz w:val="22"/>
                <w:szCs w:val="22"/>
              </w:rPr>
              <w:t>з</w:t>
            </w:r>
            <w:proofErr w:type="spellEnd"/>
            <w:r w:rsidRPr="00DD0DEB">
              <w:rPr>
                <w:sz w:val="22"/>
                <w:szCs w:val="22"/>
              </w:rPr>
              <w:t>/у 56:44:0315001:1681</w:t>
            </w:r>
            <w:proofErr w:type="gramEnd"/>
          </w:p>
        </w:tc>
      </w:tr>
    </w:tbl>
    <w:p w:rsidR="00AF5949" w:rsidRDefault="00AF5949" w:rsidP="00B64354">
      <w:pPr>
        <w:pStyle w:val="a9"/>
        <w:ind w:left="0" w:firstLine="709"/>
        <w:jc w:val="both"/>
        <w:rPr>
          <w:sz w:val="28"/>
          <w:szCs w:val="28"/>
        </w:rPr>
      </w:pPr>
      <w:r w:rsidRPr="00872A50">
        <w:rPr>
          <w:sz w:val="28"/>
          <w:szCs w:val="28"/>
        </w:rPr>
        <w:t xml:space="preserve">«за» - </w:t>
      </w:r>
      <w:r w:rsidR="00872A50" w:rsidRPr="00872A50">
        <w:rPr>
          <w:sz w:val="28"/>
          <w:szCs w:val="28"/>
        </w:rPr>
        <w:t>44</w:t>
      </w:r>
      <w:r w:rsidRPr="00872A50">
        <w:rPr>
          <w:sz w:val="28"/>
          <w:szCs w:val="28"/>
        </w:rPr>
        <w:t xml:space="preserve"> человек</w:t>
      </w:r>
      <w:r w:rsidR="00872A50" w:rsidRPr="00872A50">
        <w:rPr>
          <w:sz w:val="28"/>
          <w:szCs w:val="28"/>
        </w:rPr>
        <w:t>а</w:t>
      </w:r>
      <w:r w:rsidRPr="00872A50">
        <w:rPr>
          <w:sz w:val="28"/>
          <w:szCs w:val="28"/>
        </w:rPr>
        <w:t>, «против» - 0 человек, «воздержались» - 3 человека.</w:t>
      </w:r>
    </w:p>
    <w:p w:rsidR="00AF5949" w:rsidRDefault="00AF5949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A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949">
        <w:rPr>
          <w:rFonts w:ascii="Times New Roman" w:hAnsi="Times New Roman" w:cs="Times New Roman"/>
          <w:sz w:val="28"/>
          <w:szCs w:val="28"/>
        </w:rPr>
        <w:t xml:space="preserve">отклонить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заявки: </w:t>
      </w:r>
    </w:p>
    <w:tbl>
      <w:tblPr>
        <w:tblStyle w:val="a8"/>
        <w:tblW w:w="10314" w:type="dxa"/>
        <w:tblLayout w:type="fixed"/>
        <w:tblLook w:val="04A0"/>
      </w:tblPr>
      <w:tblGrid>
        <w:gridCol w:w="959"/>
        <w:gridCol w:w="2079"/>
        <w:gridCol w:w="2119"/>
        <w:gridCol w:w="5157"/>
      </w:tblGrid>
      <w:tr w:rsidR="00AF5949" w:rsidRPr="009B2457" w:rsidTr="001245C9">
        <w:tc>
          <w:tcPr>
            <w:tcW w:w="959" w:type="dxa"/>
          </w:tcPr>
          <w:p w:rsidR="00AF5949" w:rsidRPr="009B2457" w:rsidRDefault="00AF5949" w:rsidP="00B64354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4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2457">
              <w:rPr>
                <w:b/>
                <w:sz w:val="22"/>
                <w:szCs w:val="22"/>
              </w:rPr>
              <w:t>/</w:t>
            </w:r>
            <w:proofErr w:type="spellStart"/>
            <w:r w:rsidRPr="009B24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9" w:type="dxa"/>
          </w:tcPr>
          <w:p w:rsidR="00AF5949" w:rsidRPr="009B2457" w:rsidRDefault="00AF5949" w:rsidP="00B64354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119" w:type="dxa"/>
          </w:tcPr>
          <w:p w:rsidR="00AF5949" w:rsidRPr="009B2457" w:rsidRDefault="00AF5949" w:rsidP="00B64354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Местонахождение территории</w:t>
            </w:r>
          </w:p>
        </w:tc>
        <w:tc>
          <w:tcPr>
            <w:tcW w:w="5157" w:type="dxa"/>
          </w:tcPr>
          <w:p w:rsidR="00AF5949" w:rsidRPr="009B2457" w:rsidRDefault="00AF5949" w:rsidP="00B64354">
            <w:pPr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9B2457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AF5949" w:rsidRPr="009B2457" w:rsidTr="001245C9">
        <w:tc>
          <w:tcPr>
            <w:tcW w:w="959" w:type="dxa"/>
          </w:tcPr>
          <w:p w:rsidR="00AF5949" w:rsidRPr="009B2457" w:rsidRDefault="00AF5949" w:rsidP="00B64354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Хрипунова Г.А.</w:t>
            </w:r>
          </w:p>
        </w:tc>
        <w:tc>
          <w:tcPr>
            <w:tcW w:w="211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г</w:t>
            </w:r>
            <w:proofErr w:type="gramStart"/>
            <w:r w:rsidRPr="009B2457">
              <w:rPr>
                <w:sz w:val="22"/>
                <w:szCs w:val="22"/>
              </w:rPr>
              <w:t>.О</w:t>
            </w:r>
            <w:proofErr w:type="gramEnd"/>
            <w:r w:rsidRPr="009B2457">
              <w:rPr>
                <w:sz w:val="22"/>
                <w:szCs w:val="22"/>
              </w:rPr>
              <w:t>ренбург, ул. Турбинная, дом 31</w:t>
            </w:r>
          </w:p>
        </w:tc>
        <w:tc>
          <w:tcPr>
            <w:tcW w:w="5157" w:type="dxa"/>
          </w:tcPr>
          <w:p w:rsidR="00AF5949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емельный </w:t>
            </w:r>
            <w:r w:rsidRPr="009B245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часток </w:t>
            </w:r>
            <w:r w:rsidRPr="009B2457">
              <w:rPr>
                <w:sz w:val="22"/>
                <w:szCs w:val="22"/>
              </w:rPr>
              <w:t xml:space="preserve">56:44:0316007:53 </w:t>
            </w:r>
            <w:r>
              <w:rPr>
                <w:sz w:val="22"/>
                <w:szCs w:val="22"/>
              </w:rPr>
              <w:t xml:space="preserve">является </w:t>
            </w:r>
            <w:r w:rsidRPr="009B2457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</w:t>
            </w:r>
            <w:r w:rsidRPr="009B2457">
              <w:rPr>
                <w:sz w:val="22"/>
                <w:szCs w:val="22"/>
              </w:rPr>
              <w:t xml:space="preserve"> долев</w:t>
            </w:r>
            <w:r>
              <w:rPr>
                <w:sz w:val="22"/>
                <w:szCs w:val="22"/>
              </w:rPr>
              <w:t>ой</w:t>
            </w:r>
            <w:r w:rsidRPr="009B2457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ю</w:t>
            </w:r>
            <w:r w:rsidRPr="009B2457">
              <w:rPr>
                <w:sz w:val="22"/>
                <w:szCs w:val="22"/>
              </w:rPr>
              <w:t xml:space="preserve"> жителей МКД </w:t>
            </w:r>
            <w:r>
              <w:rPr>
                <w:sz w:val="22"/>
                <w:szCs w:val="22"/>
              </w:rPr>
              <w:t xml:space="preserve"> № 31 по ул. </w:t>
            </w:r>
            <w:proofErr w:type="gramStart"/>
            <w:r>
              <w:rPr>
                <w:sz w:val="22"/>
                <w:szCs w:val="22"/>
              </w:rPr>
              <w:t>Турбинная</w:t>
            </w:r>
            <w:proofErr w:type="gramEnd"/>
            <w:r>
              <w:rPr>
                <w:sz w:val="22"/>
                <w:szCs w:val="22"/>
              </w:rPr>
              <w:t xml:space="preserve"> г. Оренбурга.</w:t>
            </w:r>
          </w:p>
          <w:p w:rsidR="00AF5949" w:rsidRPr="009B2457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– </w:t>
            </w:r>
            <w:r w:rsidRPr="00AF5949">
              <w:rPr>
                <w:sz w:val="22"/>
                <w:szCs w:val="22"/>
              </w:rPr>
              <w:t xml:space="preserve">п. 1.3 приложения 2 к постановлению администрации города Оренбурга от 01.08.2017  № 3182-п, </w:t>
            </w:r>
            <w:r w:rsidR="00DD0DEB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  <w:tr w:rsidR="00AF5949" w:rsidRPr="009B2457" w:rsidTr="001245C9">
        <w:tc>
          <w:tcPr>
            <w:tcW w:w="959" w:type="dxa"/>
          </w:tcPr>
          <w:p w:rsidR="00AF5949" w:rsidRPr="009B2457" w:rsidRDefault="00AF5949" w:rsidP="00B64354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Жидкова Л.М. (МОБУ СОШ № 65»)</w:t>
            </w:r>
          </w:p>
        </w:tc>
        <w:tc>
          <w:tcPr>
            <w:tcW w:w="211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 xml:space="preserve">г. Оренбург, ул. </w:t>
            </w:r>
            <w:proofErr w:type="spellStart"/>
            <w:r w:rsidRPr="009B2457">
              <w:rPr>
                <w:sz w:val="22"/>
                <w:szCs w:val="22"/>
              </w:rPr>
              <w:t>Карачинская</w:t>
            </w:r>
            <w:proofErr w:type="spellEnd"/>
            <w:r w:rsidRPr="009B2457">
              <w:rPr>
                <w:sz w:val="22"/>
                <w:szCs w:val="22"/>
              </w:rPr>
              <w:t>, 50</w:t>
            </w:r>
          </w:p>
        </w:tc>
        <w:tc>
          <w:tcPr>
            <w:tcW w:w="5157" w:type="dxa"/>
          </w:tcPr>
          <w:p w:rsidR="00AF5949" w:rsidRPr="00933902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 w:rsidRPr="00933902">
              <w:rPr>
                <w:bCs/>
                <w:sz w:val="22"/>
                <w:szCs w:val="22"/>
              </w:rPr>
              <w:t>Земельный участок</w:t>
            </w:r>
            <w:r w:rsidRPr="00933902">
              <w:rPr>
                <w:sz w:val="22"/>
                <w:szCs w:val="22"/>
              </w:rPr>
              <w:t xml:space="preserve"> 56:44:0255002:94</w:t>
            </w:r>
            <w:r>
              <w:rPr>
                <w:sz w:val="22"/>
                <w:szCs w:val="22"/>
              </w:rPr>
              <w:t xml:space="preserve"> </w:t>
            </w:r>
            <w:r w:rsidRPr="00933902">
              <w:rPr>
                <w:bCs/>
                <w:sz w:val="22"/>
                <w:szCs w:val="22"/>
              </w:rPr>
              <w:t xml:space="preserve">предоставлен на праве постоянного бессрочного пользования  </w:t>
            </w:r>
            <w:r w:rsidRPr="00933902">
              <w:rPr>
                <w:sz w:val="22"/>
                <w:szCs w:val="22"/>
              </w:rPr>
              <w:t xml:space="preserve">для размещения МОУ </w:t>
            </w:r>
            <w:r>
              <w:rPr>
                <w:sz w:val="22"/>
                <w:szCs w:val="22"/>
              </w:rPr>
              <w:t>«</w:t>
            </w:r>
            <w:r w:rsidRPr="00933902">
              <w:rPr>
                <w:sz w:val="22"/>
                <w:szCs w:val="22"/>
              </w:rPr>
              <w:t>СОШ № 65</w:t>
            </w:r>
            <w:r>
              <w:rPr>
                <w:sz w:val="22"/>
                <w:szCs w:val="22"/>
              </w:rPr>
              <w:t>»</w:t>
            </w:r>
            <w:r w:rsidRPr="00933902">
              <w:rPr>
                <w:sz w:val="22"/>
                <w:szCs w:val="22"/>
              </w:rPr>
              <w:t xml:space="preserve"> распоряжение</w:t>
            </w:r>
            <w:r>
              <w:rPr>
                <w:sz w:val="22"/>
                <w:szCs w:val="22"/>
              </w:rPr>
              <w:t xml:space="preserve">м </w:t>
            </w:r>
            <w:proofErr w:type="spellStart"/>
            <w:r>
              <w:rPr>
                <w:sz w:val="22"/>
                <w:szCs w:val="22"/>
              </w:rPr>
              <w:t>ДГиЗО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  <w:r w:rsidRPr="00933902">
              <w:rPr>
                <w:sz w:val="22"/>
                <w:szCs w:val="22"/>
              </w:rPr>
              <w:t xml:space="preserve"> 3351-р от 08.06.2015</w:t>
            </w:r>
          </w:p>
          <w:p w:rsidR="00AF5949" w:rsidRPr="00933902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– </w:t>
            </w:r>
            <w:r w:rsidRPr="00AF5949">
              <w:rPr>
                <w:sz w:val="22"/>
                <w:szCs w:val="22"/>
              </w:rPr>
              <w:t xml:space="preserve">п. 1.3 приложения 2 к постановлению города Оренбурга от 01.08.2017 № 3182-п, </w:t>
            </w:r>
            <w:r w:rsidR="00DD0DEB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  <w:tr w:rsidR="00AF5949" w:rsidRPr="009B2457" w:rsidTr="001245C9">
        <w:trPr>
          <w:trHeight w:val="1682"/>
        </w:trPr>
        <w:tc>
          <w:tcPr>
            <w:tcW w:w="959" w:type="dxa"/>
          </w:tcPr>
          <w:p w:rsidR="00AF5949" w:rsidRPr="009B2457" w:rsidRDefault="00AF5949" w:rsidP="00B64354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 w:rsidRPr="009B2457">
              <w:rPr>
                <w:sz w:val="22"/>
                <w:szCs w:val="22"/>
              </w:rPr>
              <w:t>Трубников В.В. (МБДОУ № 157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AF5949" w:rsidRPr="009B2457" w:rsidRDefault="00AF5949" w:rsidP="00B6435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Оренбург, ул. </w:t>
            </w:r>
            <w:proofErr w:type="gramStart"/>
            <w:r>
              <w:rPr>
                <w:sz w:val="22"/>
                <w:szCs w:val="22"/>
              </w:rPr>
              <w:t>Ноябрьская</w:t>
            </w:r>
            <w:proofErr w:type="gramEnd"/>
            <w:r>
              <w:rPr>
                <w:sz w:val="22"/>
                <w:szCs w:val="22"/>
              </w:rPr>
              <w:t>, д.</w:t>
            </w:r>
            <w:r w:rsidRPr="009B2457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5157" w:type="dxa"/>
          </w:tcPr>
          <w:p w:rsidR="00AF5949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 w:rsidRPr="00B64354">
              <w:rPr>
                <w:bCs/>
                <w:sz w:val="22"/>
                <w:szCs w:val="22"/>
              </w:rPr>
              <w:t xml:space="preserve">Земельный участок с кадастровым номером </w:t>
            </w:r>
            <w:r w:rsidRPr="00B64354">
              <w:rPr>
                <w:sz w:val="22"/>
                <w:szCs w:val="22"/>
              </w:rPr>
              <w:t xml:space="preserve"> 56:44:0305003:652 на праве постоянного (бессрочного) пользования</w:t>
            </w:r>
            <w:r w:rsidRPr="00933902">
              <w:rPr>
                <w:b/>
                <w:sz w:val="22"/>
                <w:szCs w:val="22"/>
              </w:rPr>
              <w:t xml:space="preserve"> </w:t>
            </w:r>
            <w:r w:rsidRPr="009B2457">
              <w:rPr>
                <w:sz w:val="22"/>
                <w:szCs w:val="22"/>
              </w:rPr>
              <w:t>МБДОУ №157</w:t>
            </w:r>
            <w:r>
              <w:rPr>
                <w:sz w:val="22"/>
                <w:szCs w:val="22"/>
              </w:rPr>
              <w:t>.</w:t>
            </w:r>
          </w:p>
          <w:p w:rsidR="00AF5949" w:rsidRPr="009B2457" w:rsidRDefault="00AF5949" w:rsidP="00B64354">
            <w:pPr>
              <w:ind w:left="0" w:hanging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– </w:t>
            </w:r>
            <w:r w:rsidRPr="00DD0DEB">
              <w:rPr>
                <w:sz w:val="22"/>
                <w:szCs w:val="22"/>
              </w:rPr>
              <w:t xml:space="preserve">п. 1.3 приложения 2 к постановлению администрации города Оренбурга от 01.08.2017 № 3182-п, </w:t>
            </w:r>
            <w:r w:rsidR="00DD0DEB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  <w:tr w:rsidR="00AF5949" w:rsidRPr="009B2457" w:rsidTr="001245C9">
        <w:trPr>
          <w:trHeight w:val="1682"/>
        </w:trPr>
        <w:tc>
          <w:tcPr>
            <w:tcW w:w="959" w:type="dxa"/>
          </w:tcPr>
          <w:p w:rsidR="00AF5949" w:rsidRPr="005E3D9D" w:rsidRDefault="00AF5949" w:rsidP="00B64354">
            <w:pPr>
              <w:ind w:left="0"/>
              <w:jc w:val="center"/>
              <w:rPr>
                <w:sz w:val="22"/>
                <w:szCs w:val="22"/>
              </w:rPr>
            </w:pPr>
            <w:r>
              <w:t>4</w:t>
            </w:r>
            <w:r w:rsidRPr="005E3D9D">
              <w:rPr>
                <w:sz w:val="22"/>
                <w:szCs w:val="22"/>
              </w:rPr>
              <w:t>.</w:t>
            </w:r>
          </w:p>
        </w:tc>
        <w:tc>
          <w:tcPr>
            <w:tcW w:w="2079" w:type="dxa"/>
          </w:tcPr>
          <w:p w:rsidR="00AF5949" w:rsidRPr="00402B0A" w:rsidRDefault="00AF5949" w:rsidP="00B64354">
            <w:pPr>
              <w:ind w:left="0"/>
            </w:pPr>
            <w:r w:rsidRPr="00402B0A">
              <w:t>ООО «КОНОН» в лице д</w:t>
            </w:r>
            <w:r>
              <w:t>иректора Долгополова А.А.</w:t>
            </w:r>
          </w:p>
        </w:tc>
        <w:tc>
          <w:tcPr>
            <w:tcW w:w="2119" w:type="dxa"/>
          </w:tcPr>
          <w:p w:rsidR="00AF5949" w:rsidRPr="00402B0A" w:rsidRDefault="00AF5949" w:rsidP="00B64354">
            <w:pPr>
              <w:ind w:left="0"/>
              <w:jc w:val="both"/>
            </w:pPr>
            <w:r w:rsidRPr="00402B0A">
              <w:t xml:space="preserve">Общественная территория, расположенная по адресу: </w:t>
            </w:r>
            <w:proofErr w:type="gramStart"/>
            <w:r w:rsidRPr="00402B0A">
              <w:t>г</w:t>
            </w:r>
            <w:proofErr w:type="gramEnd"/>
            <w:r w:rsidRPr="00402B0A">
              <w:t xml:space="preserve">. Оренбург, ул. Пролетарская/пр. Нижний. </w:t>
            </w:r>
            <w:proofErr w:type="gramStart"/>
            <w:r w:rsidRPr="00402B0A">
              <w:t>З</w:t>
            </w:r>
            <w:proofErr w:type="gramEnd"/>
            <w:r w:rsidRPr="00402B0A">
              <w:t xml:space="preserve">/у расположен в северо-западной части кадастрового квартала 56:44:0315001, кадастровый номер </w:t>
            </w:r>
            <w:proofErr w:type="spellStart"/>
            <w:r w:rsidRPr="00402B0A">
              <w:t>з</w:t>
            </w:r>
            <w:proofErr w:type="spellEnd"/>
            <w:r w:rsidRPr="00402B0A">
              <w:t>/у 56:44:0315001:120</w:t>
            </w:r>
          </w:p>
        </w:tc>
        <w:tc>
          <w:tcPr>
            <w:tcW w:w="5157" w:type="dxa"/>
          </w:tcPr>
          <w:p w:rsidR="00AF5949" w:rsidRDefault="00AF5949" w:rsidP="00B64354">
            <w:pPr>
              <w:ind w:left="0" w:hanging="54"/>
              <w:rPr>
                <w:b/>
                <w:bCs/>
              </w:rPr>
            </w:pPr>
            <w:r w:rsidRPr="00B64354">
              <w:rPr>
                <w:bCs/>
              </w:rPr>
              <w:t>Земельный участок с к</w:t>
            </w:r>
            <w:r w:rsidRPr="00B64354">
              <w:rPr>
                <w:bCs/>
                <w:sz w:val="22"/>
                <w:szCs w:val="22"/>
              </w:rPr>
              <w:t>адастровы</w:t>
            </w:r>
            <w:r w:rsidRPr="00B64354">
              <w:rPr>
                <w:bCs/>
              </w:rPr>
              <w:t>м</w:t>
            </w:r>
            <w:r w:rsidRPr="00B64354">
              <w:rPr>
                <w:bCs/>
                <w:sz w:val="22"/>
                <w:szCs w:val="22"/>
              </w:rPr>
              <w:t xml:space="preserve"> номер</w:t>
            </w:r>
            <w:r w:rsidRPr="00B64354">
              <w:rPr>
                <w:bCs/>
              </w:rPr>
              <w:t>ом</w:t>
            </w:r>
            <w:r>
              <w:rPr>
                <w:b/>
                <w:bCs/>
              </w:rPr>
              <w:t xml:space="preserve"> </w:t>
            </w:r>
            <w:r w:rsidRPr="005E3D9D">
              <w:rPr>
                <w:sz w:val="22"/>
                <w:szCs w:val="22"/>
              </w:rPr>
              <w:t>56:44:0315001:120</w:t>
            </w:r>
            <w:r>
              <w:t xml:space="preserve"> находится в собственности РФ </w:t>
            </w:r>
            <w:r w:rsidRPr="005E3D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F5949" w:rsidRPr="005E3D9D" w:rsidRDefault="00AF5949" w:rsidP="00B64354">
            <w:pPr>
              <w:ind w:left="0" w:hanging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</w:t>
            </w:r>
            <w:r w:rsidRPr="00DD0DEB">
              <w:rPr>
                <w:sz w:val="22"/>
                <w:szCs w:val="22"/>
              </w:rPr>
              <w:t xml:space="preserve">– п. </w:t>
            </w:r>
            <w:r w:rsidRPr="00DD0DEB">
              <w:t>1.1, 1.3</w:t>
            </w:r>
            <w:r w:rsidRPr="00DD0DEB">
              <w:rPr>
                <w:sz w:val="22"/>
                <w:szCs w:val="22"/>
              </w:rPr>
              <w:t xml:space="preserve"> приложения 2 к постановлению администрации города Оренбурга от 01.08.2017 № 3182-п, </w:t>
            </w:r>
            <w:r w:rsidR="00DD0DEB"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</w:tc>
      </w:tr>
      <w:tr w:rsidR="00AF5949" w:rsidRPr="009B2457" w:rsidTr="001245C9">
        <w:trPr>
          <w:trHeight w:val="1682"/>
        </w:trPr>
        <w:tc>
          <w:tcPr>
            <w:tcW w:w="959" w:type="dxa"/>
          </w:tcPr>
          <w:p w:rsidR="00AF5949" w:rsidRPr="00655573" w:rsidRDefault="00AF5949" w:rsidP="00B64354">
            <w:pPr>
              <w:pStyle w:val="a9"/>
              <w:ind w:left="0"/>
              <w:jc w:val="center"/>
            </w:pPr>
            <w:r w:rsidRPr="00655573">
              <w:lastRenderedPageBreak/>
              <w:t>5.</w:t>
            </w:r>
          </w:p>
        </w:tc>
        <w:tc>
          <w:tcPr>
            <w:tcW w:w="2079" w:type="dxa"/>
          </w:tcPr>
          <w:p w:rsidR="00AF5949" w:rsidRPr="00655573" w:rsidRDefault="00AF5949" w:rsidP="00B64354">
            <w:pPr>
              <w:ind w:left="0"/>
            </w:pPr>
            <w:r w:rsidRPr="00655573">
              <w:t>ООО «КОНОН» в лице директора Долгополова А. А.</w:t>
            </w:r>
          </w:p>
        </w:tc>
        <w:tc>
          <w:tcPr>
            <w:tcW w:w="2119" w:type="dxa"/>
          </w:tcPr>
          <w:p w:rsidR="00AF5949" w:rsidRPr="00655573" w:rsidRDefault="00AF5949" w:rsidP="00B64354">
            <w:pPr>
              <w:ind w:left="0"/>
            </w:pPr>
            <w:proofErr w:type="gramStart"/>
            <w:r w:rsidRPr="00655573">
              <w:t xml:space="preserve">Общественная территория, расположенная по адресу: г. Оренбург, ул. Шевченко, </w:t>
            </w:r>
            <w:proofErr w:type="spellStart"/>
            <w:r w:rsidRPr="00655573">
              <w:t>з</w:t>
            </w:r>
            <w:proofErr w:type="spellEnd"/>
            <w:r w:rsidRPr="00655573">
              <w:t xml:space="preserve">/у расположен в северо-западной части кадастрового квартала 56:44:0315001, кадастровый номер </w:t>
            </w:r>
            <w:proofErr w:type="spellStart"/>
            <w:r w:rsidRPr="00655573">
              <w:t>з</w:t>
            </w:r>
            <w:proofErr w:type="spellEnd"/>
            <w:r w:rsidRPr="00655573">
              <w:t>/у 56:44:0315001:1681</w:t>
            </w:r>
            <w:proofErr w:type="gramEnd"/>
          </w:p>
        </w:tc>
        <w:tc>
          <w:tcPr>
            <w:tcW w:w="5157" w:type="dxa"/>
          </w:tcPr>
          <w:p w:rsidR="00DD0DEB" w:rsidRDefault="00DD0DEB" w:rsidP="00B64354">
            <w:pPr>
              <w:ind w:left="0" w:hanging="54"/>
            </w:pPr>
            <w:r w:rsidRPr="00DD0DEB">
              <w:rPr>
                <w:bCs/>
              </w:rPr>
              <w:t>Земельный участок с кадастровым номером</w:t>
            </w:r>
            <w:r w:rsidRPr="00DD0DEB">
              <w:rPr>
                <w:b/>
                <w:bCs/>
              </w:rPr>
              <w:t xml:space="preserve"> </w:t>
            </w:r>
            <w:r w:rsidRPr="00DD0DEB">
              <w:t xml:space="preserve"> 56:44:0315001:1681</w:t>
            </w:r>
            <w:r>
              <w:t xml:space="preserve"> </w:t>
            </w:r>
            <w:r w:rsidRPr="00DD0DEB">
              <w:t>предназначен для размещения домов многоэтажной жилой застройки под строительство многоэтажных жилых домов</w:t>
            </w:r>
            <w:r>
              <w:t>.</w:t>
            </w:r>
          </w:p>
          <w:p w:rsidR="00DD0DEB" w:rsidRPr="005E3D9D" w:rsidRDefault="00DD0DEB" w:rsidP="00B64354">
            <w:pPr>
              <w:ind w:left="0" w:hanging="54"/>
            </w:pPr>
            <w:r>
              <w:t xml:space="preserve">Основание для отказа – </w:t>
            </w:r>
            <w:r w:rsidRPr="00E22AE0">
              <w:t xml:space="preserve">п. 1.1, 1.3 приложения 2 к постановлению администрации города Оренбурга от 01.08.2017 № 3182-п, </w:t>
            </w:r>
            <w:r w:rsidRPr="00E22AE0">
              <w:rPr>
                <w:sz w:val="22"/>
                <w:szCs w:val="22"/>
              </w:rPr>
              <w:t>п. 4.2 приложения к постановлению администрации города Оренбурга от 27.12.2017 № 5145-п</w:t>
            </w:r>
          </w:p>
          <w:p w:rsidR="00AF5949" w:rsidRPr="005E3D9D" w:rsidRDefault="00AF5949" w:rsidP="00B64354">
            <w:pPr>
              <w:ind w:left="0" w:hanging="54"/>
              <w:rPr>
                <w:b/>
                <w:sz w:val="22"/>
                <w:szCs w:val="22"/>
              </w:rPr>
            </w:pPr>
          </w:p>
        </w:tc>
      </w:tr>
    </w:tbl>
    <w:p w:rsidR="005B2982" w:rsidRPr="005B2982" w:rsidRDefault="005B2982" w:rsidP="00B64354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Оставшиеся заявки отвечают требованиям приоритетного проекта и были включены в перечень для предварительного голосования. Инвентаризация, которая проходила в городе Оренбурге осенью 2017 года и завершилась 31.10.2017, подтверждает нуждаемость этих территорий в благоустройстве. Все территории, отобранные для предварительного голосования, представлены на слайде: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>Набережная реки Урал;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Территория в районе жилых домов по адресу: ул. Мира, д. 3/1, 3/2, ул. Карагандинская, д. 63;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Сквер у Центра детского творчества промышленного района (ДК «ТРЗ») на ул. </w:t>
      </w:r>
      <w:proofErr w:type="gramStart"/>
      <w:r w:rsidRPr="005B2982">
        <w:rPr>
          <w:sz w:val="28"/>
          <w:szCs w:val="28"/>
          <w:shd w:val="clear" w:color="auto" w:fill="FFFFFF"/>
        </w:rPr>
        <w:t>Магнитогорской</w:t>
      </w:r>
      <w:proofErr w:type="gramEnd"/>
      <w:r w:rsidRPr="005B2982">
        <w:rPr>
          <w:sz w:val="28"/>
          <w:szCs w:val="28"/>
          <w:shd w:val="clear" w:color="auto" w:fill="FFFFFF"/>
        </w:rPr>
        <w:t>, 80;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Территория возле средней общеобразовательной школы № 1 по адресу: ул. Народная, 16/1;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B2982">
        <w:rPr>
          <w:sz w:val="28"/>
          <w:szCs w:val="28"/>
          <w:shd w:val="clear" w:color="auto" w:fill="FFFFFF"/>
        </w:rPr>
        <w:t xml:space="preserve">Парк имени </w:t>
      </w:r>
      <w:proofErr w:type="spellStart"/>
      <w:r w:rsidRPr="005B2982">
        <w:rPr>
          <w:sz w:val="28"/>
          <w:szCs w:val="28"/>
          <w:shd w:val="clear" w:color="auto" w:fill="FFFFFF"/>
        </w:rPr>
        <w:t>Гуськова</w:t>
      </w:r>
      <w:proofErr w:type="spellEnd"/>
      <w:r w:rsidRPr="005B2982">
        <w:rPr>
          <w:sz w:val="28"/>
          <w:szCs w:val="28"/>
          <w:shd w:val="clear" w:color="auto" w:fill="FFFFFF"/>
        </w:rPr>
        <w:t xml:space="preserve"> (на пр.</w:t>
      </w:r>
      <w:proofErr w:type="gramEnd"/>
      <w:r w:rsidRPr="005B2982">
        <w:rPr>
          <w:sz w:val="28"/>
          <w:szCs w:val="28"/>
          <w:shd w:val="clear" w:color="auto" w:fill="FFFFFF"/>
        </w:rPr>
        <w:t xml:space="preserve"> Победы от ул. Монтажников до пр. </w:t>
      </w:r>
      <w:proofErr w:type="gramStart"/>
      <w:r w:rsidRPr="005B2982">
        <w:rPr>
          <w:sz w:val="28"/>
          <w:szCs w:val="28"/>
          <w:shd w:val="clear" w:color="auto" w:fill="FFFFFF"/>
        </w:rPr>
        <w:t>Автоматики);</w:t>
      </w:r>
      <w:proofErr w:type="gramEnd"/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>Территория, ограниченная ул. Лесозащитная, ул. Карагандинская, ул. Шевченко, ул. Луговая;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>Территория по адресу: ул. Тепличная, 4/1;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Парк им. 50 лет СССР в </w:t>
      </w:r>
      <w:proofErr w:type="gramStart"/>
      <w:r w:rsidRPr="005B2982">
        <w:rPr>
          <w:sz w:val="28"/>
          <w:szCs w:val="28"/>
          <w:shd w:val="clear" w:color="auto" w:fill="FFFFFF"/>
        </w:rPr>
        <w:t>г</w:t>
      </w:r>
      <w:proofErr w:type="gramEnd"/>
      <w:r w:rsidRPr="005B2982">
        <w:rPr>
          <w:sz w:val="28"/>
          <w:szCs w:val="28"/>
          <w:shd w:val="clear" w:color="auto" w:fill="FFFFFF"/>
        </w:rPr>
        <w:t>. Оренбурге;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>Территория в районе МКД по ул. Чкалова № 70, 56, пр. Майский, 1, 1б, 1в, 1г;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Сад им. Октябрьской Революции (ул. </w:t>
      </w:r>
      <w:proofErr w:type="gramStart"/>
      <w:r w:rsidRPr="005B2982">
        <w:rPr>
          <w:sz w:val="28"/>
          <w:szCs w:val="28"/>
          <w:shd w:val="clear" w:color="auto" w:fill="FFFFFF"/>
        </w:rPr>
        <w:t>Комсомольская</w:t>
      </w:r>
      <w:proofErr w:type="gramEnd"/>
      <w:r w:rsidRPr="005B2982">
        <w:rPr>
          <w:sz w:val="28"/>
          <w:szCs w:val="28"/>
          <w:shd w:val="clear" w:color="auto" w:fill="FFFFFF"/>
        </w:rPr>
        <w:t>/ ул. Обороны/ ул. 1 Мая/ ул. Октябрьская);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Венский бульвар в </w:t>
      </w:r>
      <w:proofErr w:type="spellStart"/>
      <w:r w:rsidRPr="005B2982">
        <w:rPr>
          <w:sz w:val="28"/>
          <w:szCs w:val="28"/>
          <w:shd w:val="clear" w:color="auto" w:fill="FFFFFF"/>
        </w:rPr>
        <w:t>мкрн</w:t>
      </w:r>
      <w:proofErr w:type="spellEnd"/>
      <w:r w:rsidRPr="005B2982">
        <w:rPr>
          <w:sz w:val="28"/>
          <w:szCs w:val="28"/>
          <w:shd w:val="clear" w:color="auto" w:fill="FFFFFF"/>
        </w:rPr>
        <w:t>. «поселок Ростоши»;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>Территория возле дома культуры в п. им. Куйбышева по адресу: ул. Центральная, 42;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Территория на пересечении ул. </w:t>
      </w:r>
      <w:proofErr w:type="gramStart"/>
      <w:r w:rsidRPr="005B2982">
        <w:rPr>
          <w:sz w:val="28"/>
          <w:szCs w:val="28"/>
        </w:rPr>
        <w:t>Новой</w:t>
      </w:r>
      <w:proofErr w:type="gramEnd"/>
      <w:r w:rsidRPr="005B2982">
        <w:rPr>
          <w:sz w:val="28"/>
          <w:szCs w:val="28"/>
        </w:rPr>
        <w:t xml:space="preserve"> и ул. </w:t>
      </w:r>
      <w:proofErr w:type="spellStart"/>
      <w:r w:rsidRPr="005B2982">
        <w:rPr>
          <w:sz w:val="28"/>
          <w:szCs w:val="28"/>
        </w:rPr>
        <w:t>Прохоренко</w:t>
      </w:r>
      <w:proofErr w:type="spellEnd"/>
      <w:r w:rsidRPr="005B2982">
        <w:rPr>
          <w:sz w:val="28"/>
          <w:szCs w:val="28"/>
        </w:rPr>
        <w:t>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</w:rPr>
        <w:t>Т</w:t>
      </w:r>
      <w:r w:rsidRPr="005B2982">
        <w:rPr>
          <w:sz w:val="28"/>
          <w:szCs w:val="28"/>
          <w:shd w:val="clear" w:color="auto" w:fill="FFFFFF"/>
        </w:rPr>
        <w:t>ерритория между жилыми домами № 24, 36, 22 на пр. Газовиков;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Пешеходная зона на пр. Гагарина (нечетная сторона) от ул. </w:t>
      </w:r>
      <w:proofErr w:type="gramStart"/>
      <w:r w:rsidRPr="005B2982">
        <w:rPr>
          <w:sz w:val="28"/>
          <w:szCs w:val="28"/>
          <w:shd w:val="clear" w:color="auto" w:fill="FFFFFF"/>
        </w:rPr>
        <w:t>Алтайской</w:t>
      </w:r>
      <w:proofErr w:type="gramEnd"/>
      <w:r w:rsidRPr="005B2982">
        <w:rPr>
          <w:sz w:val="28"/>
          <w:szCs w:val="28"/>
          <w:shd w:val="clear" w:color="auto" w:fill="FFFFFF"/>
        </w:rPr>
        <w:t xml:space="preserve"> до ул. Мало-Восточной;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  <w:shd w:val="clear" w:color="auto" w:fill="FFFFFF"/>
        </w:rPr>
        <w:t xml:space="preserve">Территория, ограниченная пр. Гагарина и ул. </w:t>
      </w:r>
      <w:proofErr w:type="gramStart"/>
      <w:r w:rsidRPr="005B2982">
        <w:rPr>
          <w:sz w:val="28"/>
          <w:szCs w:val="28"/>
          <w:shd w:val="clear" w:color="auto" w:fill="FFFFFF"/>
        </w:rPr>
        <w:t>Мало-Луговой</w:t>
      </w:r>
      <w:proofErr w:type="gramEnd"/>
      <w:r w:rsidRPr="005B2982">
        <w:rPr>
          <w:sz w:val="28"/>
          <w:szCs w:val="28"/>
          <w:shd w:val="clear" w:color="auto" w:fill="FFFFFF"/>
        </w:rPr>
        <w:t>.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B2982">
        <w:rPr>
          <w:sz w:val="28"/>
          <w:szCs w:val="28"/>
        </w:rPr>
        <w:lastRenderedPageBreak/>
        <w:t>Сквер на ул. Центральной (расположен между мечетью и храмом Святых Царственных Страстотерпцев);</w:t>
      </w:r>
      <w:proofErr w:type="gramEnd"/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Парк в 16 </w:t>
      </w:r>
      <w:proofErr w:type="spellStart"/>
      <w:r w:rsidRPr="005B2982">
        <w:rPr>
          <w:sz w:val="28"/>
          <w:szCs w:val="28"/>
        </w:rPr>
        <w:t>мкрн</w:t>
      </w:r>
      <w:proofErr w:type="spellEnd"/>
      <w:r w:rsidRPr="005B2982">
        <w:rPr>
          <w:sz w:val="28"/>
          <w:szCs w:val="28"/>
        </w:rPr>
        <w:t xml:space="preserve">. </w:t>
      </w:r>
      <w:proofErr w:type="gramStart"/>
      <w:r w:rsidRPr="005B2982">
        <w:rPr>
          <w:sz w:val="28"/>
          <w:szCs w:val="28"/>
        </w:rPr>
        <w:t xml:space="preserve">СВЖР г. Оренбурга (ограничен ул. </w:t>
      </w:r>
      <w:proofErr w:type="spellStart"/>
      <w:r w:rsidRPr="005B2982">
        <w:rPr>
          <w:sz w:val="28"/>
          <w:szCs w:val="28"/>
        </w:rPr>
        <w:t>Бр</w:t>
      </w:r>
      <w:proofErr w:type="spellEnd"/>
      <w:r w:rsidRPr="005B2982">
        <w:rPr>
          <w:sz w:val="28"/>
          <w:szCs w:val="28"/>
        </w:rPr>
        <w:t>.</w:t>
      </w:r>
      <w:proofErr w:type="gramEnd"/>
      <w:r w:rsidRPr="005B2982">
        <w:rPr>
          <w:sz w:val="28"/>
          <w:szCs w:val="28"/>
        </w:rPr>
        <w:t xml:space="preserve"> Хусаиновых, пр.</w:t>
      </w:r>
      <w:r>
        <w:rPr>
          <w:sz w:val="28"/>
          <w:szCs w:val="28"/>
        </w:rPr>
        <w:t xml:space="preserve"> </w:t>
      </w:r>
      <w:proofErr w:type="gramStart"/>
      <w:r w:rsidRPr="005B2982">
        <w:rPr>
          <w:sz w:val="28"/>
          <w:szCs w:val="28"/>
        </w:rPr>
        <w:t>Северным и Загородным шоссе);</w:t>
      </w:r>
      <w:proofErr w:type="gramEnd"/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Парк им. В.И. Ленина («Железнодорожников») и проспект Парковый;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«Аллея Детства» (территория, расположенная на ул. </w:t>
      </w:r>
      <w:proofErr w:type="spellStart"/>
      <w:r w:rsidRPr="005B2982">
        <w:rPr>
          <w:sz w:val="28"/>
          <w:szCs w:val="28"/>
        </w:rPr>
        <w:t>Салмышской</w:t>
      </w:r>
      <w:proofErr w:type="spellEnd"/>
      <w:r w:rsidRPr="005B2982">
        <w:rPr>
          <w:sz w:val="28"/>
          <w:szCs w:val="28"/>
        </w:rPr>
        <w:t xml:space="preserve"> от ул. </w:t>
      </w:r>
      <w:proofErr w:type="spellStart"/>
      <w:r w:rsidRPr="005B2982">
        <w:rPr>
          <w:sz w:val="28"/>
          <w:szCs w:val="28"/>
        </w:rPr>
        <w:t>Родимцева</w:t>
      </w:r>
      <w:proofErr w:type="spellEnd"/>
      <w:r w:rsidRPr="005B2982">
        <w:rPr>
          <w:sz w:val="28"/>
          <w:szCs w:val="28"/>
        </w:rPr>
        <w:t xml:space="preserve"> до ул. </w:t>
      </w:r>
      <w:proofErr w:type="gramStart"/>
      <w:r w:rsidRPr="005B2982">
        <w:rPr>
          <w:sz w:val="28"/>
          <w:szCs w:val="28"/>
        </w:rPr>
        <w:t>Липовой</w:t>
      </w:r>
      <w:proofErr w:type="gramEnd"/>
      <w:r w:rsidRPr="005B2982">
        <w:rPr>
          <w:sz w:val="28"/>
          <w:szCs w:val="28"/>
        </w:rPr>
        <w:t>).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B2982">
        <w:rPr>
          <w:sz w:val="28"/>
          <w:szCs w:val="28"/>
          <w:shd w:val="clear" w:color="auto" w:fill="FFFFFF"/>
        </w:rPr>
        <w:t xml:space="preserve">Сквер на пр. Дзержинского от ул. </w:t>
      </w:r>
      <w:proofErr w:type="spellStart"/>
      <w:r w:rsidRPr="005B2982">
        <w:rPr>
          <w:sz w:val="28"/>
          <w:szCs w:val="28"/>
          <w:shd w:val="clear" w:color="auto" w:fill="FFFFFF"/>
        </w:rPr>
        <w:t>Салмышской</w:t>
      </w:r>
      <w:proofErr w:type="spellEnd"/>
      <w:r w:rsidRPr="005B2982">
        <w:rPr>
          <w:sz w:val="28"/>
          <w:szCs w:val="28"/>
          <w:shd w:val="clear" w:color="auto" w:fill="FFFFFF"/>
        </w:rPr>
        <w:t xml:space="preserve"> до ул. Всесоюзной;</w:t>
      </w:r>
    </w:p>
    <w:p w:rsidR="005B2982" w:rsidRPr="005B2982" w:rsidRDefault="005B2982" w:rsidP="00B64354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  <w:shd w:val="clear" w:color="auto" w:fill="FFFFFF"/>
        </w:rPr>
        <w:t>Парк им.50-летия ВЛКСМ на ул. Расковой.</w:t>
      </w:r>
    </w:p>
    <w:p w:rsidR="005B2982" w:rsidRPr="005B2982" w:rsidRDefault="005B2982" w:rsidP="00B64354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Итого в предварительном голосовании участвовали 22 территории.</w:t>
      </w:r>
    </w:p>
    <w:p w:rsidR="005B2982" w:rsidRPr="005B2982" w:rsidRDefault="005B2982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>Вместе с тем, учитывая ограниченность финансирования, а также значительный разрыв между  территориями, набравшими наибольшее и наименьшее количество голосов (порядка 200), предлагаем включить в перечень для голосования общественные территории, набравшие более 500 голосов (4%). На слайде вы можете видеть количество и процентное соотношение голосов, отданных за каждую территорию по итогам предварительного голосования.</w:t>
      </w:r>
    </w:p>
    <w:p w:rsidR="005B2982" w:rsidRPr="005B2982" w:rsidRDefault="005B2982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sz w:val="28"/>
          <w:szCs w:val="28"/>
        </w:rPr>
        <w:t>Уважаемые коллеги! В рамках данного вопроса мы рассмотрели все общественные территории, предлагаемые для благоустройства в 2018 году в рамках приоритетного проекта «Формирование комфортной городской среды» и оценили степень заинтересованности жителей города в их благоустройстве. На основании изложенного, в соответствии с Постановлением Правительства РФ от 10.02.2017 № 169, Приказом Минстроя РФ от 06.04.2017 № 691/</w:t>
      </w:r>
      <w:proofErr w:type="spellStart"/>
      <w:proofErr w:type="gramStart"/>
      <w:r w:rsidRPr="005B298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B2982">
        <w:rPr>
          <w:rFonts w:ascii="Times New Roman" w:hAnsi="Times New Roman" w:cs="Times New Roman"/>
          <w:sz w:val="28"/>
          <w:szCs w:val="28"/>
        </w:rPr>
        <w:t xml:space="preserve">, Рекомендациями Минстроя РФ от 26.12.2017 № 49042-АЧ/06, постановлением администрации города Оренбург от 27.12.2017 № 5145-п, предлагаю сформировать перечень для голосования в следующей редакции: </w:t>
      </w:r>
    </w:p>
    <w:p w:rsidR="00AF5949" w:rsidRPr="005B2982" w:rsidRDefault="0050289C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sz w:val="28"/>
          <w:szCs w:val="28"/>
        </w:rPr>
        <w:t>Уважаемые коллеги! В рамках данного вопроса мы рассмотрели все общественные территории, предлагаемые для благоустройства в 2018 году в рамках приоритетного проекта «Формирование комфортной городской среды» и оценили степень заинтересованности жителей города в их благоустройстве. На основании изложенного</w:t>
      </w:r>
      <w:r w:rsidR="00351D2D" w:rsidRPr="005B298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D4C46" w:rsidRPr="005B2982">
        <w:rPr>
          <w:rFonts w:ascii="Times New Roman" w:hAnsi="Times New Roman" w:cs="Times New Roman"/>
          <w:sz w:val="28"/>
          <w:szCs w:val="28"/>
        </w:rPr>
        <w:t>Постановлением Правительства РФ от 10.02.2017 № 169, Приказом Минстроя РФ от 06.04.2017 № 691/</w:t>
      </w:r>
      <w:proofErr w:type="spellStart"/>
      <w:proofErr w:type="gramStart"/>
      <w:r w:rsidR="00DD4C46" w:rsidRPr="005B298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D4C46" w:rsidRPr="005B2982">
        <w:rPr>
          <w:rFonts w:ascii="Times New Roman" w:hAnsi="Times New Roman" w:cs="Times New Roman"/>
          <w:sz w:val="28"/>
          <w:szCs w:val="28"/>
        </w:rPr>
        <w:t>, Рекомендациями Минстроя РФ от 26.12.2017 № 49042-АЧ/06, постановлением администрации города Оренбург от 27.12.2017 № 5145-п,</w:t>
      </w:r>
      <w:r w:rsidRPr="005B2982">
        <w:rPr>
          <w:rFonts w:ascii="Times New Roman" w:hAnsi="Times New Roman" w:cs="Times New Roman"/>
          <w:sz w:val="28"/>
          <w:szCs w:val="28"/>
        </w:rPr>
        <w:t xml:space="preserve"> предлагаю сформировать перечень для голосования в следующей редакции: </w:t>
      </w:r>
    </w:p>
    <w:p w:rsidR="00DD4C46" w:rsidRDefault="00DD4C46" w:rsidP="00B643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218"/>
      </w:tblGrid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  <w:rPr>
                <w:b/>
              </w:rPr>
            </w:pPr>
            <w:r w:rsidRPr="00DA66F3">
              <w:rPr>
                <w:b/>
              </w:rPr>
              <w:t xml:space="preserve">№ </w:t>
            </w:r>
            <w:proofErr w:type="spellStart"/>
            <w:proofErr w:type="gramStart"/>
            <w:r w:rsidRPr="00DA66F3">
              <w:rPr>
                <w:b/>
              </w:rPr>
              <w:t>п</w:t>
            </w:r>
            <w:proofErr w:type="spellEnd"/>
            <w:proofErr w:type="gramEnd"/>
            <w:r w:rsidRPr="00DA66F3">
              <w:rPr>
                <w:b/>
              </w:rPr>
              <w:t>/</w:t>
            </w:r>
            <w:proofErr w:type="spellStart"/>
            <w:r w:rsidRPr="00DA66F3">
              <w:rPr>
                <w:b/>
              </w:rPr>
              <w:t>п</w:t>
            </w:r>
            <w:proofErr w:type="spellEnd"/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 w:firstLine="709"/>
              <w:jc w:val="center"/>
              <w:rPr>
                <w:b/>
              </w:rPr>
            </w:pPr>
            <w:r w:rsidRPr="00DA66F3">
              <w:rPr>
                <w:b/>
              </w:rPr>
              <w:t>Общественная территория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1.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proofErr w:type="gramStart"/>
            <w:r w:rsidRPr="00DA66F3">
              <w:t>Сквер на ул. Центральной (расположен между мечетью и храмом Святых Царственных Страстотерпцев)</w:t>
            </w:r>
            <w:proofErr w:type="gramEnd"/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2.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>Набережная реки Урал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3.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 xml:space="preserve">Парк в 16 </w:t>
            </w:r>
            <w:proofErr w:type="spellStart"/>
            <w:r w:rsidRPr="00DA66F3">
              <w:t>мкрн</w:t>
            </w:r>
            <w:proofErr w:type="spellEnd"/>
            <w:r w:rsidRPr="00DA66F3">
              <w:t xml:space="preserve">. </w:t>
            </w:r>
            <w:proofErr w:type="gramStart"/>
            <w:r w:rsidRPr="00DA66F3">
              <w:t xml:space="preserve">СВЖР г. Оренбурга (ограничен ул. </w:t>
            </w:r>
            <w:proofErr w:type="spellStart"/>
            <w:r w:rsidRPr="00DA66F3">
              <w:t>Бр</w:t>
            </w:r>
            <w:proofErr w:type="spellEnd"/>
            <w:r w:rsidRPr="00DA66F3">
              <w:t>.</w:t>
            </w:r>
            <w:proofErr w:type="gramEnd"/>
            <w:r w:rsidRPr="00DA66F3">
              <w:t xml:space="preserve"> Хусаиновых, пр</w:t>
            </w:r>
            <w:proofErr w:type="gramStart"/>
            <w:r w:rsidRPr="00DA66F3">
              <w:t>.С</w:t>
            </w:r>
            <w:proofErr w:type="gramEnd"/>
            <w:r w:rsidRPr="00DA66F3">
              <w:t>еверным и Загородным шоссе)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4.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>Территория в районе жилых домов по адресу: ул. Мира, д. 3/1, 3/2, ул. Карагандинская, д. 63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5.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 xml:space="preserve">Сквер у Центра детского творчества промышленного района (ДК «ТРЗ») на ул. </w:t>
            </w:r>
            <w:proofErr w:type="gramStart"/>
            <w:r w:rsidRPr="00DA66F3">
              <w:t>Магнитогорской</w:t>
            </w:r>
            <w:proofErr w:type="gramEnd"/>
            <w:r w:rsidRPr="00DA66F3">
              <w:t>, 80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lastRenderedPageBreak/>
              <w:t>6.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>Территория возле средней общеобразовательной школы № 1 по адресу: ул. Народная, 16/1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7.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>Парк им. В.И. Ленина («Железнодорожников») и проспект Парковый</w:t>
            </w:r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8.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proofErr w:type="gramStart"/>
            <w:r w:rsidRPr="00DA66F3">
              <w:t xml:space="preserve">Парк имени </w:t>
            </w:r>
            <w:proofErr w:type="spellStart"/>
            <w:r w:rsidRPr="00DA66F3">
              <w:t>Гуськова</w:t>
            </w:r>
            <w:proofErr w:type="spellEnd"/>
            <w:r w:rsidRPr="00DA66F3">
              <w:t xml:space="preserve"> (на пр.</w:t>
            </w:r>
            <w:proofErr w:type="gramEnd"/>
            <w:r w:rsidRPr="00DA66F3">
              <w:t xml:space="preserve"> Победы от ул. Монтажников до пр. </w:t>
            </w:r>
            <w:proofErr w:type="gramStart"/>
            <w:r w:rsidRPr="00DA66F3">
              <w:t>Автоматики)</w:t>
            </w:r>
            <w:proofErr w:type="gramEnd"/>
          </w:p>
        </w:tc>
      </w:tr>
      <w:tr w:rsidR="0050289C" w:rsidRPr="00DA66F3" w:rsidTr="0050289C"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  <w:jc w:val="center"/>
            </w:pPr>
            <w:r w:rsidRPr="00DA66F3">
              <w:t>9.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89C" w:rsidRPr="00DA66F3" w:rsidRDefault="0050289C" w:rsidP="00B64354">
            <w:pPr>
              <w:ind w:left="0"/>
            </w:pPr>
            <w:r w:rsidRPr="00DA66F3">
              <w:t xml:space="preserve">«Аллея Детства» (территория, расположенная на ул. </w:t>
            </w:r>
            <w:proofErr w:type="spellStart"/>
            <w:r w:rsidRPr="00DA66F3">
              <w:t>Салмышской</w:t>
            </w:r>
            <w:proofErr w:type="spellEnd"/>
            <w:r w:rsidRPr="00DA66F3">
              <w:t xml:space="preserve"> от ул. </w:t>
            </w:r>
            <w:proofErr w:type="spellStart"/>
            <w:r w:rsidRPr="00DA66F3">
              <w:t>Родимцева</w:t>
            </w:r>
            <w:proofErr w:type="spellEnd"/>
            <w:r w:rsidRPr="00DA66F3">
              <w:t xml:space="preserve"> до ул. </w:t>
            </w:r>
            <w:proofErr w:type="gramStart"/>
            <w:r w:rsidRPr="00DA66F3">
              <w:t>Липовой</w:t>
            </w:r>
            <w:proofErr w:type="gramEnd"/>
            <w:r w:rsidRPr="00DA66F3">
              <w:t>)</w:t>
            </w:r>
          </w:p>
        </w:tc>
      </w:tr>
    </w:tbl>
    <w:p w:rsidR="005B2982" w:rsidRPr="005B2982" w:rsidRDefault="005B2982" w:rsidP="00B64354">
      <w:pPr>
        <w:pStyle w:val="a9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5B2982">
        <w:rPr>
          <w:spacing w:val="-2"/>
          <w:sz w:val="28"/>
          <w:szCs w:val="28"/>
        </w:rPr>
        <w:t xml:space="preserve">Кроме того, 50% бюллетеней, собранных в ходе предварительного голосования, содержат предложения жителей по благоустройству территорий. Данные предложения соответствуют требованиям постановления администрации город Оренбурга от 27.12.2017 № 5145-п и должны быть учтены при формировании </w:t>
      </w:r>
      <w:proofErr w:type="spellStart"/>
      <w:proofErr w:type="gramStart"/>
      <w:r w:rsidRPr="005B2982">
        <w:rPr>
          <w:spacing w:val="-2"/>
          <w:sz w:val="28"/>
          <w:szCs w:val="28"/>
        </w:rPr>
        <w:t>дизайн-проектов</w:t>
      </w:r>
      <w:proofErr w:type="spellEnd"/>
      <w:proofErr w:type="gramEnd"/>
      <w:r w:rsidRPr="005B2982">
        <w:rPr>
          <w:spacing w:val="-2"/>
          <w:sz w:val="28"/>
          <w:szCs w:val="28"/>
        </w:rPr>
        <w:t>. Сообщаю, что все предложения доведены до команд, участвующих в архитектурной сессии, которая в настоящее время проходит в ОГУ.</w:t>
      </w:r>
    </w:p>
    <w:p w:rsidR="0050289C" w:rsidRPr="005B2982" w:rsidRDefault="0050289C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sz w:val="28"/>
          <w:szCs w:val="28"/>
        </w:rPr>
        <w:t>Предлагаю голосовать.</w:t>
      </w:r>
    </w:p>
    <w:p w:rsidR="005B2982" w:rsidRDefault="005B2982" w:rsidP="00B64354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DA66F3" w:rsidRDefault="00DA66F3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AF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утверждение перечня общественных территорий для голосования в следующей редакции:</w:t>
      </w:r>
    </w:p>
    <w:tbl>
      <w:tblPr>
        <w:tblW w:w="10068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9218"/>
      </w:tblGrid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  <w:rPr>
                <w:b/>
              </w:rPr>
            </w:pPr>
            <w:r w:rsidRPr="00DA66F3">
              <w:rPr>
                <w:b/>
              </w:rPr>
              <w:t xml:space="preserve">№ </w:t>
            </w:r>
            <w:proofErr w:type="spellStart"/>
            <w:proofErr w:type="gramStart"/>
            <w:r w:rsidRPr="00DA66F3">
              <w:rPr>
                <w:b/>
              </w:rPr>
              <w:t>п</w:t>
            </w:r>
            <w:proofErr w:type="spellEnd"/>
            <w:proofErr w:type="gramEnd"/>
            <w:r w:rsidRPr="00DA66F3">
              <w:rPr>
                <w:b/>
              </w:rPr>
              <w:t>/</w:t>
            </w:r>
            <w:proofErr w:type="spellStart"/>
            <w:r w:rsidRPr="00DA66F3">
              <w:rPr>
                <w:b/>
              </w:rPr>
              <w:t>п</w:t>
            </w:r>
            <w:proofErr w:type="spellEnd"/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 w:firstLine="709"/>
              <w:jc w:val="center"/>
              <w:rPr>
                <w:b/>
              </w:rPr>
            </w:pPr>
            <w:r w:rsidRPr="00DA66F3">
              <w:rPr>
                <w:b/>
              </w:rPr>
              <w:t>Общественная территория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1.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proofErr w:type="gramStart"/>
            <w:r w:rsidRPr="00DA66F3">
              <w:t>Сквер на ул. Центральной (расположен между мечетью и храмом Святых Царственных Страстотерпцев)</w:t>
            </w:r>
            <w:proofErr w:type="gramEnd"/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2.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Набережная реки Урал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3.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Парк в 16 </w:t>
            </w:r>
            <w:proofErr w:type="spellStart"/>
            <w:r w:rsidRPr="00DA66F3">
              <w:t>мкрн</w:t>
            </w:r>
            <w:proofErr w:type="spellEnd"/>
            <w:r w:rsidRPr="00DA66F3">
              <w:t xml:space="preserve">. </w:t>
            </w:r>
            <w:proofErr w:type="gramStart"/>
            <w:r w:rsidRPr="00DA66F3">
              <w:t xml:space="preserve">СВЖР г. Оренбурга (ограничен ул. </w:t>
            </w:r>
            <w:proofErr w:type="spellStart"/>
            <w:r w:rsidRPr="00DA66F3">
              <w:t>Бр</w:t>
            </w:r>
            <w:proofErr w:type="spellEnd"/>
            <w:r w:rsidRPr="00DA66F3">
              <w:t>.</w:t>
            </w:r>
            <w:proofErr w:type="gramEnd"/>
            <w:r w:rsidRPr="00DA66F3">
              <w:t xml:space="preserve"> Хусаиновых, пр</w:t>
            </w:r>
            <w:proofErr w:type="gramStart"/>
            <w:r w:rsidRPr="00DA66F3">
              <w:t>.С</w:t>
            </w:r>
            <w:proofErr w:type="gramEnd"/>
            <w:r w:rsidRPr="00DA66F3">
              <w:t>еверным и Загородным шоссе)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4.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Территория в районе жилых домов по адресу: ул. Мира, д. 3/1, 3/2, ул. Карагандинская, д. 63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5.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Сквер у Центра детского творчества промышленного района (ДК «ТРЗ») на ул. </w:t>
            </w:r>
            <w:proofErr w:type="gramStart"/>
            <w:r w:rsidRPr="00DA66F3">
              <w:t>Магнитогорской</w:t>
            </w:r>
            <w:proofErr w:type="gramEnd"/>
            <w:r w:rsidRPr="00DA66F3">
              <w:t>, 80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6.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Территория возле средней общеобразовательной школы № 1 по адресу: ул. Народная, 16/1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7.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Парк им. В.И. Ленина («Железнодорожников») и проспект Парковый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8.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proofErr w:type="gramStart"/>
            <w:r w:rsidRPr="00DA66F3">
              <w:t xml:space="preserve">Парк имени </w:t>
            </w:r>
            <w:proofErr w:type="spellStart"/>
            <w:r w:rsidRPr="00DA66F3">
              <w:t>Гуськова</w:t>
            </w:r>
            <w:proofErr w:type="spellEnd"/>
            <w:r w:rsidRPr="00DA66F3">
              <w:t xml:space="preserve"> (на пр.</w:t>
            </w:r>
            <w:proofErr w:type="gramEnd"/>
            <w:r w:rsidRPr="00DA66F3">
              <w:t xml:space="preserve"> Победы от ул. Монтажников до пр. </w:t>
            </w:r>
            <w:proofErr w:type="gramStart"/>
            <w:r w:rsidRPr="00DA66F3">
              <w:t>Автоматики)</w:t>
            </w:r>
            <w:proofErr w:type="gramEnd"/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9.</w:t>
            </w:r>
          </w:p>
        </w:tc>
        <w:tc>
          <w:tcPr>
            <w:tcW w:w="92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«Аллея Детства» (территория, расположенная на ул. </w:t>
            </w:r>
            <w:proofErr w:type="spellStart"/>
            <w:r w:rsidRPr="00DA66F3">
              <w:t>Салмышской</w:t>
            </w:r>
            <w:proofErr w:type="spellEnd"/>
            <w:r w:rsidRPr="00DA66F3">
              <w:t xml:space="preserve"> от ул. </w:t>
            </w:r>
            <w:proofErr w:type="spellStart"/>
            <w:r w:rsidRPr="00DA66F3">
              <w:t>Родимцева</w:t>
            </w:r>
            <w:proofErr w:type="spellEnd"/>
            <w:r w:rsidRPr="00DA66F3">
              <w:t xml:space="preserve"> до ул. </w:t>
            </w:r>
            <w:proofErr w:type="gramStart"/>
            <w:r w:rsidRPr="00DA66F3">
              <w:t>Липовой</w:t>
            </w:r>
            <w:proofErr w:type="gramEnd"/>
            <w:r w:rsidRPr="00DA66F3">
              <w:t>)</w:t>
            </w:r>
          </w:p>
        </w:tc>
      </w:tr>
    </w:tbl>
    <w:p w:rsidR="00DA66F3" w:rsidRDefault="00DA66F3" w:rsidP="00B64354">
      <w:pPr>
        <w:pStyle w:val="a9"/>
        <w:ind w:left="0" w:firstLine="709"/>
        <w:jc w:val="both"/>
        <w:rPr>
          <w:sz w:val="28"/>
          <w:szCs w:val="28"/>
          <w:highlight w:val="yellow"/>
        </w:rPr>
      </w:pPr>
    </w:p>
    <w:p w:rsidR="00DA66F3" w:rsidRDefault="00DA66F3" w:rsidP="00B64354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</w:t>
      </w:r>
      <w:r w:rsidR="005B2982" w:rsidRPr="005B2982">
        <w:rPr>
          <w:sz w:val="28"/>
          <w:szCs w:val="28"/>
        </w:rPr>
        <w:t>44</w:t>
      </w:r>
      <w:r w:rsidRPr="005B2982">
        <w:rPr>
          <w:sz w:val="28"/>
          <w:szCs w:val="28"/>
        </w:rPr>
        <w:t xml:space="preserve"> человек</w:t>
      </w:r>
      <w:r w:rsidR="005B2982" w:rsidRPr="005B2982">
        <w:rPr>
          <w:sz w:val="28"/>
          <w:szCs w:val="28"/>
        </w:rPr>
        <w:t>а</w:t>
      </w:r>
      <w:r w:rsidRPr="005B2982">
        <w:rPr>
          <w:sz w:val="28"/>
          <w:szCs w:val="28"/>
        </w:rPr>
        <w:t xml:space="preserve">, «против» - 0 человек, «воздержались» - </w:t>
      </w:r>
      <w:r w:rsidR="004B1A3A"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DA66F3" w:rsidRPr="00B077AA" w:rsidRDefault="00DA66F3" w:rsidP="00B643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A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66F3" w:rsidRDefault="00DA66F3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0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перечень общественных территорий для голосования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92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9077"/>
      </w:tblGrid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  <w:rPr>
                <w:b/>
              </w:rPr>
            </w:pPr>
            <w:r w:rsidRPr="00DA66F3">
              <w:rPr>
                <w:b/>
              </w:rPr>
              <w:t xml:space="preserve">№ </w:t>
            </w:r>
            <w:proofErr w:type="spellStart"/>
            <w:proofErr w:type="gramStart"/>
            <w:r w:rsidRPr="00DA66F3">
              <w:rPr>
                <w:b/>
              </w:rPr>
              <w:t>п</w:t>
            </w:r>
            <w:proofErr w:type="spellEnd"/>
            <w:proofErr w:type="gramEnd"/>
            <w:r w:rsidRPr="00DA66F3">
              <w:rPr>
                <w:b/>
              </w:rPr>
              <w:t>/</w:t>
            </w:r>
            <w:proofErr w:type="spellStart"/>
            <w:r w:rsidRPr="00DA66F3">
              <w:rPr>
                <w:b/>
              </w:rPr>
              <w:t>п</w:t>
            </w:r>
            <w:proofErr w:type="spellEnd"/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 w:firstLine="709"/>
              <w:jc w:val="center"/>
              <w:rPr>
                <w:b/>
              </w:rPr>
            </w:pPr>
            <w:r w:rsidRPr="00DA66F3">
              <w:rPr>
                <w:b/>
              </w:rPr>
              <w:t>Общественная территория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1.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proofErr w:type="gramStart"/>
            <w:r w:rsidRPr="00DA66F3">
              <w:t>Сквер на ул. Центральной (расположен между мечетью и храмом Святых Царственных Страстотерпцев)</w:t>
            </w:r>
            <w:proofErr w:type="gramEnd"/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2.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Набережная реки Урал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3.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Парк в 16 </w:t>
            </w:r>
            <w:proofErr w:type="spellStart"/>
            <w:r w:rsidRPr="00DA66F3">
              <w:t>мкрн</w:t>
            </w:r>
            <w:proofErr w:type="spellEnd"/>
            <w:r w:rsidRPr="00DA66F3">
              <w:t xml:space="preserve">. </w:t>
            </w:r>
            <w:proofErr w:type="gramStart"/>
            <w:r w:rsidRPr="00DA66F3">
              <w:t xml:space="preserve">СВЖР г. Оренбурга (ограничен ул. </w:t>
            </w:r>
            <w:proofErr w:type="spellStart"/>
            <w:r w:rsidRPr="00DA66F3">
              <w:t>Бр</w:t>
            </w:r>
            <w:proofErr w:type="spellEnd"/>
            <w:r w:rsidRPr="00DA66F3">
              <w:t>.</w:t>
            </w:r>
            <w:proofErr w:type="gramEnd"/>
            <w:r w:rsidRPr="00DA66F3">
              <w:t xml:space="preserve"> Хусаиновых, пр</w:t>
            </w:r>
            <w:proofErr w:type="gramStart"/>
            <w:r w:rsidRPr="00DA66F3">
              <w:t>.С</w:t>
            </w:r>
            <w:proofErr w:type="gramEnd"/>
            <w:r w:rsidRPr="00DA66F3">
              <w:t>еверным и Загородным шоссе)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lastRenderedPageBreak/>
              <w:t>4.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Территория в районе жилых домов по адресу: ул. Мира, д. 3/1, 3/2, ул. Карагандинская, д. 63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5.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Сквер у Центра детского творчества промышленного района (ДК «ТРЗ») на ул. </w:t>
            </w:r>
            <w:proofErr w:type="gramStart"/>
            <w:r w:rsidRPr="00DA66F3">
              <w:t>Магнитогорской</w:t>
            </w:r>
            <w:proofErr w:type="gramEnd"/>
            <w:r w:rsidRPr="00DA66F3">
              <w:t>, 80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6.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Территория возле средней общеобразовательной школы № 1 по адресу: ул. Народная, 16/1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7.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>Парк им. В.И. Ленина («Железнодорожников») и проспект Парковый</w:t>
            </w:r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8.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proofErr w:type="gramStart"/>
            <w:r w:rsidRPr="00DA66F3">
              <w:t xml:space="preserve">Парк имени </w:t>
            </w:r>
            <w:proofErr w:type="spellStart"/>
            <w:r w:rsidRPr="00DA66F3">
              <w:t>Гуськова</w:t>
            </w:r>
            <w:proofErr w:type="spellEnd"/>
            <w:r w:rsidRPr="00DA66F3">
              <w:t xml:space="preserve"> (на пр.</w:t>
            </w:r>
            <w:proofErr w:type="gramEnd"/>
            <w:r w:rsidRPr="00DA66F3">
              <w:t xml:space="preserve"> Победы от ул. Монтажников до пр. </w:t>
            </w:r>
            <w:proofErr w:type="gramStart"/>
            <w:r w:rsidRPr="00DA66F3">
              <w:t>Автоматики)</w:t>
            </w:r>
            <w:proofErr w:type="gramEnd"/>
          </w:p>
        </w:tc>
      </w:tr>
      <w:tr w:rsidR="00DA66F3" w:rsidRPr="00DA66F3" w:rsidTr="00B64354">
        <w:tc>
          <w:tcPr>
            <w:tcW w:w="8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  <w:jc w:val="center"/>
            </w:pPr>
            <w:r w:rsidRPr="00DA66F3">
              <w:t>9.</w:t>
            </w:r>
          </w:p>
        </w:tc>
        <w:tc>
          <w:tcPr>
            <w:tcW w:w="90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6F3" w:rsidRPr="00DA66F3" w:rsidRDefault="00DA66F3" w:rsidP="00B64354">
            <w:pPr>
              <w:ind w:left="0"/>
            </w:pPr>
            <w:r w:rsidRPr="00DA66F3">
              <w:t xml:space="preserve">«Аллея Детства» (территория, расположенная на ул. </w:t>
            </w:r>
            <w:proofErr w:type="spellStart"/>
            <w:r w:rsidRPr="00DA66F3">
              <w:t>Салмышской</w:t>
            </w:r>
            <w:proofErr w:type="spellEnd"/>
            <w:r w:rsidRPr="00DA66F3">
              <w:t xml:space="preserve"> от ул. </w:t>
            </w:r>
            <w:proofErr w:type="spellStart"/>
            <w:r w:rsidRPr="00DA66F3">
              <w:t>Родимцева</w:t>
            </w:r>
            <w:proofErr w:type="spellEnd"/>
            <w:r w:rsidRPr="00DA66F3">
              <w:t xml:space="preserve"> до ул. </w:t>
            </w:r>
            <w:proofErr w:type="gramStart"/>
            <w:r w:rsidRPr="00DA66F3">
              <w:t>Липовой</w:t>
            </w:r>
            <w:proofErr w:type="gramEnd"/>
            <w:r w:rsidRPr="00DA66F3">
              <w:t>)</w:t>
            </w:r>
          </w:p>
        </w:tc>
      </w:tr>
    </w:tbl>
    <w:p w:rsidR="00DA66F3" w:rsidRDefault="00FA61C7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1C7">
        <w:rPr>
          <w:sz w:val="28"/>
          <w:szCs w:val="28"/>
        </w:rPr>
        <w:t xml:space="preserve">Учесть все поступившие предложения жителей города Оренбурга при формировании </w:t>
      </w:r>
      <w:proofErr w:type="spellStart"/>
      <w:proofErr w:type="gramStart"/>
      <w:r w:rsidRPr="00FA61C7">
        <w:rPr>
          <w:sz w:val="28"/>
          <w:szCs w:val="28"/>
        </w:rPr>
        <w:t>дизайн-проектов</w:t>
      </w:r>
      <w:proofErr w:type="spellEnd"/>
      <w:proofErr w:type="gramEnd"/>
      <w:r w:rsidRPr="00FA61C7">
        <w:rPr>
          <w:sz w:val="28"/>
          <w:szCs w:val="28"/>
        </w:rPr>
        <w:t xml:space="preserve"> общественных территорий, включенных по итогам заседания Общественной комиссии в перечень для голосования по итогам второго вопроса.</w:t>
      </w:r>
    </w:p>
    <w:p w:rsidR="00FA61C7" w:rsidRDefault="00FA61C7" w:rsidP="00B6435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35D3E" w:rsidRPr="00B35D3E" w:rsidRDefault="00B35D3E" w:rsidP="00B64354">
      <w:pPr>
        <w:pStyle w:val="a9"/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b/>
          <w:sz w:val="28"/>
          <w:szCs w:val="28"/>
          <w:lang w:val="en-US"/>
        </w:rPr>
        <w:t xml:space="preserve"> </w:t>
      </w:r>
    </w:p>
    <w:p w:rsidR="00B64354" w:rsidRPr="00B64354" w:rsidRDefault="00B35D3E" w:rsidP="00B64354">
      <w:pPr>
        <w:pStyle w:val="a9"/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B64354">
        <w:rPr>
          <w:sz w:val="28"/>
          <w:szCs w:val="28"/>
        </w:rPr>
        <w:t xml:space="preserve">С.Л. </w:t>
      </w:r>
      <w:proofErr w:type="spellStart"/>
      <w:r w:rsidRPr="00B64354">
        <w:rPr>
          <w:sz w:val="28"/>
          <w:szCs w:val="28"/>
        </w:rPr>
        <w:t>Бренева</w:t>
      </w:r>
      <w:proofErr w:type="spellEnd"/>
      <w:r w:rsidRPr="00B64354">
        <w:rPr>
          <w:sz w:val="28"/>
          <w:szCs w:val="28"/>
        </w:rPr>
        <w:t xml:space="preserve"> </w:t>
      </w:r>
      <w:r w:rsidR="00B64354" w:rsidRPr="00B64354">
        <w:rPr>
          <w:sz w:val="28"/>
          <w:szCs w:val="28"/>
        </w:rPr>
        <w:t>о назначении даты и времени проведения голосования о принятии решения, об определении участков для проведения голосования о формировании счетных комиссий для подсчета голосов участников голосования, о согласовании формы бюллетеня назначение лиц, о назначении ответственных за проведение голосования.</w:t>
      </w:r>
    </w:p>
    <w:p w:rsidR="00B35D3E" w:rsidRDefault="00B35D3E" w:rsidP="00B64354">
      <w:pPr>
        <w:pStyle w:val="a9"/>
        <w:ind w:left="0" w:firstLine="709"/>
        <w:jc w:val="both"/>
        <w:rPr>
          <w:b/>
          <w:sz w:val="28"/>
          <w:szCs w:val="28"/>
        </w:rPr>
      </w:pPr>
    </w:p>
    <w:p w:rsidR="00B35D3E" w:rsidRDefault="00B35D3E" w:rsidP="00B64354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С.Л. </w:t>
      </w:r>
      <w:proofErr w:type="spellStart"/>
      <w:r>
        <w:rPr>
          <w:b/>
          <w:sz w:val="28"/>
          <w:szCs w:val="28"/>
        </w:rPr>
        <w:t>Бренев</w:t>
      </w:r>
      <w:proofErr w:type="spellEnd"/>
      <w:r>
        <w:rPr>
          <w:b/>
          <w:sz w:val="28"/>
          <w:szCs w:val="28"/>
        </w:rPr>
        <w:t>:</w:t>
      </w:r>
    </w:p>
    <w:p w:rsidR="00B35D3E" w:rsidRPr="00267EDC" w:rsidRDefault="00B35D3E" w:rsidP="00B64354">
      <w:p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Уважаемые коллеги! В продолжение вопроса о проведении рейтингового голосования необходимо определить дату проведения голосования,</w:t>
      </w:r>
      <w:r>
        <w:rPr>
          <w:color w:val="000000"/>
          <w:sz w:val="28"/>
          <w:szCs w:val="28"/>
        </w:rPr>
        <w:t xml:space="preserve"> пункты сбора </w:t>
      </w:r>
      <w:r>
        <w:rPr>
          <w:sz w:val="28"/>
          <w:szCs w:val="28"/>
          <w:lang w:eastAsia="en-US"/>
        </w:rPr>
        <w:t xml:space="preserve">голосов; форму бюллетеней для голосования; количество и состав </w:t>
      </w:r>
      <w:r>
        <w:rPr>
          <w:color w:val="000000"/>
          <w:sz w:val="28"/>
          <w:szCs w:val="28"/>
        </w:rPr>
        <w:t xml:space="preserve">комиссий для подсчета голосов участников голосования; состав лиц, ответственных за подготовку и проведение голосования (далее  - ответственные лица). </w:t>
      </w:r>
    </w:p>
    <w:p w:rsidR="009D4711" w:rsidRPr="009D4711" w:rsidRDefault="009D4711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9D4711">
        <w:rPr>
          <w:spacing w:val="-2"/>
          <w:sz w:val="28"/>
          <w:szCs w:val="28"/>
        </w:rPr>
        <w:t>В рамках данного вопроса мы рассмотрим организационные вопросы проведения голосования, поскольку правовыми актами приоритетного проекта на Общественную комиссию возложена такая обязанность.</w:t>
      </w:r>
    </w:p>
    <w:p w:rsidR="009D4711" w:rsidRPr="009D4711" w:rsidRDefault="009D4711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9D4711">
        <w:rPr>
          <w:spacing w:val="-2"/>
          <w:sz w:val="28"/>
          <w:szCs w:val="28"/>
        </w:rPr>
        <w:t>Необходимо назначить дату и время голосования, определить пункты, где граждане смогут голосовать, количество и состав счетных комиссий, а также форму бюллетеня.</w:t>
      </w:r>
    </w:p>
    <w:p w:rsidR="009D4711" w:rsidRPr="009D4711" w:rsidRDefault="009D4711" w:rsidP="00B64354">
      <w:pPr>
        <w:tabs>
          <w:tab w:val="left" w:pos="142"/>
        </w:tabs>
        <w:ind w:left="0" w:firstLine="709"/>
        <w:jc w:val="both"/>
        <w:rPr>
          <w:spacing w:val="-2"/>
          <w:sz w:val="28"/>
          <w:szCs w:val="28"/>
        </w:rPr>
      </w:pPr>
      <w:r w:rsidRPr="009D4711">
        <w:rPr>
          <w:spacing w:val="-2"/>
          <w:sz w:val="28"/>
          <w:szCs w:val="28"/>
        </w:rPr>
        <w:t>В первую очередь предлагаю утвердить дату и время проведения голосования.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18.03.2018 года состоятся выборы Президента Российской Федерации. Традиционно в этот день проводятся различные общественные мероприятия, опросы и т.д. Учитывая, что выборы Президента привлекут внимание наибольшего числа горожан, дату голосования предлагается также назначить также на 18.03.2018 года, а время – с 08:00 до 20:00. 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C70AB0">
        <w:rPr>
          <w:sz w:val="28"/>
          <w:szCs w:val="28"/>
        </w:rPr>
        <w:t>Предлагаю голосовать:</w:t>
      </w:r>
      <w:r w:rsidRPr="009D4711">
        <w:rPr>
          <w:sz w:val="28"/>
          <w:szCs w:val="28"/>
        </w:rPr>
        <w:t xml:space="preserve"> кто за то, чтобы назначить дату проведения голосования на </w:t>
      </w:r>
      <w:proofErr w:type="gramStart"/>
      <w:r w:rsidRPr="009D4711">
        <w:rPr>
          <w:sz w:val="28"/>
          <w:szCs w:val="28"/>
        </w:rPr>
        <w:t>18.03.2018</w:t>
      </w:r>
      <w:proofErr w:type="gramEnd"/>
      <w:r w:rsidRPr="009D4711">
        <w:rPr>
          <w:sz w:val="28"/>
          <w:szCs w:val="28"/>
        </w:rPr>
        <w:t xml:space="preserve"> а время – с 08:00 до 20:00? </w:t>
      </w:r>
    </w:p>
    <w:p w:rsidR="009D4711" w:rsidRPr="009D4711" w:rsidRDefault="00B64354" w:rsidP="00B64354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9D4711" w:rsidRPr="009D4711">
        <w:rPr>
          <w:b/>
          <w:sz w:val="28"/>
          <w:szCs w:val="28"/>
        </w:rPr>
        <w:t xml:space="preserve"> </w:t>
      </w:r>
      <w:r w:rsidRPr="00B64354">
        <w:rPr>
          <w:sz w:val="28"/>
          <w:szCs w:val="28"/>
        </w:rPr>
        <w:t>за утверждение даты и времени проведения гол</w:t>
      </w:r>
      <w:r>
        <w:rPr>
          <w:sz w:val="28"/>
          <w:szCs w:val="28"/>
        </w:rPr>
        <w:t>о</w:t>
      </w:r>
      <w:r w:rsidRPr="00B64354">
        <w:rPr>
          <w:sz w:val="28"/>
          <w:szCs w:val="28"/>
        </w:rPr>
        <w:t>сования.</w:t>
      </w:r>
    </w:p>
    <w:p w:rsidR="00C70AB0" w:rsidRDefault="00C70AB0" w:rsidP="00C70AB0">
      <w:pPr>
        <w:pStyle w:val="a9"/>
        <w:ind w:left="0" w:firstLine="709"/>
        <w:jc w:val="both"/>
        <w:rPr>
          <w:sz w:val="28"/>
          <w:szCs w:val="28"/>
        </w:rPr>
      </w:pPr>
    </w:p>
    <w:p w:rsidR="00C70AB0" w:rsidRDefault="00C70AB0" w:rsidP="00C70AB0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- 44 человека, «против» - 0 человек, «воздержались» - </w:t>
      </w:r>
      <w:r w:rsidR="004B1A3A"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9D4711" w:rsidRDefault="00C70AB0" w:rsidP="00B64354">
      <w:pPr>
        <w:ind w:left="0" w:firstLine="709"/>
        <w:jc w:val="both"/>
        <w:rPr>
          <w:sz w:val="28"/>
          <w:szCs w:val="28"/>
        </w:rPr>
      </w:pPr>
      <w:r w:rsidRPr="00C70AB0">
        <w:rPr>
          <w:b/>
          <w:sz w:val="28"/>
          <w:szCs w:val="28"/>
        </w:rPr>
        <w:lastRenderedPageBreak/>
        <w:t xml:space="preserve">РЕШИЛИ: </w:t>
      </w:r>
      <w:r w:rsidRPr="009D4711">
        <w:rPr>
          <w:sz w:val="28"/>
          <w:szCs w:val="28"/>
        </w:rPr>
        <w:t xml:space="preserve">назначить дату проведения голосования на </w:t>
      </w:r>
      <w:proofErr w:type="gramStart"/>
      <w:r w:rsidRPr="009D4711">
        <w:rPr>
          <w:sz w:val="28"/>
          <w:szCs w:val="28"/>
        </w:rPr>
        <w:t>18.03.2018</w:t>
      </w:r>
      <w:proofErr w:type="gramEnd"/>
      <w:r w:rsidRPr="009D4711">
        <w:rPr>
          <w:sz w:val="28"/>
          <w:szCs w:val="28"/>
        </w:rPr>
        <w:t xml:space="preserve"> а время – с 08:00 до 20:00</w:t>
      </w:r>
      <w:r>
        <w:rPr>
          <w:sz w:val="28"/>
          <w:szCs w:val="28"/>
        </w:rPr>
        <w:t>.</w:t>
      </w:r>
    </w:p>
    <w:p w:rsidR="00C70AB0" w:rsidRPr="00C70AB0" w:rsidRDefault="00C70AB0" w:rsidP="00B64354">
      <w:pPr>
        <w:ind w:left="0" w:firstLine="709"/>
        <w:jc w:val="both"/>
        <w:rPr>
          <w:b/>
          <w:sz w:val="28"/>
          <w:szCs w:val="28"/>
        </w:rPr>
      </w:pP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Вторым пунктом данного вопроса необходимо определить пункты, на которых жители смогут проголосовать за ту или иную территорию. 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Для удобства жителей города, пункты сбора голосов предлагается организовать в </w:t>
      </w:r>
      <w:r w:rsidRPr="00C70AB0">
        <w:rPr>
          <w:sz w:val="28"/>
          <w:szCs w:val="28"/>
        </w:rPr>
        <w:t>количестве 120</w:t>
      </w:r>
      <w:r w:rsidRPr="009D4711">
        <w:rPr>
          <w:sz w:val="28"/>
          <w:szCs w:val="28"/>
        </w:rPr>
        <w:t xml:space="preserve"> по адресам, которые вы можете наблюдать на слайдах. Данные адреса охватывают все районы города, находятся в пешей доступности до любой точки города, хорошо известны горожанам. Адресный перечень пунктов для голосования будет утвержден приложением к протоколу сегодняшнего заседания и опубликованы для всеобщего ознакомления на портале «</w:t>
      </w:r>
      <w:proofErr w:type="spellStart"/>
      <w:r w:rsidRPr="009D4711">
        <w:rPr>
          <w:sz w:val="28"/>
          <w:szCs w:val="28"/>
        </w:rPr>
        <w:t>ГорСреда</w:t>
      </w:r>
      <w:proofErr w:type="spellEnd"/>
      <w:r w:rsidRPr="009D4711">
        <w:rPr>
          <w:sz w:val="28"/>
          <w:szCs w:val="28"/>
        </w:rPr>
        <w:t xml:space="preserve">» и в СМИ. 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C70AB0">
        <w:rPr>
          <w:sz w:val="28"/>
          <w:szCs w:val="28"/>
        </w:rPr>
        <w:t>Предлагаю голосовать:</w:t>
      </w:r>
      <w:r w:rsidRPr="009D4711">
        <w:rPr>
          <w:sz w:val="28"/>
          <w:szCs w:val="28"/>
        </w:rPr>
        <w:t xml:space="preserve"> кто за то, чтобы определить представленные здания как пункты сбора голосов участников голосования?</w:t>
      </w:r>
    </w:p>
    <w:p w:rsidR="009D4711" w:rsidRPr="009D4711" w:rsidRDefault="00C70AB0" w:rsidP="00B64354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9D4711" w:rsidRPr="009D4711">
        <w:rPr>
          <w:b/>
          <w:sz w:val="28"/>
          <w:szCs w:val="28"/>
        </w:rPr>
        <w:t xml:space="preserve"> </w:t>
      </w:r>
      <w:r w:rsidRPr="00C70AB0">
        <w:rPr>
          <w:sz w:val="28"/>
          <w:szCs w:val="28"/>
        </w:rPr>
        <w:t>за утвер</w:t>
      </w:r>
      <w:r w:rsidR="00CD28C3">
        <w:rPr>
          <w:sz w:val="28"/>
          <w:szCs w:val="28"/>
        </w:rPr>
        <w:t>дить</w:t>
      </w:r>
      <w:r w:rsidRPr="00C70AB0">
        <w:rPr>
          <w:sz w:val="28"/>
          <w:szCs w:val="28"/>
        </w:rPr>
        <w:t xml:space="preserve"> переч</w:t>
      </w:r>
      <w:r w:rsidR="00CD28C3">
        <w:rPr>
          <w:sz w:val="28"/>
          <w:szCs w:val="28"/>
        </w:rPr>
        <w:t>ень</w:t>
      </w:r>
      <w:r w:rsidRPr="00C70AB0">
        <w:rPr>
          <w:sz w:val="28"/>
          <w:szCs w:val="28"/>
        </w:rPr>
        <w:t xml:space="preserve"> </w:t>
      </w:r>
      <w:proofErr w:type="gramStart"/>
      <w:r w:rsidRPr="00C70AB0">
        <w:rPr>
          <w:sz w:val="28"/>
          <w:szCs w:val="28"/>
        </w:rPr>
        <w:t>пунктов сбора голосов участников голосования</w:t>
      </w:r>
      <w:proofErr w:type="gramEnd"/>
      <w:r w:rsidR="00CD28C3">
        <w:rPr>
          <w:sz w:val="28"/>
          <w:szCs w:val="28"/>
        </w:rPr>
        <w:t xml:space="preserve"> согласно приложению 1 к протоколу заседания Общественной комиссии от 14.02.2018 № 3.</w:t>
      </w:r>
    </w:p>
    <w:p w:rsidR="00C70AB0" w:rsidRDefault="00C70AB0" w:rsidP="00C70AB0">
      <w:pPr>
        <w:pStyle w:val="a9"/>
        <w:ind w:left="0" w:firstLine="709"/>
        <w:jc w:val="both"/>
        <w:rPr>
          <w:sz w:val="28"/>
          <w:szCs w:val="28"/>
        </w:rPr>
      </w:pPr>
    </w:p>
    <w:p w:rsidR="00C70AB0" w:rsidRDefault="00C70AB0" w:rsidP="00C70AB0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- 44 человека, «против» - 0 человек, «воздержались» - </w:t>
      </w:r>
      <w:r w:rsidR="004B1A3A"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9D4711" w:rsidRDefault="009D4711" w:rsidP="00B64354">
      <w:pPr>
        <w:ind w:left="0" w:firstLine="709"/>
        <w:jc w:val="both"/>
        <w:rPr>
          <w:sz w:val="28"/>
          <w:szCs w:val="28"/>
        </w:rPr>
      </w:pPr>
    </w:p>
    <w:p w:rsidR="00CD28C3" w:rsidRPr="009D4711" w:rsidRDefault="00C70AB0" w:rsidP="00CD28C3">
      <w:pPr>
        <w:ind w:left="0" w:firstLine="709"/>
        <w:jc w:val="both"/>
        <w:rPr>
          <w:b/>
          <w:sz w:val="28"/>
          <w:szCs w:val="28"/>
        </w:rPr>
      </w:pPr>
      <w:r w:rsidRPr="00C70AB0">
        <w:rPr>
          <w:b/>
          <w:sz w:val="28"/>
          <w:szCs w:val="28"/>
        </w:rPr>
        <w:t xml:space="preserve">РЕШИЛИ: </w:t>
      </w:r>
      <w:r w:rsidR="00CD28C3" w:rsidRPr="00C70AB0">
        <w:rPr>
          <w:sz w:val="28"/>
          <w:szCs w:val="28"/>
        </w:rPr>
        <w:t>утвер</w:t>
      </w:r>
      <w:r w:rsidR="00CD28C3">
        <w:rPr>
          <w:sz w:val="28"/>
          <w:szCs w:val="28"/>
        </w:rPr>
        <w:t>дить</w:t>
      </w:r>
      <w:r w:rsidR="00CD28C3" w:rsidRPr="00C70AB0">
        <w:rPr>
          <w:sz w:val="28"/>
          <w:szCs w:val="28"/>
        </w:rPr>
        <w:t xml:space="preserve"> переч</w:t>
      </w:r>
      <w:r w:rsidR="00CD28C3">
        <w:rPr>
          <w:sz w:val="28"/>
          <w:szCs w:val="28"/>
        </w:rPr>
        <w:t>ень</w:t>
      </w:r>
      <w:r w:rsidR="00CD28C3" w:rsidRPr="00C70AB0">
        <w:rPr>
          <w:sz w:val="28"/>
          <w:szCs w:val="28"/>
        </w:rPr>
        <w:t xml:space="preserve"> </w:t>
      </w:r>
      <w:proofErr w:type="gramStart"/>
      <w:r w:rsidR="00CD28C3" w:rsidRPr="00C70AB0">
        <w:rPr>
          <w:sz w:val="28"/>
          <w:szCs w:val="28"/>
        </w:rPr>
        <w:t>пунктов сбора голосов участников голосования</w:t>
      </w:r>
      <w:proofErr w:type="gramEnd"/>
      <w:r w:rsidR="00CD28C3">
        <w:rPr>
          <w:sz w:val="28"/>
          <w:szCs w:val="28"/>
        </w:rPr>
        <w:t xml:space="preserve"> согласно приложению 1 к протоколу заседания Общественной комиссии от 14.02.2018 № 3.</w:t>
      </w:r>
    </w:p>
    <w:p w:rsidR="00C70AB0" w:rsidRDefault="00C70AB0" w:rsidP="00C70AB0">
      <w:pPr>
        <w:ind w:left="0" w:firstLine="709"/>
        <w:jc w:val="both"/>
        <w:rPr>
          <w:sz w:val="28"/>
          <w:szCs w:val="28"/>
        </w:rPr>
      </w:pP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Третий пункт в рамках данного вопроса – формирование счетных комиссий для подсчета голосов. 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На пунктах, которые мы только что утвердили, предлагается сформировать </w:t>
      </w:r>
      <w:r w:rsidRPr="00CD28C3">
        <w:rPr>
          <w:sz w:val="28"/>
          <w:szCs w:val="28"/>
        </w:rPr>
        <w:t>120 счетных комиссий (по числу участков).</w:t>
      </w:r>
      <w:r w:rsidRPr="009D4711">
        <w:rPr>
          <w:sz w:val="28"/>
          <w:szCs w:val="28"/>
        </w:rPr>
        <w:t xml:space="preserve"> В состав комиссией будет входить не менее 3-ех человек, включая председателя. В рамках подготовки к сегодняшнему заседанию, проектным офисом подготовлены кандидатуры председателей и членов данных комиссий </w:t>
      </w:r>
      <w:r w:rsidRPr="00CD28C3">
        <w:rPr>
          <w:sz w:val="28"/>
          <w:szCs w:val="28"/>
        </w:rPr>
        <w:t>(всего 399 человек).</w:t>
      </w:r>
      <w:r w:rsidRPr="009D4711">
        <w:rPr>
          <w:sz w:val="28"/>
          <w:szCs w:val="28"/>
        </w:rPr>
        <w:t xml:space="preserve"> Персональный состав предлагается также утвердить приложением к протоколу сегодняшнего заседания ввиду значительного объема информации. </w:t>
      </w:r>
    </w:p>
    <w:p w:rsidR="00CD28C3" w:rsidRDefault="009D4711" w:rsidP="00B64354">
      <w:pPr>
        <w:ind w:left="0" w:firstLine="709"/>
        <w:jc w:val="both"/>
        <w:rPr>
          <w:sz w:val="28"/>
          <w:szCs w:val="28"/>
        </w:rPr>
      </w:pPr>
      <w:r w:rsidRPr="00CD28C3">
        <w:rPr>
          <w:sz w:val="28"/>
          <w:szCs w:val="28"/>
        </w:rPr>
        <w:t>Предлагаю голосовать:</w:t>
      </w:r>
      <w:r w:rsidRPr="009D4711">
        <w:rPr>
          <w:sz w:val="28"/>
          <w:szCs w:val="28"/>
        </w:rPr>
        <w:t xml:space="preserve"> кто за то, чтобы определить </w:t>
      </w:r>
      <w:r w:rsidR="00CD28C3">
        <w:rPr>
          <w:sz w:val="28"/>
          <w:szCs w:val="28"/>
        </w:rPr>
        <w:t>количество и состав счетных комиссий согласно приложению 2 к протоколу заседания Общественной комиссии от 14.02.2018 № 3.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 </w:t>
      </w:r>
    </w:p>
    <w:p w:rsidR="009D4711" w:rsidRPr="009D4711" w:rsidRDefault="009D4711" w:rsidP="00B64354">
      <w:pPr>
        <w:ind w:left="0" w:firstLine="709"/>
        <w:jc w:val="both"/>
        <w:rPr>
          <w:b/>
          <w:sz w:val="28"/>
          <w:szCs w:val="28"/>
        </w:rPr>
      </w:pPr>
      <w:r w:rsidRPr="009D4711">
        <w:rPr>
          <w:b/>
          <w:sz w:val="28"/>
          <w:szCs w:val="28"/>
        </w:rPr>
        <w:t>ГОЛОСОВА</w:t>
      </w:r>
      <w:r w:rsidR="00CD28C3">
        <w:rPr>
          <w:b/>
          <w:sz w:val="28"/>
          <w:szCs w:val="28"/>
        </w:rPr>
        <w:t>ЛИ:</w:t>
      </w:r>
      <w:r w:rsidRPr="009D4711">
        <w:rPr>
          <w:b/>
          <w:sz w:val="28"/>
          <w:szCs w:val="28"/>
        </w:rPr>
        <w:t xml:space="preserve"> </w:t>
      </w:r>
      <w:r w:rsidR="00317941" w:rsidRPr="00317941">
        <w:rPr>
          <w:sz w:val="28"/>
          <w:szCs w:val="28"/>
        </w:rPr>
        <w:t>за утверждение количества и состава счетных комиссий</w:t>
      </w:r>
      <w:r w:rsidR="00317941">
        <w:rPr>
          <w:b/>
          <w:sz w:val="28"/>
          <w:szCs w:val="28"/>
        </w:rPr>
        <w:t xml:space="preserve"> </w:t>
      </w:r>
      <w:r w:rsidR="00317941">
        <w:rPr>
          <w:sz w:val="28"/>
          <w:szCs w:val="28"/>
        </w:rPr>
        <w:t>согласно приложению 2 к протоколу заседания Общественной комиссии от 14.02.2018 № 3.</w:t>
      </w:r>
    </w:p>
    <w:p w:rsidR="009D4711" w:rsidRDefault="009D4711" w:rsidP="00B64354">
      <w:pPr>
        <w:ind w:left="0" w:firstLine="709"/>
        <w:jc w:val="both"/>
        <w:rPr>
          <w:sz w:val="28"/>
          <w:szCs w:val="28"/>
          <w:highlight w:val="magenta"/>
        </w:rPr>
      </w:pPr>
    </w:p>
    <w:p w:rsidR="00317941" w:rsidRDefault="00317941" w:rsidP="00317941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- 44 человека, «против» - 0 человек, «воздержались» - </w:t>
      </w:r>
      <w:r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317941" w:rsidRDefault="00317941" w:rsidP="00B64354">
      <w:pPr>
        <w:ind w:left="0" w:firstLine="709"/>
        <w:jc w:val="both"/>
        <w:rPr>
          <w:sz w:val="28"/>
          <w:szCs w:val="28"/>
          <w:highlight w:val="magenta"/>
        </w:rPr>
      </w:pPr>
    </w:p>
    <w:p w:rsidR="00317941" w:rsidRPr="009D4711" w:rsidRDefault="00317941" w:rsidP="00317941">
      <w:pPr>
        <w:ind w:left="0" w:firstLine="709"/>
        <w:jc w:val="both"/>
        <w:rPr>
          <w:b/>
          <w:sz w:val="28"/>
          <w:szCs w:val="28"/>
        </w:rPr>
      </w:pPr>
      <w:r w:rsidRPr="00C70AB0">
        <w:rPr>
          <w:b/>
          <w:sz w:val="28"/>
          <w:szCs w:val="28"/>
        </w:rPr>
        <w:t xml:space="preserve">РЕШИЛИ: </w:t>
      </w:r>
      <w:r w:rsidRPr="00C70AB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C70AB0">
        <w:rPr>
          <w:sz w:val="28"/>
          <w:szCs w:val="28"/>
        </w:rPr>
        <w:t xml:space="preserve"> </w:t>
      </w:r>
      <w:r w:rsidRPr="00317941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317941">
        <w:rPr>
          <w:sz w:val="28"/>
          <w:szCs w:val="28"/>
        </w:rPr>
        <w:t xml:space="preserve"> и состава счетных комиссий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протоколу заседания Общественной комиссии от 14.02.2018 № 3.</w:t>
      </w:r>
    </w:p>
    <w:p w:rsidR="00317941" w:rsidRPr="009D4711" w:rsidRDefault="00317941" w:rsidP="00B64354">
      <w:pPr>
        <w:ind w:left="0" w:firstLine="709"/>
        <w:jc w:val="both"/>
        <w:rPr>
          <w:sz w:val="28"/>
          <w:szCs w:val="28"/>
          <w:highlight w:val="magenta"/>
        </w:rPr>
      </w:pP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FB37A2">
        <w:rPr>
          <w:sz w:val="28"/>
          <w:szCs w:val="28"/>
        </w:rPr>
        <w:t>Форму бюллетеня</w:t>
      </w:r>
      <w:r w:rsidRPr="009D4711">
        <w:rPr>
          <w:sz w:val="28"/>
          <w:szCs w:val="28"/>
        </w:rPr>
        <w:t xml:space="preserve"> вы можете наблюдать на слайде. Данная форма разработана с учетом рекомендаций Минстроя РФ, содержит разъяснение порядка заполнения бюллетеня. В соответствии с постановлением администрации города Оренбурга от 27.12.2017 № 5145-п, каждый участник голосования может проголосовать не более</w:t>
      </w:r>
      <w:proofErr w:type="gramStart"/>
      <w:r w:rsidRPr="009D4711">
        <w:rPr>
          <w:sz w:val="28"/>
          <w:szCs w:val="28"/>
        </w:rPr>
        <w:t>,</w:t>
      </w:r>
      <w:proofErr w:type="gramEnd"/>
      <w:r w:rsidRPr="009D4711">
        <w:rPr>
          <w:sz w:val="28"/>
          <w:szCs w:val="28"/>
        </w:rPr>
        <w:t xml:space="preserve"> чем за 3 территории. 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FB37A2">
        <w:rPr>
          <w:sz w:val="28"/>
          <w:szCs w:val="28"/>
        </w:rPr>
        <w:t>Предлагаю голосовать:</w:t>
      </w:r>
      <w:r w:rsidRPr="009D4711">
        <w:rPr>
          <w:sz w:val="28"/>
          <w:szCs w:val="28"/>
        </w:rPr>
        <w:t xml:space="preserve"> кто за то, чтобы утвердить предлагаемую форму бюллетеня для голосования</w:t>
      </w:r>
      <w:r w:rsidR="00FB37A2">
        <w:rPr>
          <w:sz w:val="28"/>
          <w:szCs w:val="28"/>
        </w:rPr>
        <w:t xml:space="preserve"> согласно приложению 3 к протоколу заседания Общественной комиссии от 14.02.2018 № 3</w:t>
      </w:r>
      <w:r w:rsidRPr="009D4711">
        <w:rPr>
          <w:sz w:val="28"/>
          <w:szCs w:val="28"/>
        </w:rPr>
        <w:t>?</w:t>
      </w:r>
    </w:p>
    <w:p w:rsidR="009D4711" w:rsidRPr="009D4711" w:rsidRDefault="00FB37A2" w:rsidP="00B64354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9D4711" w:rsidRPr="009D4711">
        <w:rPr>
          <w:b/>
          <w:sz w:val="28"/>
          <w:szCs w:val="28"/>
        </w:rPr>
        <w:t xml:space="preserve"> </w:t>
      </w:r>
      <w:r w:rsidRPr="00FB37A2">
        <w:rPr>
          <w:sz w:val="28"/>
          <w:szCs w:val="28"/>
        </w:rPr>
        <w:t>за утверждение формы бюллетеня</w:t>
      </w:r>
      <w:r>
        <w:rPr>
          <w:sz w:val="28"/>
          <w:szCs w:val="28"/>
        </w:rPr>
        <w:t xml:space="preserve"> </w:t>
      </w:r>
      <w:r w:rsidRPr="009D4711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согласно приложению 3 к протоколу заседания Общественной комиссии от 14.02.2018 № 3.</w:t>
      </w:r>
    </w:p>
    <w:p w:rsidR="009D4711" w:rsidRDefault="009D4711" w:rsidP="00B64354">
      <w:pPr>
        <w:ind w:left="0" w:firstLine="709"/>
        <w:jc w:val="both"/>
        <w:rPr>
          <w:sz w:val="28"/>
          <w:szCs w:val="28"/>
        </w:rPr>
      </w:pPr>
    </w:p>
    <w:p w:rsidR="00FB37A2" w:rsidRDefault="00FB37A2" w:rsidP="00FB37A2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- 44 человека, «против» - 0 человек, «воздержались» - </w:t>
      </w:r>
      <w:r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FB37A2" w:rsidRDefault="00FB37A2" w:rsidP="00B64354">
      <w:pPr>
        <w:ind w:left="0" w:firstLine="709"/>
        <w:jc w:val="both"/>
        <w:rPr>
          <w:sz w:val="28"/>
          <w:szCs w:val="28"/>
        </w:rPr>
      </w:pPr>
    </w:p>
    <w:p w:rsidR="007D71EB" w:rsidRPr="009D4711" w:rsidRDefault="007D71EB" w:rsidP="007D71EB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Pr="009D47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FB37A2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FB37A2">
        <w:rPr>
          <w:sz w:val="28"/>
          <w:szCs w:val="28"/>
        </w:rPr>
        <w:t xml:space="preserve"> бюллетеня</w:t>
      </w:r>
      <w:r>
        <w:rPr>
          <w:sz w:val="28"/>
          <w:szCs w:val="28"/>
        </w:rPr>
        <w:t xml:space="preserve"> </w:t>
      </w:r>
      <w:r w:rsidRPr="009D4711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согласно приложению 3 к протоколу заседания Общественной комиссии от 14.02.2018 № 3.</w:t>
      </w:r>
    </w:p>
    <w:p w:rsidR="007D71EB" w:rsidRPr="009D4711" w:rsidRDefault="007D71EB" w:rsidP="00B64354">
      <w:pPr>
        <w:ind w:left="0" w:firstLine="709"/>
        <w:jc w:val="both"/>
        <w:rPr>
          <w:sz w:val="28"/>
          <w:szCs w:val="28"/>
        </w:rPr>
      </w:pP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 xml:space="preserve">Кроме того, </w:t>
      </w:r>
      <w:r w:rsidRPr="00447E29">
        <w:rPr>
          <w:sz w:val="28"/>
          <w:szCs w:val="28"/>
        </w:rPr>
        <w:t>в целях оперативного решения вопросов,</w:t>
      </w:r>
      <w:r w:rsidRPr="009D4711">
        <w:rPr>
          <w:sz w:val="28"/>
          <w:szCs w:val="28"/>
        </w:rPr>
        <w:t xml:space="preserve"> возникающих в ходе подготовки к голосованию (печать бюллетеней, информационных материалов, обеспечение участков оборудованием) необходимо назначить лиц, ответственных за организацию и проведение голосования. Данные лица также осуществляют </w:t>
      </w:r>
      <w:proofErr w:type="gramStart"/>
      <w:r w:rsidRPr="00447E29">
        <w:rPr>
          <w:sz w:val="28"/>
          <w:szCs w:val="28"/>
        </w:rPr>
        <w:t>контроль за</w:t>
      </w:r>
      <w:proofErr w:type="gramEnd"/>
      <w:r w:rsidRPr="00447E29">
        <w:rPr>
          <w:sz w:val="28"/>
          <w:szCs w:val="28"/>
        </w:rPr>
        <w:t xml:space="preserve"> подготовкой и проведением голосования.</w:t>
      </w:r>
    </w:p>
    <w:p w:rsidR="009D4711" w:rsidRPr="009D4711" w:rsidRDefault="009D4711" w:rsidP="00B64354">
      <w:pPr>
        <w:ind w:left="0" w:firstLine="709"/>
        <w:jc w:val="both"/>
        <w:rPr>
          <w:sz w:val="28"/>
          <w:szCs w:val="28"/>
        </w:rPr>
      </w:pPr>
      <w:r w:rsidRPr="009D4711">
        <w:rPr>
          <w:sz w:val="28"/>
          <w:szCs w:val="28"/>
        </w:rPr>
        <w:t>Лицами, ответственными за подготовку и проведение голосования, предлагается назначить:</w:t>
      </w:r>
    </w:p>
    <w:p w:rsidR="009D4711" w:rsidRPr="00E70DDF" w:rsidRDefault="00447E29" w:rsidP="00B64354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4711">
        <w:rPr>
          <w:sz w:val="28"/>
          <w:szCs w:val="28"/>
        </w:rPr>
        <w:t xml:space="preserve">епутата Законодательного собрания Оренбургской области </w:t>
      </w:r>
      <w:r w:rsidR="009D4711" w:rsidRPr="00E70DDF">
        <w:rPr>
          <w:sz w:val="28"/>
          <w:szCs w:val="28"/>
        </w:rPr>
        <w:t xml:space="preserve">- </w:t>
      </w:r>
      <w:proofErr w:type="spellStart"/>
      <w:r w:rsidR="009D4711" w:rsidRPr="00E70DDF">
        <w:rPr>
          <w:sz w:val="28"/>
          <w:szCs w:val="28"/>
        </w:rPr>
        <w:t>Фахрутдинова</w:t>
      </w:r>
      <w:proofErr w:type="spellEnd"/>
      <w:r w:rsidR="009D4711" w:rsidRPr="00E70DDF">
        <w:rPr>
          <w:sz w:val="28"/>
          <w:szCs w:val="28"/>
        </w:rPr>
        <w:t xml:space="preserve"> </w:t>
      </w:r>
      <w:proofErr w:type="spellStart"/>
      <w:r w:rsidR="009D4711" w:rsidRPr="00E70DDF">
        <w:rPr>
          <w:sz w:val="28"/>
          <w:szCs w:val="28"/>
        </w:rPr>
        <w:t>Дамира</w:t>
      </w:r>
      <w:proofErr w:type="spellEnd"/>
      <w:r w:rsidR="009D4711" w:rsidRPr="00E70DDF">
        <w:rPr>
          <w:sz w:val="28"/>
          <w:szCs w:val="28"/>
        </w:rPr>
        <w:t xml:space="preserve"> </w:t>
      </w:r>
      <w:proofErr w:type="spellStart"/>
      <w:r w:rsidR="009D4711" w:rsidRPr="00E70DDF">
        <w:rPr>
          <w:sz w:val="28"/>
          <w:szCs w:val="28"/>
        </w:rPr>
        <w:t>Ильдусовича</w:t>
      </w:r>
      <w:proofErr w:type="spellEnd"/>
      <w:r w:rsidR="009D4711" w:rsidRPr="00E70DDF">
        <w:rPr>
          <w:sz w:val="28"/>
          <w:szCs w:val="28"/>
        </w:rPr>
        <w:t>;</w:t>
      </w:r>
    </w:p>
    <w:p w:rsidR="009D4711" w:rsidRPr="00E70DDF" w:rsidRDefault="00447E29" w:rsidP="00B64354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4711">
        <w:rPr>
          <w:sz w:val="28"/>
          <w:szCs w:val="28"/>
        </w:rPr>
        <w:t xml:space="preserve">ачальника </w:t>
      </w:r>
      <w:proofErr w:type="spellStart"/>
      <w:r w:rsidR="009D4711">
        <w:rPr>
          <w:sz w:val="28"/>
          <w:szCs w:val="28"/>
        </w:rPr>
        <w:t>ДГиЗО</w:t>
      </w:r>
      <w:proofErr w:type="spellEnd"/>
      <w:r w:rsidR="009D4711">
        <w:rPr>
          <w:sz w:val="28"/>
          <w:szCs w:val="28"/>
        </w:rPr>
        <w:t xml:space="preserve"> - </w:t>
      </w:r>
      <w:proofErr w:type="spellStart"/>
      <w:r w:rsidR="009D4711" w:rsidRPr="00E70DDF">
        <w:rPr>
          <w:sz w:val="28"/>
          <w:szCs w:val="28"/>
        </w:rPr>
        <w:t>Бренева</w:t>
      </w:r>
      <w:proofErr w:type="spellEnd"/>
      <w:r w:rsidR="009D4711" w:rsidRPr="00E70DDF">
        <w:rPr>
          <w:sz w:val="28"/>
          <w:szCs w:val="28"/>
        </w:rPr>
        <w:t xml:space="preserve"> Сергея Леонидовича;</w:t>
      </w:r>
    </w:p>
    <w:p w:rsidR="009D4711" w:rsidRPr="00E70DDF" w:rsidRDefault="00447E29" w:rsidP="00B64354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4711">
        <w:rPr>
          <w:sz w:val="28"/>
          <w:szCs w:val="28"/>
        </w:rPr>
        <w:t xml:space="preserve">аместителя начальника </w:t>
      </w:r>
      <w:proofErr w:type="spellStart"/>
      <w:r w:rsidR="009D4711">
        <w:rPr>
          <w:sz w:val="28"/>
          <w:szCs w:val="28"/>
        </w:rPr>
        <w:t>ДГиЗО</w:t>
      </w:r>
      <w:proofErr w:type="spellEnd"/>
      <w:r w:rsidR="009D4711">
        <w:rPr>
          <w:sz w:val="28"/>
          <w:szCs w:val="28"/>
        </w:rPr>
        <w:t xml:space="preserve"> по градостроительству и земельному контролю </w:t>
      </w:r>
      <w:r w:rsidR="009D4711" w:rsidRPr="00E70DDF">
        <w:rPr>
          <w:sz w:val="28"/>
          <w:szCs w:val="28"/>
        </w:rPr>
        <w:t xml:space="preserve">- </w:t>
      </w:r>
      <w:proofErr w:type="spellStart"/>
      <w:r w:rsidR="009D4711" w:rsidRPr="00E70DDF">
        <w:rPr>
          <w:sz w:val="28"/>
          <w:szCs w:val="28"/>
        </w:rPr>
        <w:t>Корбана</w:t>
      </w:r>
      <w:proofErr w:type="spellEnd"/>
      <w:r w:rsidR="009D4711" w:rsidRPr="00E70DDF">
        <w:rPr>
          <w:sz w:val="28"/>
          <w:szCs w:val="28"/>
        </w:rPr>
        <w:t xml:space="preserve"> Михаила Сергеевича;</w:t>
      </w:r>
    </w:p>
    <w:p w:rsidR="009D4711" w:rsidRPr="00E70DDF" w:rsidRDefault="00447E29" w:rsidP="00B64354">
      <w:pPr>
        <w:pStyle w:val="af"/>
        <w:numPr>
          <w:ilvl w:val="0"/>
          <w:numId w:val="45"/>
        </w:numPr>
        <w:tabs>
          <w:tab w:val="right" w:pos="10205"/>
        </w:tabs>
        <w:ind w:left="0" w:firstLine="709"/>
        <w:rPr>
          <w:szCs w:val="28"/>
        </w:rPr>
      </w:pPr>
      <w:r>
        <w:rPr>
          <w:szCs w:val="28"/>
        </w:rPr>
        <w:t>з</w:t>
      </w:r>
      <w:r w:rsidR="009D4711" w:rsidRPr="00E70DDF">
        <w:rPr>
          <w:szCs w:val="28"/>
        </w:rPr>
        <w:t>аместител</w:t>
      </w:r>
      <w:r>
        <w:rPr>
          <w:szCs w:val="28"/>
        </w:rPr>
        <w:t>я</w:t>
      </w:r>
      <w:r w:rsidR="009D4711" w:rsidRPr="00E70DDF">
        <w:rPr>
          <w:szCs w:val="28"/>
        </w:rPr>
        <w:t xml:space="preserve"> начальника управления по общественным связям и организации деятельности администрации города Оренбурга</w:t>
      </w:r>
      <w:r w:rsidR="009D4711">
        <w:rPr>
          <w:szCs w:val="28"/>
        </w:rPr>
        <w:t xml:space="preserve"> </w:t>
      </w:r>
      <w:r w:rsidR="009D4711" w:rsidRPr="00E70DDF">
        <w:rPr>
          <w:szCs w:val="28"/>
        </w:rPr>
        <w:t xml:space="preserve">- </w:t>
      </w:r>
      <w:proofErr w:type="spellStart"/>
      <w:r w:rsidR="009D4711" w:rsidRPr="00E70DDF">
        <w:rPr>
          <w:szCs w:val="28"/>
        </w:rPr>
        <w:t>Бевза</w:t>
      </w:r>
      <w:proofErr w:type="spellEnd"/>
      <w:r w:rsidR="009D4711" w:rsidRPr="00E70DDF">
        <w:rPr>
          <w:szCs w:val="28"/>
        </w:rPr>
        <w:t xml:space="preserve"> Дмитрия Степановича;</w:t>
      </w:r>
    </w:p>
    <w:p w:rsidR="009D4711" w:rsidRPr="00E70DDF" w:rsidRDefault="00447E29" w:rsidP="00B64354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4711" w:rsidRPr="00E70DD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D4711" w:rsidRPr="00E70DDF">
        <w:rPr>
          <w:sz w:val="28"/>
          <w:szCs w:val="28"/>
        </w:rPr>
        <w:t xml:space="preserve"> отдела историко-культурного наследия и художественному оформлению города управления градостроительства и архитектуры </w:t>
      </w:r>
      <w:proofErr w:type="spellStart"/>
      <w:r w:rsidR="009D4711" w:rsidRPr="00E70DDF">
        <w:rPr>
          <w:sz w:val="28"/>
          <w:szCs w:val="28"/>
        </w:rPr>
        <w:t>ДГиЗО</w:t>
      </w:r>
      <w:proofErr w:type="spellEnd"/>
      <w:r w:rsidR="009D4711" w:rsidRPr="00E70DDF">
        <w:rPr>
          <w:sz w:val="28"/>
          <w:szCs w:val="28"/>
        </w:rPr>
        <w:t xml:space="preserve"> -  Белозерцева Константина Александровича.</w:t>
      </w:r>
    </w:p>
    <w:p w:rsidR="00ED1F08" w:rsidRDefault="00ED1F08" w:rsidP="00ED1F08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кандидатур лиц, ответственных за подготовку и проведение голосования, не поступило. </w:t>
      </w:r>
    </w:p>
    <w:p w:rsidR="00ED1F08" w:rsidRDefault="00ED1F08" w:rsidP="00B64354">
      <w:pPr>
        <w:ind w:left="0" w:firstLine="709"/>
        <w:jc w:val="both"/>
        <w:rPr>
          <w:b/>
          <w:sz w:val="28"/>
          <w:szCs w:val="28"/>
        </w:rPr>
      </w:pPr>
    </w:p>
    <w:p w:rsidR="009D4711" w:rsidRPr="00364ACE" w:rsidRDefault="009D4711" w:rsidP="00B64354">
      <w:pPr>
        <w:ind w:left="0" w:firstLine="709"/>
        <w:jc w:val="both"/>
        <w:rPr>
          <w:sz w:val="28"/>
          <w:szCs w:val="28"/>
        </w:rPr>
      </w:pPr>
      <w:r w:rsidRPr="00ED1F08">
        <w:rPr>
          <w:sz w:val="28"/>
          <w:szCs w:val="28"/>
        </w:rPr>
        <w:t>Предлагаю голосовать:</w:t>
      </w:r>
      <w:r>
        <w:rPr>
          <w:sz w:val="28"/>
          <w:szCs w:val="28"/>
        </w:rPr>
        <w:t xml:space="preserve"> кто за то, чтобы утвердить состав ответственных лиц?</w:t>
      </w:r>
    </w:p>
    <w:p w:rsidR="009D4711" w:rsidRPr="00EE1210" w:rsidRDefault="00E709DB" w:rsidP="00B64354">
      <w:pPr>
        <w:pStyle w:val="a9"/>
        <w:tabs>
          <w:tab w:val="left" w:pos="142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  <w:r w:rsidR="009D4711" w:rsidRPr="00EE1210">
        <w:rPr>
          <w:b/>
          <w:sz w:val="26"/>
          <w:szCs w:val="26"/>
        </w:rPr>
        <w:t xml:space="preserve"> </w:t>
      </w:r>
      <w:r w:rsidRPr="00E709DB">
        <w:rPr>
          <w:sz w:val="28"/>
          <w:szCs w:val="28"/>
        </w:rPr>
        <w:t>за утверждение кандидатур лиц, ответственных за подготовку и проведения голосования.</w:t>
      </w:r>
    </w:p>
    <w:p w:rsidR="00E709DB" w:rsidRDefault="00E709DB" w:rsidP="00E709DB">
      <w:pPr>
        <w:pStyle w:val="a9"/>
        <w:ind w:left="0" w:firstLine="709"/>
        <w:jc w:val="both"/>
        <w:rPr>
          <w:sz w:val="28"/>
          <w:szCs w:val="28"/>
        </w:rPr>
      </w:pPr>
    </w:p>
    <w:p w:rsidR="00E709DB" w:rsidRDefault="00E709DB" w:rsidP="00E709DB">
      <w:pPr>
        <w:pStyle w:val="a9"/>
        <w:ind w:left="0" w:firstLine="709"/>
        <w:jc w:val="both"/>
        <w:rPr>
          <w:sz w:val="28"/>
          <w:szCs w:val="28"/>
        </w:rPr>
      </w:pPr>
      <w:r w:rsidRPr="005B2982">
        <w:rPr>
          <w:sz w:val="28"/>
          <w:szCs w:val="28"/>
        </w:rPr>
        <w:t xml:space="preserve">«за» - 44 человека, «против» - 0 человек, «воздержались» - </w:t>
      </w:r>
      <w:r>
        <w:rPr>
          <w:sz w:val="28"/>
          <w:szCs w:val="28"/>
        </w:rPr>
        <w:t>0</w:t>
      </w:r>
      <w:r w:rsidRPr="005B2982">
        <w:rPr>
          <w:sz w:val="28"/>
          <w:szCs w:val="28"/>
        </w:rPr>
        <w:t xml:space="preserve"> человек.</w:t>
      </w:r>
    </w:p>
    <w:p w:rsidR="002D01D8" w:rsidRDefault="002D01D8" w:rsidP="00E709DB">
      <w:pPr>
        <w:pStyle w:val="a9"/>
        <w:ind w:left="0" w:firstLine="709"/>
        <w:jc w:val="both"/>
        <w:rPr>
          <w:sz w:val="28"/>
          <w:szCs w:val="28"/>
        </w:rPr>
      </w:pPr>
    </w:p>
    <w:p w:rsidR="002D01D8" w:rsidRPr="009D4711" w:rsidRDefault="002D01D8" w:rsidP="002D01D8">
      <w:pPr>
        <w:pStyle w:val="a9"/>
        <w:ind w:left="0" w:firstLine="709"/>
        <w:jc w:val="both"/>
        <w:rPr>
          <w:sz w:val="28"/>
          <w:szCs w:val="28"/>
        </w:rPr>
      </w:pPr>
      <w:r w:rsidRPr="002D01D8">
        <w:rPr>
          <w:b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>Н</w:t>
      </w:r>
      <w:r w:rsidRPr="009D4711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л</w:t>
      </w:r>
      <w:r w:rsidRPr="009D4711">
        <w:rPr>
          <w:sz w:val="28"/>
          <w:szCs w:val="28"/>
        </w:rPr>
        <w:t>ицами, ответственными за подготовку и проведение голосования, предлагается:</w:t>
      </w:r>
    </w:p>
    <w:p w:rsidR="002D01D8" w:rsidRPr="00E70DDF" w:rsidRDefault="002D01D8" w:rsidP="002D01D8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Законодательного собрания Оренбургской области </w:t>
      </w:r>
      <w:r w:rsidRPr="00E70DDF">
        <w:rPr>
          <w:sz w:val="28"/>
          <w:szCs w:val="28"/>
        </w:rPr>
        <w:t xml:space="preserve">- </w:t>
      </w:r>
      <w:proofErr w:type="spellStart"/>
      <w:r w:rsidRPr="00E70DDF">
        <w:rPr>
          <w:sz w:val="28"/>
          <w:szCs w:val="28"/>
        </w:rPr>
        <w:t>Фахрутдинова</w:t>
      </w:r>
      <w:proofErr w:type="spellEnd"/>
      <w:r w:rsidRPr="00E70DDF">
        <w:rPr>
          <w:sz w:val="28"/>
          <w:szCs w:val="28"/>
        </w:rPr>
        <w:t xml:space="preserve"> </w:t>
      </w:r>
      <w:proofErr w:type="spellStart"/>
      <w:r w:rsidRPr="00E70DDF">
        <w:rPr>
          <w:sz w:val="28"/>
          <w:szCs w:val="28"/>
        </w:rPr>
        <w:t>Дамира</w:t>
      </w:r>
      <w:proofErr w:type="spellEnd"/>
      <w:r w:rsidRPr="00E70DDF">
        <w:rPr>
          <w:sz w:val="28"/>
          <w:szCs w:val="28"/>
        </w:rPr>
        <w:t xml:space="preserve"> </w:t>
      </w:r>
      <w:proofErr w:type="spellStart"/>
      <w:r w:rsidRPr="00E70DDF">
        <w:rPr>
          <w:sz w:val="28"/>
          <w:szCs w:val="28"/>
        </w:rPr>
        <w:t>Ильдусовича</w:t>
      </w:r>
      <w:proofErr w:type="spellEnd"/>
      <w:r w:rsidRPr="00E70DDF">
        <w:rPr>
          <w:sz w:val="28"/>
          <w:szCs w:val="28"/>
        </w:rPr>
        <w:t>;</w:t>
      </w:r>
    </w:p>
    <w:p w:rsidR="002D01D8" w:rsidRPr="00E70DDF" w:rsidRDefault="002D01D8" w:rsidP="002D01D8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E70DDF">
        <w:rPr>
          <w:sz w:val="28"/>
          <w:szCs w:val="28"/>
        </w:rPr>
        <w:t>Бренева</w:t>
      </w:r>
      <w:proofErr w:type="spellEnd"/>
      <w:r w:rsidRPr="00E70DDF">
        <w:rPr>
          <w:sz w:val="28"/>
          <w:szCs w:val="28"/>
        </w:rPr>
        <w:t xml:space="preserve"> Сергея Леонидовича;</w:t>
      </w:r>
    </w:p>
    <w:p w:rsidR="002D01D8" w:rsidRPr="00E70DDF" w:rsidRDefault="002D01D8" w:rsidP="002D01D8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по градостроительству и земельному контролю </w:t>
      </w:r>
      <w:r w:rsidRPr="00E70DDF">
        <w:rPr>
          <w:sz w:val="28"/>
          <w:szCs w:val="28"/>
        </w:rPr>
        <w:t xml:space="preserve">- </w:t>
      </w:r>
      <w:proofErr w:type="spellStart"/>
      <w:r w:rsidRPr="00E70DDF">
        <w:rPr>
          <w:sz w:val="28"/>
          <w:szCs w:val="28"/>
        </w:rPr>
        <w:t>Корбана</w:t>
      </w:r>
      <w:proofErr w:type="spellEnd"/>
      <w:r w:rsidRPr="00E70DDF">
        <w:rPr>
          <w:sz w:val="28"/>
          <w:szCs w:val="28"/>
        </w:rPr>
        <w:t xml:space="preserve"> Михаила Сергеевича;</w:t>
      </w:r>
    </w:p>
    <w:p w:rsidR="002D01D8" w:rsidRPr="00E70DDF" w:rsidRDefault="002D01D8" w:rsidP="002D01D8">
      <w:pPr>
        <w:pStyle w:val="af"/>
        <w:numPr>
          <w:ilvl w:val="0"/>
          <w:numId w:val="46"/>
        </w:numPr>
        <w:tabs>
          <w:tab w:val="right" w:pos="10205"/>
        </w:tabs>
        <w:ind w:left="0" w:firstLine="709"/>
        <w:rPr>
          <w:szCs w:val="28"/>
        </w:rPr>
      </w:pPr>
      <w:r>
        <w:rPr>
          <w:szCs w:val="28"/>
        </w:rPr>
        <w:t>з</w:t>
      </w:r>
      <w:r w:rsidRPr="00E70DDF">
        <w:rPr>
          <w:szCs w:val="28"/>
        </w:rPr>
        <w:t>аместител</w:t>
      </w:r>
      <w:r>
        <w:rPr>
          <w:szCs w:val="28"/>
        </w:rPr>
        <w:t>я</w:t>
      </w:r>
      <w:r w:rsidRPr="00E70DDF">
        <w:rPr>
          <w:szCs w:val="28"/>
        </w:rPr>
        <w:t xml:space="preserve"> начальника управления по общественным связям и организации деятельности администрации города Оренбурга</w:t>
      </w:r>
      <w:r>
        <w:rPr>
          <w:szCs w:val="28"/>
        </w:rPr>
        <w:t xml:space="preserve"> </w:t>
      </w:r>
      <w:r w:rsidRPr="00E70DDF">
        <w:rPr>
          <w:szCs w:val="28"/>
        </w:rPr>
        <w:t xml:space="preserve">- </w:t>
      </w:r>
      <w:proofErr w:type="spellStart"/>
      <w:r w:rsidRPr="00E70DDF">
        <w:rPr>
          <w:szCs w:val="28"/>
        </w:rPr>
        <w:t>Бевза</w:t>
      </w:r>
      <w:proofErr w:type="spellEnd"/>
      <w:r w:rsidRPr="00E70DDF">
        <w:rPr>
          <w:szCs w:val="28"/>
        </w:rPr>
        <w:t xml:space="preserve"> Дмитрия Степановича;</w:t>
      </w:r>
    </w:p>
    <w:p w:rsidR="002D01D8" w:rsidRPr="00E70DDF" w:rsidRDefault="002D01D8" w:rsidP="002D01D8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0DD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70DDF">
        <w:rPr>
          <w:sz w:val="28"/>
          <w:szCs w:val="28"/>
        </w:rPr>
        <w:t xml:space="preserve"> отдела историко-культурного наследия и художественному оформлению города управления градостроительства и архитектуры </w:t>
      </w:r>
      <w:proofErr w:type="spellStart"/>
      <w:r w:rsidRPr="00E70DDF">
        <w:rPr>
          <w:sz w:val="28"/>
          <w:szCs w:val="28"/>
        </w:rPr>
        <w:t>ДГиЗО</w:t>
      </w:r>
      <w:proofErr w:type="spellEnd"/>
      <w:r w:rsidRPr="00E70DDF">
        <w:rPr>
          <w:sz w:val="28"/>
          <w:szCs w:val="28"/>
        </w:rPr>
        <w:t xml:space="preserve"> -  Белозерцева Константина Александровича.</w:t>
      </w:r>
    </w:p>
    <w:p w:rsidR="002D01D8" w:rsidRPr="002D01D8" w:rsidRDefault="002D01D8" w:rsidP="00E709DB">
      <w:pPr>
        <w:pStyle w:val="a9"/>
        <w:ind w:left="0" w:firstLine="709"/>
        <w:jc w:val="both"/>
        <w:rPr>
          <w:b/>
          <w:sz w:val="28"/>
          <w:szCs w:val="28"/>
        </w:rPr>
      </w:pPr>
    </w:p>
    <w:p w:rsidR="009611EE" w:rsidRDefault="00695A15" w:rsidP="00B64354">
      <w:pPr>
        <w:pStyle w:val="a9"/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B077AA">
        <w:rPr>
          <w:b/>
          <w:sz w:val="28"/>
          <w:szCs w:val="28"/>
        </w:rPr>
        <w:t xml:space="preserve">СЛУШАЛИ: </w:t>
      </w:r>
    </w:p>
    <w:p w:rsidR="008D3321" w:rsidRPr="00A97E5A" w:rsidRDefault="00A97E5A" w:rsidP="00B64354">
      <w:pPr>
        <w:pStyle w:val="a9"/>
        <w:ind w:left="0" w:firstLine="709"/>
        <w:jc w:val="both"/>
        <w:rPr>
          <w:spacing w:val="-2"/>
          <w:sz w:val="28"/>
          <w:szCs w:val="28"/>
        </w:rPr>
      </w:pPr>
      <w:r w:rsidRPr="00557B89">
        <w:rPr>
          <w:b/>
          <w:sz w:val="28"/>
          <w:szCs w:val="28"/>
        </w:rPr>
        <w:t xml:space="preserve">С.Л. </w:t>
      </w:r>
      <w:proofErr w:type="spellStart"/>
      <w:r w:rsidRPr="00557B89">
        <w:rPr>
          <w:b/>
          <w:sz w:val="28"/>
          <w:szCs w:val="28"/>
        </w:rPr>
        <w:t>Бренева</w:t>
      </w:r>
      <w:proofErr w:type="spellEnd"/>
      <w:r w:rsidR="008D3321">
        <w:rPr>
          <w:sz w:val="28"/>
          <w:szCs w:val="28"/>
        </w:rPr>
        <w:t xml:space="preserve"> с докладом по проекту </w:t>
      </w:r>
      <w:r w:rsidR="008D3321" w:rsidRPr="00A97E5A">
        <w:rPr>
          <w:spacing w:val="-2"/>
          <w:sz w:val="28"/>
          <w:szCs w:val="28"/>
        </w:rPr>
        <w:t xml:space="preserve">муниципальной программы </w:t>
      </w:r>
      <w:r w:rsidR="008D3321" w:rsidRPr="00A97E5A">
        <w:rPr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среды».</w:t>
      </w:r>
    </w:p>
    <w:p w:rsidR="008D3321" w:rsidRPr="00CF71D4" w:rsidRDefault="00D62F68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b/>
          <w:sz w:val="28"/>
          <w:szCs w:val="28"/>
        </w:rPr>
        <w:t xml:space="preserve">С.Л. </w:t>
      </w:r>
      <w:proofErr w:type="spellStart"/>
      <w:r w:rsidRPr="00CF71D4">
        <w:rPr>
          <w:b/>
          <w:sz w:val="28"/>
          <w:szCs w:val="28"/>
        </w:rPr>
        <w:t>Бренев</w:t>
      </w:r>
      <w:proofErr w:type="spellEnd"/>
      <w:r w:rsidRPr="00CF71D4">
        <w:rPr>
          <w:b/>
          <w:sz w:val="28"/>
          <w:szCs w:val="28"/>
        </w:rPr>
        <w:t>:</w:t>
      </w:r>
      <w:r w:rsidRPr="00CF71D4">
        <w:rPr>
          <w:sz w:val="28"/>
          <w:szCs w:val="28"/>
        </w:rPr>
        <w:t xml:space="preserve"> </w:t>
      </w:r>
    </w:p>
    <w:p w:rsidR="00CF71D4" w:rsidRPr="00CF71D4" w:rsidRDefault="00CF71D4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>Проект муниципальной программы подготовлен в соответствии с требованиями методических рекомендаций по муниципальных программ формирования современной городской среды на 2018 - 2022 годы (Приказ Минстроя России от 06.04.2017 № 691/</w:t>
      </w:r>
      <w:proofErr w:type="spellStart"/>
      <w:proofErr w:type="gramStart"/>
      <w:r w:rsidRPr="00CF71D4">
        <w:rPr>
          <w:sz w:val="28"/>
          <w:szCs w:val="28"/>
        </w:rPr>
        <w:t>пр</w:t>
      </w:r>
      <w:proofErr w:type="spellEnd"/>
      <w:proofErr w:type="gramEnd"/>
      <w:r w:rsidRPr="00CF71D4">
        <w:rPr>
          <w:sz w:val="28"/>
          <w:szCs w:val="28"/>
        </w:rPr>
        <w:t xml:space="preserve">), а также государственной программы «Формирование комфортной городской среды в Оренбургской области» на 2018-2022 годы» (постановление Правительства Оренбургской области от 28.09.2017 </w:t>
      </w:r>
      <w:r>
        <w:rPr>
          <w:sz w:val="28"/>
          <w:szCs w:val="28"/>
        </w:rPr>
        <w:t xml:space="preserve">               </w:t>
      </w:r>
      <w:r w:rsidRPr="00CF71D4">
        <w:rPr>
          <w:sz w:val="28"/>
          <w:szCs w:val="28"/>
        </w:rPr>
        <w:t xml:space="preserve">№ 696-п).  </w:t>
      </w:r>
    </w:p>
    <w:p w:rsidR="00CF71D4" w:rsidRPr="00CF71D4" w:rsidRDefault="00CF71D4" w:rsidP="00B64354">
      <w:pPr>
        <w:ind w:left="0" w:firstLine="709"/>
        <w:rPr>
          <w:sz w:val="28"/>
          <w:szCs w:val="28"/>
        </w:rPr>
      </w:pPr>
      <w:r w:rsidRPr="00CF71D4">
        <w:rPr>
          <w:sz w:val="28"/>
          <w:szCs w:val="28"/>
        </w:rPr>
        <w:t>Вопросов, замечаний по тексту проекта программы не поступало.</w:t>
      </w:r>
    </w:p>
    <w:p w:rsidR="00CF71D4" w:rsidRPr="00CF71D4" w:rsidRDefault="00CF71D4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>Основные вопросы – финансирование</w:t>
      </w:r>
      <w:r w:rsidRPr="00CF71D4">
        <w:rPr>
          <w:b/>
          <w:sz w:val="28"/>
          <w:szCs w:val="28"/>
        </w:rPr>
        <w:t xml:space="preserve"> </w:t>
      </w:r>
      <w:r w:rsidRPr="00CF71D4">
        <w:rPr>
          <w:sz w:val="28"/>
          <w:szCs w:val="28"/>
        </w:rPr>
        <w:t xml:space="preserve">программы и адресные перечни территорий. Финансирование в настоящее </w:t>
      </w:r>
      <w:proofErr w:type="gramStart"/>
      <w:r w:rsidRPr="00CF71D4">
        <w:rPr>
          <w:sz w:val="28"/>
          <w:szCs w:val="28"/>
        </w:rPr>
        <w:t>время</w:t>
      </w:r>
      <w:proofErr w:type="gramEnd"/>
      <w:r w:rsidRPr="00CF71D4">
        <w:rPr>
          <w:sz w:val="28"/>
          <w:szCs w:val="28"/>
        </w:rPr>
        <w:t xml:space="preserve"> возможно определить ориентировочно, поскольку соглашения с Минстроем Оренбургской области пока не заключены. После заключения соглашений объемы финансирования будут уточнены, в программу внесем изменения с участием Общественной комиссии, как того требует законодательство.</w:t>
      </w:r>
    </w:p>
    <w:p w:rsidR="00CF71D4" w:rsidRPr="00CF71D4" w:rsidRDefault="00CF71D4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 xml:space="preserve">Что касается дворов, то в настоящее время в программу </w:t>
      </w:r>
      <w:proofErr w:type="gramStart"/>
      <w:r w:rsidRPr="00CF71D4">
        <w:rPr>
          <w:sz w:val="28"/>
          <w:szCs w:val="28"/>
        </w:rPr>
        <w:t>включены</w:t>
      </w:r>
      <w:proofErr w:type="gramEnd"/>
      <w:r w:rsidRPr="00CF71D4">
        <w:rPr>
          <w:sz w:val="28"/>
          <w:szCs w:val="28"/>
        </w:rPr>
        <w:t xml:space="preserve"> 1182 двора. Перечень сформирован по итогам инвентаризации и с учетом заявок жителей, поступивших в 2017 году. Адресный перечень с указанием сроков по годам и объемов финансирования будет уточнен после заключения соглашений с Минстроем Оренбургской области, а также после принятия правового акта Оренбургской области о критериях отбора таких территорий. </w:t>
      </w:r>
    </w:p>
    <w:p w:rsidR="00CF71D4" w:rsidRPr="00CF71D4" w:rsidRDefault="00CF71D4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 xml:space="preserve">Адресный перечень общественных территорий будет утвержден по итогам голосования, которое пройдет 18.03.2018. </w:t>
      </w:r>
    </w:p>
    <w:p w:rsidR="00CF71D4" w:rsidRPr="00CF71D4" w:rsidRDefault="00CF71D4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 xml:space="preserve">Напоминаю, что изменения в программу вносятся с обязательным участием Общественной комиссии. В марте 2018 года планируется очередное заседание </w:t>
      </w:r>
      <w:r w:rsidRPr="00CF71D4">
        <w:rPr>
          <w:sz w:val="28"/>
          <w:szCs w:val="28"/>
        </w:rPr>
        <w:lastRenderedPageBreak/>
        <w:t xml:space="preserve">Общественной комиссии, на котором данные вопросы будут рассмотрены повторно, а в программу будут внесены изменения. </w:t>
      </w:r>
    </w:p>
    <w:p w:rsidR="00CF71D4" w:rsidRPr="00807A6D" w:rsidRDefault="00CF71D4" w:rsidP="00B64354">
      <w:pPr>
        <w:pStyle w:val="a9"/>
        <w:ind w:left="0" w:firstLine="709"/>
        <w:jc w:val="both"/>
        <w:rPr>
          <w:b/>
          <w:sz w:val="28"/>
          <w:szCs w:val="28"/>
        </w:rPr>
      </w:pPr>
      <w:r w:rsidRPr="00CF71D4">
        <w:rPr>
          <w:sz w:val="28"/>
          <w:szCs w:val="28"/>
        </w:rPr>
        <w:t>Предлагаю голосовать:</w:t>
      </w:r>
      <w:r>
        <w:rPr>
          <w:b/>
          <w:sz w:val="28"/>
          <w:szCs w:val="28"/>
        </w:rPr>
        <w:t xml:space="preserve"> </w:t>
      </w:r>
      <w:r w:rsidRPr="00B54A24">
        <w:rPr>
          <w:sz w:val="28"/>
          <w:szCs w:val="28"/>
        </w:rPr>
        <w:t>кто за то, чтобы согласовать проект муниципальной программы и направить его на утверждение Главой города Оренбурга?</w:t>
      </w:r>
    </w:p>
    <w:p w:rsidR="00FA61C7" w:rsidRDefault="00FA61C7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1C7" w:rsidRDefault="00FA61C7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B20B3B" w:rsidRDefault="00B20B3B" w:rsidP="00B64354">
      <w:pPr>
        <w:pStyle w:val="a9"/>
        <w:ind w:left="0" w:firstLine="709"/>
        <w:jc w:val="both"/>
        <w:rPr>
          <w:sz w:val="28"/>
          <w:szCs w:val="28"/>
        </w:rPr>
      </w:pPr>
    </w:p>
    <w:p w:rsidR="00B20B3B" w:rsidRDefault="00B20B3B" w:rsidP="00B64354">
      <w:pPr>
        <w:pStyle w:val="a9"/>
        <w:ind w:left="0" w:firstLine="709"/>
        <w:jc w:val="both"/>
        <w:rPr>
          <w:spacing w:val="-2"/>
          <w:sz w:val="28"/>
          <w:szCs w:val="28"/>
        </w:rPr>
      </w:pPr>
      <w:r w:rsidRPr="00CC70FC">
        <w:rPr>
          <w:b/>
          <w:spacing w:val="-2"/>
          <w:sz w:val="28"/>
          <w:szCs w:val="28"/>
        </w:rPr>
        <w:t>ГОЛОСОВАЛИ</w:t>
      </w:r>
      <w:r w:rsidR="002D01D8">
        <w:rPr>
          <w:b/>
          <w:spacing w:val="-2"/>
          <w:sz w:val="28"/>
          <w:szCs w:val="28"/>
        </w:rPr>
        <w:t>:</w:t>
      </w:r>
      <w:r w:rsidRPr="00CC70FC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согласование проекта муниципальной программы </w:t>
      </w:r>
      <w:r w:rsidRPr="00A97E5A">
        <w:rPr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</w:t>
      </w:r>
      <w:r>
        <w:rPr>
          <w:sz w:val="28"/>
          <w:szCs w:val="28"/>
        </w:rPr>
        <w:t xml:space="preserve">ние комфортной городской среды» и </w:t>
      </w:r>
      <w:r w:rsidR="00CF71D4">
        <w:rPr>
          <w:sz w:val="28"/>
          <w:szCs w:val="28"/>
        </w:rPr>
        <w:t>направление его на утверждение Главе города Оренбурга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2D01D8" w:rsidRDefault="002D01D8" w:rsidP="00B64354">
      <w:pPr>
        <w:pStyle w:val="a9"/>
        <w:ind w:left="0" w:firstLine="709"/>
        <w:jc w:val="both"/>
        <w:rPr>
          <w:sz w:val="28"/>
          <w:szCs w:val="28"/>
        </w:rPr>
      </w:pPr>
    </w:p>
    <w:p w:rsidR="00B20B3B" w:rsidRPr="00B077AA" w:rsidRDefault="00B20B3B" w:rsidP="00B64354">
      <w:pPr>
        <w:pStyle w:val="a9"/>
        <w:ind w:left="0" w:firstLine="709"/>
        <w:jc w:val="both"/>
        <w:rPr>
          <w:sz w:val="28"/>
          <w:szCs w:val="28"/>
        </w:rPr>
      </w:pPr>
      <w:r w:rsidRPr="00CF71D4">
        <w:rPr>
          <w:sz w:val="28"/>
          <w:szCs w:val="28"/>
        </w:rPr>
        <w:t xml:space="preserve">«за» - </w:t>
      </w:r>
      <w:r w:rsidR="00CF71D4" w:rsidRPr="00CF71D4">
        <w:rPr>
          <w:sz w:val="28"/>
          <w:szCs w:val="28"/>
        </w:rPr>
        <w:t>44</w:t>
      </w:r>
      <w:r w:rsidRPr="00CF71D4">
        <w:rPr>
          <w:sz w:val="28"/>
          <w:szCs w:val="28"/>
        </w:rPr>
        <w:t xml:space="preserve"> человек, «против» - 0 человек, «воздержались» - 0 человек.</w:t>
      </w:r>
    </w:p>
    <w:p w:rsidR="00B20B3B" w:rsidRDefault="00B20B3B" w:rsidP="00B64354">
      <w:pPr>
        <w:pStyle w:val="a9"/>
        <w:ind w:left="0" w:firstLine="709"/>
        <w:jc w:val="both"/>
        <w:rPr>
          <w:spacing w:val="-2"/>
          <w:sz w:val="28"/>
          <w:szCs w:val="28"/>
        </w:rPr>
      </w:pPr>
    </w:p>
    <w:p w:rsidR="00B20B3B" w:rsidRPr="00CC70FC" w:rsidRDefault="00B20B3B" w:rsidP="00B64354">
      <w:pPr>
        <w:pStyle w:val="a9"/>
        <w:ind w:left="0" w:firstLine="709"/>
        <w:jc w:val="both"/>
        <w:rPr>
          <w:b/>
          <w:spacing w:val="-2"/>
          <w:sz w:val="28"/>
          <w:szCs w:val="28"/>
        </w:rPr>
      </w:pPr>
      <w:r w:rsidRPr="00CC70FC">
        <w:rPr>
          <w:b/>
          <w:spacing w:val="-2"/>
          <w:sz w:val="28"/>
          <w:szCs w:val="28"/>
        </w:rPr>
        <w:t>РЕШИЛИ</w:t>
      </w:r>
      <w:r w:rsidR="002D01D8">
        <w:rPr>
          <w:b/>
          <w:spacing w:val="-2"/>
          <w:sz w:val="28"/>
          <w:szCs w:val="28"/>
        </w:rPr>
        <w:t>: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проект муниципальной программы </w:t>
      </w:r>
      <w:r w:rsidRPr="00A97E5A">
        <w:rPr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</w:t>
      </w:r>
      <w:r>
        <w:rPr>
          <w:sz w:val="28"/>
          <w:szCs w:val="28"/>
        </w:rPr>
        <w:t>ние комфортной городской среды»  и направ</w:t>
      </w:r>
      <w:r w:rsidR="00CF71D4">
        <w:rPr>
          <w:sz w:val="28"/>
          <w:szCs w:val="28"/>
        </w:rPr>
        <w:t>ить</w:t>
      </w:r>
      <w:r>
        <w:rPr>
          <w:sz w:val="28"/>
          <w:szCs w:val="28"/>
        </w:rPr>
        <w:t xml:space="preserve"> его на </w:t>
      </w:r>
      <w:r w:rsidR="00CF71D4">
        <w:rPr>
          <w:sz w:val="28"/>
          <w:szCs w:val="28"/>
        </w:rPr>
        <w:t>утверждение Главе города Оренбурга</w:t>
      </w:r>
      <w:r>
        <w:rPr>
          <w:sz w:val="28"/>
          <w:szCs w:val="28"/>
        </w:rPr>
        <w:t>.</w:t>
      </w:r>
    </w:p>
    <w:p w:rsidR="00B20B3B" w:rsidRDefault="00B20B3B" w:rsidP="00B64354">
      <w:pPr>
        <w:pStyle w:val="a9"/>
        <w:ind w:left="0" w:firstLine="709"/>
        <w:jc w:val="both"/>
        <w:rPr>
          <w:sz w:val="28"/>
          <w:szCs w:val="28"/>
        </w:rPr>
      </w:pPr>
    </w:p>
    <w:p w:rsidR="00435CE1" w:rsidRDefault="00435CE1" w:rsidP="00B64354">
      <w:pPr>
        <w:pStyle w:val="a9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Вопросов, замечаний нет.</w:t>
      </w:r>
    </w:p>
    <w:p w:rsidR="00435CE1" w:rsidRDefault="00435CE1" w:rsidP="00B64354">
      <w:pPr>
        <w:pStyle w:val="a9"/>
        <w:ind w:left="0" w:firstLine="709"/>
        <w:jc w:val="both"/>
        <w:rPr>
          <w:sz w:val="28"/>
          <w:szCs w:val="28"/>
        </w:rPr>
      </w:pPr>
    </w:p>
    <w:p w:rsidR="00963FCE" w:rsidRPr="008B7E81" w:rsidRDefault="006F509E" w:rsidP="002D01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81">
        <w:rPr>
          <w:rFonts w:ascii="Times New Roman" w:hAnsi="Times New Roman" w:cs="Times New Roman"/>
          <w:b/>
          <w:sz w:val="28"/>
          <w:szCs w:val="28"/>
        </w:rPr>
        <w:t>Подведение итогов заседания.</w:t>
      </w:r>
    </w:p>
    <w:p w:rsidR="006F509E" w:rsidRPr="008B7E81" w:rsidRDefault="006F509E" w:rsidP="002D01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8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B7E81">
        <w:rPr>
          <w:rFonts w:ascii="Times New Roman" w:hAnsi="Times New Roman" w:cs="Times New Roman"/>
          <w:b/>
          <w:sz w:val="28"/>
          <w:szCs w:val="28"/>
        </w:rPr>
        <w:t>:</w:t>
      </w:r>
      <w:r w:rsidRPr="008B7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9E" w:rsidRDefault="006F509E" w:rsidP="002D01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D4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Pr="00CF71D4">
        <w:rPr>
          <w:rFonts w:ascii="Times New Roman" w:hAnsi="Times New Roman" w:cs="Times New Roman"/>
          <w:sz w:val="28"/>
          <w:szCs w:val="28"/>
        </w:rPr>
        <w:t>Бренева</w:t>
      </w:r>
      <w:proofErr w:type="spellEnd"/>
      <w:r w:rsidRPr="00CF71D4">
        <w:rPr>
          <w:rFonts w:ascii="Times New Roman" w:hAnsi="Times New Roman" w:cs="Times New Roman"/>
          <w:sz w:val="28"/>
          <w:szCs w:val="28"/>
        </w:rPr>
        <w:t xml:space="preserve">, </w:t>
      </w:r>
      <w:r w:rsidR="008B7E81" w:rsidRPr="00CF71D4">
        <w:rPr>
          <w:rFonts w:ascii="Times New Roman" w:hAnsi="Times New Roman" w:cs="Times New Roman"/>
          <w:sz w:val="28"/>
          <w:szCs w:val="28"/>
        </w:rPr>
        <w:t>об итогах заседания Общественной комиссии.</w:t>
      </w:r>
      <w:r w:rsidR="008B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9E" w:rsidRPr="00963FCE" w:rsidRDefault="006F509E" w:rsidP="002D01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F79" w:rsidRPr="00B077AA" w:rsidRDefault="004E7C28" w:rsidP="002D01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AA">
        <w:rPr>
          <w:rFonts w:ascii="Times New Roman" w:hAnsi="Times New Roman" w:cs="Times New Roman"/>
          <w:sz w:val="28"/>
          <w:szCs w:val="28"/>
        </w:rPr>
        <w:t xml:space="preserve">Заседание Общественной комиссии окончено: </w:t>
      </w:r>
      <w:r w:rsidR="00FA61C7" w:rsidRPr="00ED1F08">
        <w:rPr>
          <w:rFonts w:ascii="Times New Roman" w:hAnsi="Times New Roman" w:cs="Times New Roman"/>
          <w:sz w:val="28"/>
          <w:szCs w:val="28"/>
        </w:rPr>
        <w:t>14.02.2018</w:t>
      </w:r>
      <w:r w:rsidRPr="00ED1F08">
        <w:rPr>
          <w:rFonts w:ascii="Times New Roman" w:hAnsi="Times New Roman" w:cs="Times New Roman"/>
          <w:sz w:val="28"/>
          <w:szCs w:val="28"/>
        </w:rPr>
        <w:t xml:space="preserve"> в </w:t>
      </w:r>
      <w:r w:rsidR="00FA61C7" w:rsidRPr="00ED1F08">
        <w:rPr>
          <w:rFonts w:ascii="Times New Roman" w:hAnsi="Times New Roman" w:cs="Times New Roman"/>
          <w:sz w:val="28"/>
          <w:szCs w:val="28"/>
        </w:rPr>
        <w:t>1</w:t>
      </w:r>
      <w:r w:rsidR="00CF71D4" w:rsidRPr="00ED1F08">
        <w:rPr>
          <w:rFonts w:ascii="Times New Roman" w:hAnsi="Times New Roman" w:cs="Times New Roman"/>
          <w:sz w:val="28"/>
          <w:szCs w:val="28"/>
        </w:rPr>
        <w:t>5</w:t>
      </w:r>
      <w:r w:rsidR="00FA61C7" w:rsidRPr="00ED1F08">
        <w:rPr>
          <w:rFonts w:ascii="Times New Roman" w:hAnsi="Times New Roman" w:cs="Times New Roman"/>
          <w:sz w:val="28"/>
          <w:szCs w:val="28"/>
        </w:rPr>
        <w:t>:</w:t>
      </w:r>
      <w:r w:rsidR="00CF71D4" w:rsidRPr="00ED1F08">
        <w:rPr>
          <w:rFonts w:ascii="Times New Roman" w:hAnsi="Times New Roman" w:cs="Times New Roman"/>
          <w:sz w:val="28"/>
          <w:szCs w:val="28"/>
        </w:rPr>
        <w:t>40</w:t>
      </w:r>
      <w:r w:rsidR="00D43C92" w:rsidRPr="00ED1F08">
        <w:rPr>
          <w:rFonts w:ascii="Times New Roman" w:hAnsi="Times New Roman" w:cs="Times New Roman"/>
          <w:sz w:val="28"/>
          <w:szCs w:val="28"/>
        </w:rPr>
        <w:t>.</w:t>
      </w:r>
    </w:p>
    <w:p w:rsidR="004E7C28" w:rsidRDefault="004E7C28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81" w:rsidRPr="00B077AA" w:rsidRDefault="008B7E81" w:rsidP="00B64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34"/>
        <w:gridCol w:w="2410"/>
        <w:gridCol w:w="2862"/>
      </w:tblGrid>
      <w:tr w:rsidR="00367FAB" w:rsidRPr="00B077AA" w:rsidTr="006126E8">
        <w:tc>
          <w:tcPr>
            <w:tcW w:w="4934" w:type="dxa"/>
          </w:tcPr>
          <w:p w:rsidR="00367FAB" w:rsidRPr="00EF60B6" w:rsidRDefault="00EF60B6" w:rsidP="00EF60B6">
            <w:pPr>
              <w:pStyle w:val="ConsPlusNonformat"/>
              <w:ind w:left="743"/>
              <w:rPr>
                <w:sz w:val="28"/>
                <w:szCs w:val="28"/>
              </w:rPr>
            </w:pPr>
            <w:r w:rsidRPr="00EF60B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общественной комиссии</w:t>
            </w:r>
            <w:r w:rsidR="005638C1" w:rsidRPr="00EF60B6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5638C1" w:rsidRPr="00CF71D4" w:rsidRDefault="005638C1" w:rsidP="00B64354">
            <w:pPr>
              <w:pBdr>
                <w:bottom w:val="single" w:sz="12" w:space="1" w:color="auto"/>
              </w:pBdr>
              <w:ind w:left="0" w:firstLine="709"/>
              <w:jc w:val="center"/>
              <w:rPr>
                <w:sz w:val="28"/>
                <w:szCs w:val="28"/>
              </w:rPr>
            </w:pPr>
          </w:p>
          <w:p w:rsidR="00367FAB" w:rsidRPr="00CF71D4" w:rsidRDefault="008B7E81" w:rsidP="00B64354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CF71D4">
              <w:rPr>
                <w:sz w:val="28"/>
                <w:szCs w:val="28"/>
              </w:rPr>
              <w:t>п</w:t>
            </w:r>
            <w:r w:rsidR="005638C1" w:rsidRPr="00CF71D4">
              <w:rPr>
                <w:sz w:val="28"/>
                <w:szCs w:val="28"/>
              </w:rPr>
              <w:t>одпись</w:t>
            </w:r>
          </w:p>
          <w:p w:rsidR="008B7E81" w:rsidRPr="00CF71D4" w:rsidRDefault="008B7E81" w:rsidP="00B64354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67FAB" w:rsidRPr="00B077AA" w:rsidRDefault="00CF71D4" w:rsidP="00B64354">
            <w:pPr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</w:p>
        </w:tc>
      </w:tr>
      <w:tr w:rsidR="00DE0514" w:rsidRPr="00B077AA" w:rsidTr="006126E8">
        <w:tc>
          <w:tcPr>
            <w:tcW w:w="4934" w:type="dxa"/>
          </w:tcPr>
          <w:p w:rsidR="00EF60B6" w:rsidRDefault="00EF60B6" w:rsidP="00B64354">
            <w:pPr>
              <w:ind w:left="0" w:firstLine="709"/>
              <w:rPr>
                <w:sz w:val="28"/>
                <w:szCs w:val="28"/>
              </w:rPr>
            </w:pPr>
          </w:p>
          <w:p w:rsidR="00DE0514" w:rsidRPr="00B077AA" w:rsidRDefault="00DE0514" w:rsidP="00B64354">
            <w:pPr>
              <w:ind w:left="0" w:firstLine="709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410" w:type="dxa"/>
          </w:tcPr>
          <w:p w:rsidR="005638C1" w:rsidRPr="00B077AA" w:rsidRDefault="005638C1" w:rsidP="00B64354">
            <w:pPr>
              <w:pBdr>
                <w:bottom w:val="single" w:sz="12" w:space="1" w:color="auto"/>
              </w:pBdr>
              <w:ind w:left="0" w:firstLine="709"/>
              <w:jc w:val="center"/>
              <w:rPr>
                <w:sz w:val="28"/>
                <w:szCs w:val="28"/>
              </w:rPr>
            </w:pPr>
          </w:p>
          <w:p w:rsidR="00DE0514" w:rsidRPr="00B077AA" w:rsidRDefault="005638C1" w:rsidP="00B64354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подпись</w:t>
            </w:r>
          </w:p>
        </w:tc>
        <w:tc>
          <w:tcPr>
            <w:tcW w:w="2862" w:type="dxa"/>
          </w:tcPr>
          <w:p w:rsidR="00EF60B6" w:rsidRDefault="00EF60B6" w:rsidP="00B64354">
            <w:pPr>
              <w:ind w:left="0" w:firstLine="709"/>
              <w:rPr>
                <w:sz w:val="28"/>
                <w:szCs w:val="28"/>
              </w:rPr>
            </w:pPr>
          </w:p>
          <w:p w:rsidR="00DE0514" w:rsidRPr="00B077AA" w:rsidRDefault="00FD5742" w:rsidP="00B64354">
            <w:pPr>
              <w:ind w:left="0" w:firstLine="709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Е.А.Кураева</w:t>
            </w:r>
          </w:p>
        </w:tc>
      </w:tr>
    </w:tbl>
    <w:p w:rsidR="00FB1186" w:rsidRPr="00B077AA" w:rsidRDefault="00FB1186" w:rsidP="00B64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1186" w:rsidRPr="00B077AA" w:rsidSect="008C001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08" w:rsidRDefault="00ED1F08" w:rsidP="00434BA2">
      <w:r>
        <w:separator/>
      </w:r>
    </w:p>
  </w:endnote>
  <w:endnote w:type="continuationSeparator" w:id="1">
    <w:p w:rsidR="00ED1F08" w:rsidRDefault="00ED1F08" w:rsidP="0043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08" w:rsidRDefault="005A7A0D">
    <w:pPr>
      <w:pStyle w:val="ad"/>
      <w:jc w:val="center"/>
    </w:pPr>
    <w:fldSimple w:instr=" PAGE   \* MERGEFORMAT ">
      <w:r w:rsidR="00C13DE3">
        <w:rPr>
          <w:noProof/>
        </w:rPr>
        <w:t>4</w:t>
      </w:r>
    </w:fldSimple>
  </w:p>
  <w:p w:rsidR="00ED1F08" w:rsidRDefault="00ED1F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08" w:rsidRDefault="00ED1F08" w:rsidP="00434BA2">
      <w:r>
        <w:separator/>
      </w:r>
    </w:p>
  </w:footnote>
  <w:footnote w:type="continuationSeparator" w:id="1">
    <w:p w:rsidR="00ED1F08" w:rsidRDefault="00ED1F08" w:rsidP="0043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D4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BAF"/>
    <w:multiLevelType w:val="hybridMultilevel"/>
    <w:tmpl w:val="561CC264"/>
    <w:lvl w:ilvl="0" w:tplc="68D0623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5675B8"/>
    <w:multiLevelType w:val="hybridMultilevel"/>
    <w:tmpl w:val="99943BCE"/>
    <w:lvl w:ilvl="0" w:tplc="5CE2B8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A0F7A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197A"/>
    <w:multiLevelType w:val="hybridMultilevel"/>
    <w:tmpl w:val="ABDA4368"/>
    <w:lvl w:ilvl="0" w:tplc="6198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0315"/>
    <w:multiLevelType w:val="hybridMultilevel"/>
    <w:tmpl w:val="B932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0F3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4E3B"/>
    <w:multiLevelType w:val="hybridMultilevel"/>
    <w:tmpl w:val="159E8C06"/>
    <w:lvl w:ilvl="0" w:tplc="230CFD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269"/>
    <w:multiLevelType w:val="hybridMultilevel"/>
    <w:tmpl w:val="39CA470C"/>
    <w:lvl w:ilvl="0" w:tplc="51DCEA9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F6925"/>
    <w:multiLevelType w:val="hybridMultilevel"/>
    <w:tmpl w:val="5ACA8CF4"/>
    <w:lvl w:ilvl="0" w:tplc="FD36A8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5A73FF7"/>
    <w:multiLevelType w:val="hybridMultilevel"/>
    <w:tmpl w:val="69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60721"/>
    <w:multiLevelType w:val="hybridMultilevel"/>
    <w:tmpl w:val="EA62643C"/>
    <w:lvl w:ilvl="0" w:tplc="22382F1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7775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7BCB"/>
    <w:multiLevelType w:val="hybridMultilevel"/>
    <w:tmpl w:val="B932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4C61"/>
    <w:multiLevelType w:val="hybridMultilevel"/>
    <w:tmpl w:val="91A86794"/>
    <w:lvl w:ilvl="0" w:tplc="FCCCD4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4CD4890"/>
    <w:multiLevelType w:val="hybridMultilevel"/>
    <w:tmpl w:val="F4DA1868"/>
    <w:lvl w:ilvl="0" w:tplc="A9FA6B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80E"/>
    <w:multiLevelType w:val="hybridMultilevel"/>
    <w:tmpl w:val="94C019F4"/>
    <w:lvl w:ilvl="0" w:tplc="B9440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C0823"/>
    <w:multiLevelType w:val="hybridMultilevel"/>
    <w:tmpl w:val="7EB8C76E"/>
    <w:lvl w:ilvl="0" w:tplc="1C0E8B8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06E2C"/>
    <w:multiLevelType w:val="hybridMultilevel"/>
    <w:tmpl w:val="0518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E7C26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B3591"/>
    <w:multiLevelType w:val="hybridMultilevel"/>
    <w:tmpl w:val="FA1C8D3A"/>
    <w:lvl w:ilvl="0" w:tplc="48963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5217ED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27DE1"/>
    <w:multiLevelType w:val="hybridMultilevel"/>
    <w:tmpl w:val="62B633FC"/>
    <w:lvl w:ilvl="0" w:tplc="74B270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15EE"/>
    <w:multiLevelType w:val="hybridMultilevel"/>
    <w:tmpl w:val="5E428976"/>
    <w:lvl w:ilvl="0" w:tplc="EE060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75BB5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76CB"/>
    <w:multiLevelType w:val="hybridMultilevel"/>
    <w:tmpl w:val="380A6034"/>
    <w:lvl w:ilvl="0" w:tplc="93743C06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6F303A1"/>
    <w:multiLevelType w:val="hybridMultilevel"/>
    <w:tmpl w:val="0518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86D36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9146E"/>
    <w:multiLevelType w:val="hybridMultilevel"/>
    <w:tmpl w:val="B948B336"/>
    <w:lvl w:ilvl="0" w:tplc="4BB6FB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D0FE6"/>
    <w:multiLevelType w:val="hybridMultilevel"/>
    <w:tmpl w:val="F3ACB254"/>
    <w:lvl w:ilvl="0" w:tplc="19681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6EBC"/>
    <w:multiLevelType w:val="hybridMultilevel"/>
    <w:tmpl w:val="6F521838"/>
    <w:lvl w:ilvl="0" w:tplc="0B6809FC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BC14235"/>
    <w:multiLevelType w:val="hybridMultilevel"/>
    <w:tmpl w:val="9260FED6"/>
    <w:lvl w:ilvl="0" w:tplc="157C86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000CEA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56A91"/>
    <w:multiLevelType w:val="hybridMultilevel"/>
    <w:tmpl w:val="19D200E0"/>
    <w:lvl w:ilvl="0" w:tplc="0F1E4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EC07F0"/>
    <w:multiLevelType w:val="hybridMultilevel"/>
    <w:tmpl w:val="380A6034"/>
    <w:lvl w:ilvl="0" w:tplc="93743C06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1750E0F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3E5258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356CF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D923F5F"/>
    <w:multiLevelType w:val="hybridMultilevel"/>
    <w:tmpl w:val="B42451A4"/>
    <w:lvl w:ilvl="0" w:tplc="4F26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2F83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57CC7"/>
    <w:multiLevelType w:val="hybridMultilevel"/>
    <w:tmpl w:val="5E509A7A"/>
    <w:lvl w:ilvl="0" w:tplc="BD88B326">
      <w:start w:val="1"/>
      <w:numFmt w:val="decimal"/>
      <w:lvlText w:val="%1."/>
      <w:lvlJc w:val="left"/>
      <w:pPr>
        <w:ind w:left="855" w:hanging="49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104E1"/>
    <w:multiLevelType w:val="hybridMultilevel"/>
    <w:tmpl w:val="7EB8C76E"/>
    <w:lvl w:ilvl="0" w:tplc="1C0E8B8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A904C08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D508F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C6E94"/>
    <w:multiLevelType w:val="hybridMultilevel"/>
    <w:tmpl w:val="370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B5A38"/>
    <w:multiLevelType w:val="hybridMultilevel"/>
    <w:tmpl w:val="8C9E2A58"/>
    <w:lvl w:ilvl="0" w:tplc="609477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33"/>
  </w:num>
  <w:num w:numId="5">
    <w:abstractNumId w:val="40"/>
  </w:num>
  <w:num w:numId="6">
    <w:abstractNumId w:val="35"/>
  </w:num>
  <w:num w:numId="7">
    <w:abstractNumId w:val="24"/>
  </w:num>
  <w:num w:numId="8">
    <w:abstractNumId w:val="39"/>
  </w:num>
  <w:num w:numId="9">
    <w:abstractNumId w:val="43"/>
  </w:num>
  <w:num w:numId="10">
    <w:abstractNumId w:val="27"/>
  </w:num>
  <w:num w:numId="11">
    <w:abstractNumId w:val="44"/>
  </w:num>
  <w:num w:numId="12">
    <w:abstractNumId w:val="42"/>
  </w:num>
  <w:num w:numId="13">
    <w:abstractNumId w:val="6"/>
  </w:num>
  <w:num w:numId="14">
    <w:abstractNumId w:val="32"/>
  </w:num>
  <w:num w:numId="15">
    <w:abstractNumId w:val="12"/>
  </w:num>
  <w:num w:numId="16">
    <w:abstractNumId w:val="3"/>
  </w:num>
  <w:num w:numId="17">
    <w:abstractNumId w:val="36"/>
  </w:num>
  <w:num w:numId="18">
    <w:abstractNumId w:val="21"/>
  </w:num>
  <w:num w:numId="19">
    <w:abstractNumId w:val="20"/>
  </w:num>
  <w:num w:numId="20">
    <w:abstractNumId w:val="29"/>
  </w:num>
  <w:num w:numId="21">
    <w:abstractNumId w:val="19"/>
  </w:num>
  <w:num w:numId="22">
    <w:abstractNumId w:val="0"/>
  </w:num>
  <w:num w:numId="23">
    <w:abstractNumId w:val="28"/>
  </w:num>
  <w:num w:numId="24">
    <w:abstractNumId w:val="14"/>
  </w:num>
  <w:num w:numId="25">
    <w:abstractNumId w:val="18"/>
  </w:num>
  <w:num w:numId="26">
    <w:abstractNumId w:val="26"/>
  </w:num>
  <w:num w:numId="27">
    <w:abstractNumId w:val="37"/>
  </w:num>
  <w:num w:numId="28">
    <w:abstractNumId w:val="13"/>
  </w:num>
  <w:num w:numId="29">
    <w:abstractNumId w:val="5"/>
  </w:num>
  <w:num w:numId="30">
    <w:abstractNumId w:val="38"/>
  </w:num>
  <w:num w:numId="31">
    <w:abstractNumId w:val="31"/>
  </w:num>
  <w:num w:numId="32">
    <w:abstractNumId w:val="23"/>
  </w:num>
  <w:num w:numId="33">
    <w:abstractNumId w:val="22"/>
  </w:num>
  <w:num w:numId="34">
    <w:abstractNumId w:val="45"/>
  </w:num>
  <w:num w:numId="35">
    <w:abstractNumId w:val="7"/>
  </w:num>
  <w:num w:numId="36">
    <w:abstractNumId w:val="15"/>
  </w:num>
  <w:num w:numId="37">
    <w:abstractNumId w:val="2"/>
  </w:num>
  <w:num w:numId="38">
    <w:abstractNumId w:val="10"/>
  </w:num>
  <w:num w:numId="39">
    <w:abstractNumId w:val="9"/>
  </w:num>
  <w:num w:numId="40">
    <w:abstractNumId w:val="11"/>
  </w:num>
  <w:num w:numId="41">
    <w:abstractNumId w:val="4"/>
  </w:num>
  <w:num w:numId="42">
    <w:abstractNumId w:val="16"/>
  </w:num>
  <w:num w:numId="43">
    <w:abstractNumId w:val="8"/>
  </w:num>
  <w:num w:numId="44">
    <w:abstractNumId w:val="1"/>
  </w:num>
  <w:num w:numId="45">
    <w:abstractNumId w:val="1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186"/>
    <w:rsid w:val="000116CB"/>
    <w:rsid w:val="00016732"/>
    <w:rsid w:val="000202D7"/>
    <w:rsid w:val="00021244"/>
    <w:rsid w:val="00025A29"/>
    <w:rsid w:val="00032410"/>
    <w:rsid w:val="00034832"/>
    <w:rsid w:val="000371A7"/>
    <w:rsid w:val="000443D2"/>
    <w:rsid w:val="00046C66"/>
    <w:rsid w:val="000533EF"/>
    <w:rsid w:val="00054306"/>
    <w:rsid w:val="000604DD"/>
    <w:rsid w:val="00061AB9"/>
    <w:rsid w:val="00062FF7"/>
    <w:rsid w:val="00063593"/>
    <w:rsid w:val="00074816"/>
    <w:rsid w:val="00087E12"/>
    <w:rsid w:val="00096EFB"/>
    <w:rsid w:val="000A2EB9"/>
    <w:rsid w:val="000B3175"/>
    <w:rsid w:val="000B725F"/>
    <w:rsid w:val="000C1506"/>
    <w:rsid w:val="000C19FF"/>
    <w:rsid w:val="000C21B3"/>
    <w:rsid w:val="000D1ABE"/>
    <w:rsid w:val="000D74DA"/>
    <w:rsid w:val="000E43F1"/>
    <w:rsid w:val="000E7E0D"/>
    <w:rsid w:val="000F4721"/>
    <w:rsid w:val="000F4BAA"/>
    <w:rsid w:val="001029CD"/>
    <w:rsid w:val="001062C7"/>
    <w:rsid w:val="00107530"/>
    <w:rsid w:val="0011210C"/>
    <w:rsid w:val="00116204"/>
    <w:rsid w:val="001168E1"/>
    <w:rsid w:val="00122DC0"/>
    <w:rsid w:val="001245C9"/>
    <w:rsid w:val="00127A80"/>
    <w:rsid w:val="00131D80"/>
    <w:rsid w:val="00131E7C"/>
    <w:rsid w:val="00135B58"/>
    <w:rsid w:val="00146A21"/>
    <w:rsid w:val="0016024E"/>
    <w:rsid w:val="00162E1C"/>
    <w:rsid w:val="00163071"/>
    <w:rsid w:val="00164465"/>
    <w:rsid w:val="0016551B"/>
    <w:rsid w:val="00167C79"/>
    <w:rsid w:val="00176021"/>
    <w:rsid w:val="00176F44"/>
    <w:rsid w:val="001966FD"/>
    <w:rsid w:val="001A1318"/>
    <w:rsid w:val="001A19F4"/>
    <w:rsid w:val="001A4916"/>
    <w:rsid w:val="001A73AB"/>
    <w:rsid w:val="001A7750"/>
    <w:rsid w:val="001B0720"/>
    <w:rsid w:val="001B343C"/>
    <w:rsid w:val="001B718E"/>
    <w:rsid w:val="001C4AFB"/>
    <w:rsid w:val="001C7598"/>
    <w:rsid w:val="001D2EFA"/>
    <w:rsid w:val="001D30C6"/>
    <w:rsid w:val="001D3F79"/>
    <w:rsid w:val="001D4280"/>
    <w:rsid w:val="001D5C84"/>
    <w:rsid w:val="001E4414"/>
    <w:rsid w:val="001E754A"/>
    <w:rsid w:val="001F4BCC"/>
    <w:rsid w:val="002005BB"/>
    <w:rsid w:val="002020CD"/>
    <w:rsid w:val="002024FF"/>
    <w:rsid w:val="00222B7E"/>
    <w:rsid w:val="00225A3C"/>
    <w:rsid w:val="00231FB3"/>
    <w:rsid w:val="00250EB7"/>
    <w:rsid w:val="002523ED"/>
    <w:rsid w:val="00257CAC"/>
    <w:rsid w:val="00264AFB"/>
    <w:rsid w:val="00267246"/>
    <w:rsid w:val="00276396"/>
    <w:rsid w:val="00283F83"/>
    <w:rsid w:val="002855D4"/>
    <w:rsid w:val="0029476E"/>
    <w:rsid w:val="00294EFC"/>
    <w:rsid w:val="002A2019"/>
    <w:rsid w:val="002A5A22"/>
    <w:rsid w:val="002B6F62"/>
    <w:rsid w:val="002B780D"/>
    <w:rsid w:val="002D01D8"/>
    <w:rsid w:val="002D2401"/>
    <w:rsid w:val="002D2F61"/>
    <w:rsid w:val="002D75EF"/>
    <w:rsid w:val="002E017E"/>
    <w:rsid w:val="002E14AB"/>
    <w:rsid w:val="002E1C3F"/>
    <w:rsid w:val="002F1BA7"/>
    <w:rsid w:val="002F3947"/>
    <w:rsid w:val="00300364"/>
    <w:rsid w:val="003026DA"/>
    <w:rsid w:val="0030558E"/>
    <w:rsid w:val="00306007"/>
    <w:rsid w:val="00306DA7"/>
    <w:rsid w:val="0030783F"/>
    <w:rsid w:val="00310114"/>
    <w:rsid w:val="003164BB"/>
    <w:rsid w:val="00317941"/>
    <w:rsid w:val="00320607"/>
    <w:rsid w:val="00325AD7"/>
    <w:rsid w:val="00351D2D"/>
    <w:rsid w:val="00361C6B"/>
    <w:rsid w:val="00367FAB"/>
    <w:rsid w:val="00373203"/>
    <w:rsid w:val="00387390"/>
    <w:rsid w:val="00392532"/>
    <w:rsid w:val="00395BEE"/>
    <w:rsid w:val="003A1525"/>
    <w:rsid w:val="003B4432"/>
    <w:rsid w:val="003C03EF"/>
    <w:rsid w:val="003C07E7"/>
    <w:rsid w:val="003C47DF"/>
    <w:rsid w:val="003D041A"/>
    <w:rsid w:val="003D3DE3"/>
    <w:rsid w:val="003D69F9"/>
    <w:rsid w:val="003D7BFC"/>
    <w:rsid w:val="003E08C2"/>
    <w:rsid w:val="003E4646"/>
    <w:rsid w:val="003E5A4A"/>
    <w:rsid w:val="003E6F12"/>
    <w:rsid w:val="00400A67"/>
    <w:rsid w:val="00403D53"/>
    <w:rsid w:val="0040721F"/>
    <w:rsid w:val="00407380"/>
    <w:rsid w:val="00407FCD"/>
    <w:rsid w:val="0041269F"/>
    <w:rsid w:val="00412D23"/>
    <w:rsid w:val="00413E62"/>
    <w:rsid w:val="00426C88"/>
    <w:rsid w:val="004274E6"/>
    <w:rsid w:val="00432912"/>
    <w:rsid w:val="00434B8A"/>
    <w:rsid w:val="00434BA2"/>
    <w:rsid w:val="00435CE1"/>
    <w:rsid w:val="00436A49"/>
    <w:rsid w:val="004375E4"/>
    <w:rsid w:val="00440E8E"/>
    <w:rsid w:val="00442AE6"/>
    <w:rsid w:val="00447E29"/>
    <w:rsid w:val="004516E6"/>
    <w:rsid w:val="004525A1"/>
    <w:rsid w:val="0045486F"/>
    <w:rsid w:val="0045646B"/>
    <w:rsid w:val="00465311"/>
    <w:rsid w:val="00470E2D"/>
    <w:rsid w:val="00481C1C"/>
    <w:rsid w:val="00490454"/>
    <w:rsid w:val="00491516"/>
    <w:rsid w:val="00494D39"/>
    <w:rsid w:val="004956F8"/>
    <w:rsid w:val="004A04A7"/>
    <w:rsid w:val="004A51BD"/>
    <w:rsid w:val="004A73B9"/>
    <w:rsid w:val="004B1A3A"/>
    <w:rsid w:val="004B30DB"/>
    <w:rsid w:val="004C0009"/>
    <w:rsid w:val="004C1162"/>
    <w:rsid w:val="004C20BD"/>
    <w:rsid w:val="004C4F77"/>
    <w:rsid w:val="004D23FF"/>
    <w:rsid w:val="004D4454"/>
    <w:rsid w:val="004D4EA0"/>
    <w:rsid w:val="004E3D3E"/>
    <w:rsid w:val="004E50CB"/>
    <w:rsid w:val="004E7C28"/>
    <w:rsid w:val="004F7AF9"/>
    <w:rsid w:val="00500AB3"/>
    <w:rsid w:val="005024A5"/>
    <w:rsid w:val="0050289C"/>
    <w:rsid w:val="005028BA"/>
    <w:rsid w:val="005035B8"/>
    <w:rsid w:val="00506463"/>
    <w:rsid w:val="00511F36"/>
    <w:rsid w:val="0051481E"/>
    <w:rsid w:val="00515DE1"/>
    <w:rsid w:val="00526A05"/>
    <w:rsid w:val="00533A6D"/>
    <w:rsid w:val="00536E83"/>
    <w:rsid w:val="00544EB0"/>
    <w:rsid w:val="00550B6B"/>
    <w:rsid w:val="00555D1F"/>
    <w:rsid w:val="00557B89"/>
    <w:rsid w:val="005638C1"/>
    <w:rsid w:val="00577157"/>
    <w:rsid w:val="00583DAF"/>
    <w:rsid w:val="005848F3"/>
    <w:rsid w:val="00585D47"/>
    <w:rsid w:val="00586B12"/>
    <w:rsid w:val="00591268"/>
    <w:rsid w:val="00591780"/>
    <w:rsid w:val="0059299A"/>
    <w:rsid w:val="00595477"/>
    <w:rsid w:val="005A45CA"/>
    <w:rsid w:val="005A5374"/>
    <w:rsid w:val="005A7A0D"/>
    <w:rsid w:val="005B1307"/>
    <w:rsid w:val="005B2982"/>
    <w:rsid w:val="005B707B"/>
    <w:rsid w:val="005C158B"/>
    <w:rsid w:val="005C611E"/>
    <w:rsid w:val="005D012F"/>
    <w:rsid w:val="005D7288"/>
    <w:rsid w:val="005D78C2"/>
    <w:rsid w:val="005E3D9D"/>
    <w:rsid w:val="005E498C"/>
    <w:rsid w:val="005E4B4B"/>
    <w:rsid w:val="005E4DC9"/>
    <w:rsid w:val="005E4EE9"/>
    <w:rsid w:val="005E57A5"/>
    <w:rsid w:val="005F06A6"/>
    <w:rsid w:val="005F10C8"/>
    <w:rsid w:val="005F5BDA"/>
    <w:rsid w:val="00604698"/>
    <w:rsid w:val="00606FF4"/>
    <w:rsid w:val="00610AB0"/>
    <w:rsid w:val="006126E8"/>
    <w:rsid w:val="006140A6"/>
    <w:rsid w:val="00614D17"/>
    <w:rsid w:val="006154D2"/>
    <w:rsid w:val="006172B2"/>
    <w:rsid w:val="00617300"/>
    <w:rsid w:val="006203AF"/>
    <w:rsid w:val="006304B9"/>
    <w:rsid w:val="00630B9F"/>
    <w:rsid w:val="006366DF"/>
    <w:rsid w:val="00637BB1"/>
    <w:rsid w:val="00644963"/>
    <w:rsid w:val="00645B2E"/>
    <w:rsid w:val="00655573"/>
    <w:rsid w:val="00662AD1"/>
    <w:rsid w:val="00664941"/>
    <w:rsid w:val="00666D75"/>
    <w:rsid w:val="00666EEF"/>
    <w:rsid w:val="00676650"/>
    <w:rsid w:val="006810A6"/>
    <w:rsid w:val="00682D50"/>
    <w:rsid w:val="0068432F"/>
    <w:rsid w:val="00690FB3"/>
    <w:rsid w:val="006931CC"/>
    <w:rsid w:val="00694BAF"/>
    <w:rsid w:val="00695609"/>
    <w:rsid w:val="00695A15"/>
    <w:rsid w:val="0069624D"/>
    <w:rsid w:val="006A41F0"/>
    <w:rsid w:val="006A44B6"/>
    <w:rsid w:val="006B1868"/>
    <w:rsid w:val="006B5177"/>
    <w:rsid w:val="006B613F"/>
    <w:rsid w:val="006C0E3C"/>
    <w:rsid w:val="006C1302"/>
    <w:rsid w:val="006C22DC"/>
    <w:rsid w:val="006C69D7"/>
    <w:rsid w:val="006C6B60"/>
    <w:rsid w:val="006C7F8B"/>
    <w:rsid w:val="006D65F8"/>
    <w:rsid w:val="006D7A94"/>
    <w:rsid w:val="006E0CE8"/>
    <w:rsid w:val="006E4C8A"/>
    <w:rsid w:val="006E523F"/>
    <w:rsid w:val="006F509E"/>
    <w:rsid w:val="006F7E5E"/>
    <w:rsid w:val="007059BE"/>
    <w:rsid w:val="00706A18"/>
    <w:rsid w:val="00711193"/>
    <w:rsid w:val="00712972"/>
    <w:rsid w:val="007147EA"/>
    <w:rsid w:val="00716DD0"/>
    <w:rsid w:val="00722B1B"/>
    <w:rsid w:val="00724E47"/>
    <w:rsid w:val="00727246"/>
    <w:rsid w:val="007328A3"/>
    <w:rsid w:val="00742507"/>
    <w:rsid w:val="00746137"/>
    <w:rsid w:val="007633BF"/>
    <w:rsid w:val="00763403"/>
    <w:rsid w:val="00763CAA"/>
    <w:rsid w:val="00765E23"/>
    <w:rsid w:val="0076604D"/>
    <w:rsid w:val="0077062B"/>
    <w:rsid w:val="0077249E"/>
    <w:rsid w:val="00781921"/>
    <w:rsid w:val="00790213"/>
    <w:rsid w:val="00790815"/>
    <w:rsid w:val="00794224"/>
    <w:rsid w:val="007976AA"/>
    <w:rsid w:val="00797DB9"/>
    <w:rsid w:val="007A170A"/>
    <w:rsid w:val="007A4B00"/>
    <w:rsid w:val="007B3C63"/>
    <w:rsid w:val="007B4878"/>
    <w:rsid w:val="007B6D6D"/>
    <w:rsid w:val="007B7193"/>
    <w:rsid w:val="007C178C"/>
    <w:rsid w:val="007C6FAB"/>
    <w:rsid w:val="007D1215"/>
    <w:rsid w:val="007D718A"/>
    <w:rsid w:val="007D71EB"/>
    <w:rsid w:val="007E2079"/>
    <w:rsid w:val="007F0A7C"/>
    <w:rsid w:val="007F2132"/>
    <w:rsid w:val="007F381B"/>
    <w:rsid w:val="007F3EC0"/>
    <w:rsid w:val="007F40D2"/>
    <w:rsid w:val="007F633E"/>
    <w:rsid w:val="007F6719"/>
    <w:rsid w:val="007F6CCF"/>
    <w:rsid w:val="00802AF1"/>
    <w:rsid w:val="00803A29"/>
    <w:rsid w:val="008043CA"/>
    <w:rsid w:val="00806510"/>
    <w:rsid w:val="008136A8"/>
    <w:rsid w:val="0081778D"/>
    <w:rsid w:val="00821283"/>
    <w:rsid w:val="00821C90"/>
    <w:rsid w:val="00824218"/>
    <w:rsid w:val="0083298D"/>
    <w:rsid w:val="008370C5"/>
    <w:rsid w:val="00852BB7"/>
    <w:rsid w:val="00861C98"/>
    <w:rsid w:val="0086391F"/>
    <w:rsid w:val="00867041"/>
    <w:rsid w:val="00872A50"/>
    <w:rsid w:val="00884C94"/>
    <w:rsid w:val="008854F3"/>
    <w:rsid w:val="008961C0"/>
    <w:rsid w:val="008B2DED"/>
    <w:rsid w:val="008B6DCF"/>
    <w:rsid w:val="008B7E81"/>
    <w:rsid w:val="008C0016"/>
    <w:rsid w:val="008C0554"/>
    <w:rsid w:val="008D01BA"/>
    <w:rsid w:val="008D1101"/>
    <w:rsid w:val="008D3321"/>
    <w:rsid w:val="008D55BC"/>
    <w:rsid w:val="008E62C8"/>
    <w:rsid w:val="008F0E9C"/>
    <w:rsid w:val="008F524B"/>
    <w:rsid w:val="008F6008"/>
    <w:rsid w:val="008F7367"/>
    <w:rsid w:val="009044AC"/>
    <w:rsid w:val="00905EE4"/>
    <w:rsid w:val="00906BB7"/>
    <w:rsid w:val="00921A53"/>
    <w:rsid w:val="00933902"/>
    <w:rsid w:val="00937F74"/>
    <w:rsid w:val="0094062C"/>
    <w:rsid w:val="00942DDA"/>
    <w:rsid w:val="00945C50"/>
    <w:rsid w:val="00947B3B"/>
    <w:rsid w:val="00951B9E"/>
    <w:rsid w:val="00952871"/>
    <w:rsid w:val="0095607D"/>
    <w:rsid w:val="009606DF"/>
    <w:rsid w:val="009611EE"/>
    <w:rsid w:val="00962F5A"/>
    <w:rsid w:val="00963CF3"/>
    <w:rsid w:val="00963FCE"/>
    <w:rsid w:val="0097028A"/>
    <w:rsid w:val="009706BF"/>
    <w:rsid w:val="00970C98"/>
    <w:rsid w:val="00971EAC"/>
    <w:rsid w:val="00976638"/>
    <w:rsid w:val="00984E39"/>
    <w:rsid w:val="009854EE"/>
    <w:rsid w:val="00985671"/>
    <w:rsid w:val="00992F3D"/>
    <w:rsid w:val="009951EA"/>
    <w:rsid w:val="00996970"/>
    <w:rsid w:val="009B2457"/>
    <w:rsid w:val="009B5E98"/>
    <w:rsid w:val="009C1F6A"/>
    <w:rsid w:val="009C26C7"/>
    <w:rsid w:val="009C6B14"/>
    <w:rsid w:val="009D0D5D"/>
    <w:rsid w:val="009D26D1"/>
    <w:rsid w:val="009D4711"/>
    <w:rsid w:val="009E2096"/>
    <w:rsid w:val="009F7805"/>
    <w:rsid w:val="00A046DB"/>
    <w:rsid w:val="00A0652D"/>
    <w:rsid w:val="00A146DA"/>
    <w:rsid w:val="00A14C02"/>
    <w:rsid w:val="00A34C44"/>
    <w:rsid w:val="00A35205"/>
    <w:rsid w:val="00A364D2"/>
    <w:rsid w:val="00A43A9D"/>
    <w:rsid w:val="00A505F3"/>
    <w:rsid w:val="00A54E26"/>
    <w:rsid w:val="00A568AA"/>
    <w:rsid w:val="00A62F8F"/>
    <w:rsid w:val="00A63C25"/>
    <w:rsid w:val="00A63E1C"/>
    <w:rsid w:val="00A674E1"/>
    <w:rsid w:val="00A80FCF"/>
    <w:rsid w:val="00A86D19"/>
    <w:rsid w:val="00A90D22"/>
    <w:rsid w:val="00A936BB"/>
    <w:rsid w:val="00A97E5A"/>
    <w:rsid w:val="00AA3762"/>
    <w:rsid w:val="00AA5531"/>
    <w:rsid w:val="00AB26AD"/>
    <w:rsid w:val="00AB2A28"/>
    <w:rsid w:val="00AB4A69"/>
    <w:rsid w:val="00AC6EA0"/>
    <w:rsid w:val="00AF1A36"/>
    <w:rsid w:val="00AF5791"/>
    <w:rsid w:val="00AF5949"/>
    <w:rsid w:val="00B05553"/>
    <w:rsid w:val="00B077AA"/>
    <w:rsid w:val="00B119A3"/>
    <w:rsid w:val="00B20B3B"/>
    <w:rsid w:val="00B23B52"/>
    <w:rsid w:val="00B24F70"/>
    <w:rsid w:val="00B260B1"/>
    <w:rsid w:val="00B35D3E"/>
    <w:rsid w:val="00B4062A"/>
    <w:rsid w:val="00B425D1"/>
    <w:rsid w:val="00B52CB3"/>
    <w:rsid w:val="00B53366"/>
    <w:rsid w:val="00B5612F"/>
    <w:rsid w:val="00B613E5"/>
    <w:rsid w:val="00B63152"/>
    <w:rsid w:val="00B64354"/>
    <w:rsid w:val="00B668FB"/>
    <w:rsid w:val="00B66E8B"/>
    <w:rsid w:val="00B674D8"/>
    <w:rsid w:val="00B812A3"/>
    <w:rsid w:val="00B815F2"/>
    <w:rsid w:val="00B91402"/>
    <w:rsid w:val="00BA69E0"/>
    <w:rsid w:val="00BA6D4F"/>
    <w:rsid w:val="00BB0A2C"/>
    <w:rsid w:val="00BB24AE"/>
    <w:rsid w:val="00BB6BA5"/>
    <w:rsid w:val="00BB7AA0"/>
    <w:rsid w:val="00BC1B0A"/>
    <w:rsid w:val="00BC2B86"/>
    <w:rsid w:val="00BC4D93"/>
    <w:rsid w:val="00BC6FE2"/>
    <w:rsid w:val="00BC7F64"/>
    <w:rsid w:val="00BD5BAE"/>
    <w:rsid w:val="00BE420B"/>
    <w:rsid w:val="00BF1AE5"/>
    <w:rsid w:val="00BF2453"/>
    <w:rsid w:val="00BF2986"/>
    <w:rsid w:val="00C049BC"/>
    <w:rsid w:val="00C13DC5"/>
    <w:rsid w:val="00C13DE3"/>
    <w:rsid w:val="00C17FC8"/>
    <w:rsid w:val="00C20519"/>
    <w:rsid w:val="00C35404"/>
    <w:rsid w:val="00C47151"/>
    <w:rsid w:val="00C500B8"/>
    <w:rsid w:val="00C53268"/>
    <w:rsid w:val="00C55882"/>
    <w:rsid w:val="00C61935"/>
    <w:rsid w:val="00C67F30"/>
    <w:rsid w:val="00C70AB0"/>
    <w:rsid w:val="00C76C8F"/>
    <w:rsid w:val="00C76EC5"/>
    <w:rsid w:val="00C776BC"/>
    <w:rsid w:val="00C8422E"/>
    <w:rsid w:val="00C863E1"/>
    <w:rsid w:val="00C87587"/>
    <w:rsid w:val="00C90810"/>
    <w:rsid w:val="00C9735D"/>
    <w:rsid w:val="00CA6071"/>
    <w:rsid w:val="00CB25D9"/>
    <w:rsid w:val="00CC2C0B"/>
    <w:rsid w:val="00CC70FC"/>
    <w:rsid w:val="00CD0ACF"/>
    <w:rsid w:val="00CD28C3"/>
    <w:rsid w:val="00CD2A94"/>
    <w:rsid w:val="00CE1BF8"/>
    <w:rsid w:val="00CE4423"/>
    <w:rsid w:val="00CE54DE"/>
    <w:rsid w:val="00CE67B8"/>
    <w:rsid w:val="00CF71D4"/>
    <w:rsid w:val="00D00504"/>
    <w:rsid w:val="00D113FC"/>
    <w:rsid w:val="00D21095"/>
    <w:rsid w:val="00D2730C"/>
    <w:rsid w:val="00D30719"/>
    <w:rsid w:val="00D43C92"/>
    <w:rsid w:val="00D559AD"/>
    <w:rsid w:val="00D62EA6"/>
    <w:rsid w:val="00D62F68"/>
    <w:rsid w:val="00D64D40"/>
    <w:rsid w:val="00D76157"/>
    <w:rsid w:val="00D801FC"/>
    <w:rsid w:val="00D90FCF"/>
    <w:rsid w:val="00D9539F"/>
    <w:rsid w:val="00DA66F3"/>
    <w:rsid w:val="00DA7E48"/>
    <w:rsid w:val="00DB11BF"/>
    <w:rsid w:val="00DC02E1"/>
    <w:rsid w:val="00DC27EA"/>
    <w:rsid w:val="00DC4489"/>
    <w:rsid w:val="00DC5FCC"/>
    <w:rsid w:val="00DD0DEB"/>
    <w:rsid w:val="00DD4C46"/>
    <w:rsid w:val="00DE0191"/>
    <w:rsid w:val="00DE0514"/>
    <w:rsid w:val="00DE33DD"/>
    <w:rsid w:val="00DF532E"/>
    <w:rsid w:val="00E01612"/>
    <w:rsid w:val="00E128CC"/>
    <w:rsid w:val="00E132FF"/>
    <w:rsid w:val="00E17AD6"/>
    <w:rsid w:val="00E22AE0"/>
    <w:rsid w:val="00E336B3"/>
    <w:rsid w:val="00E3617A"/>
    <w:rsid w:val="00E40D48"/>
    <w:rsid w:val="00E452F6"/>
    <w:rsid w:val="00E460D7"/>
    <w:rsid w:val="00E502B0"/>
    <w:rsid w:val="00E512F4"/>
    <w:rsid w:val="00E514D5"/>
    <w:rsid w:val="00E5165A"/>
    <w:rsid w:val="00E534CF"/>
    <w:rsid w:val="00E55480"/>
    <w:rsid w:val="00E6574A"/>
    <w:rsid w:val="00E709DB"/>
    <w:rsid w:val="00E77239"/>
    <w:rsid w:val="00E80310"/>
    <w:rsid w:val="00E811AB"/>
    <w:rsid w:val="00E91EEC"/>
    <w:rsid w:val="00E94829"/>
    <w:rsid w:val="00E950EA"/>
    <w:rsid w:val="00E95CC6"/>
    <w:rsid w:val="00EA59E4"/>
    <w:rsid w:val="00EA5A0E"/>
    <w:rsid w:val="00EB276F"/>
    <w:rsid w:val="00EB28A5"/>
    <w:rsid w:val="00EB5D09"/>
    <w:rsid w:val="00EC3195"/>
    <w:rsid w:val="00EC5D54"/>
    <w:rsid w:val="00ED1F08"/>
    <w:rsid w:val="00EE1BB6"/>
    <w:rsid w:val="00EE3D74"/>
    <w:rsid w:val="00EE7D9C"/>
    <w:rsid w:val="00EF0D51"/>
    <w:rsid w:val="00EF1127"/>
    <w:rsid w:val="00EF2D0F"/>
    <w:rsid w:val="00EF4867"/>
    <w:rsid w:val="00EF60B6"/>
    <w:rsid w:val="00F04360"/>
    <w:rsid w:val="00F04ED6"/>
    <w:rsid w:val="00F07D1D"/>
    <w:rsid w:val="00F133BD"/>
    <w:rsid w:val="00F22516"/>
    <w:rsid w:val="00F25144"/>
    <w:rsid w:val="00F3172B"/>
    <w:rsid w:val="00F31954"/>
    <w:rsid w:val="00F440B7"/>
    <w:rsid w:val="00F617A9"/>
    <w:rsid w:val="00F630C7"/>
    <w:rsid w:val="00F64BB6"/>
    <w:rsid w:val="00F660E2"/>
    <w:rsid w:val="00F66374"/>
    <w:rsid w:val="00F663E9"/>
    <w:rsid w:val="00F70F63"/>
    <w:rsid w:val="00F72F06"/>
    <w:rsid w:val="00F76466"/>
    <w:rsid w:val="00F90B20"/>
    <w:rsid w:val="00F931DE"/>
    <w:rsid w:val="00F93BF8"/>
    <w:rsid w:val="00F974A1"/>
    <w:rsid w:val="00FA1697"/>
    <w:rsid w:val="00FA1E8C"/>
    <w:rsid w:val="00FA2835"/>
    <w:rsid w:val="00FA3D1D"/>
    <w:rsid w:val="00FA61C7"/>
    <w:rsid w:val="00FB0302"/>
    <w:rsid w:val="00FB1186"/>
    <w:rsid w:val="00FB37A2"/>
    <w:rsid w:val="00FB37C0"/>
    <w:rsid w:val="00FC265F"/>
    <w:rsid w:val="00FC5154"/>
    <w:rsid w:val="00FD29CA"/>
    <w:rsid w:val="00FD5742"/>
    <w:rsid w:val="00FE0D44"/>
    <w:rsid w:val="00FE1E9B"/>
    <w:rsid w:val="00FE35AC"/>
    <w:rsid w:val="00FE74EB"/>
    <w:rsid w:val="00FF0BA0"/>
    <w:rsid w:val="00FF14D8"/>
    <w:rsid w:val="00FF1C4A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6"/>
    <w:pPr>
      <w:ind w:left="561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0A6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B11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11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B118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FB1186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FB1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0A6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6810A6"/>
    <w:rPr>
      <w:b/>
      <w:bCs/>
      <w:color w:val="26282F"/>
    </w:rPr>
  </w:style>
  <w:style w:type="table" w:styleId="a8">
    <w:name w:val="Table Grid"/>
    <w:basedOn w:val="a1"/>
    <w:uiPriority w:val="59"/>
    <w:rsid w:val="00DE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735D"/>
    <w:pPr>
      <w:ind w:left="720"/>
      <w:contextualSpacing/>
    </w:pPr>
  </w:style>
  <w:style w:type="character" w:styleId="aa">
    <w:name w:val="Strong"/>
    <w:basedOn w:val="a0"/>
    <w:uiPriority w:val="22"/>
    <w:qFormat/>
    <w:rsid w:val="00BC2B86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34B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4B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4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">
    <w:name w:val="No Spacing"/>
    <w:uiPriority w:val="1"/>
    <w:qFormat/>
    <w:rsid w:val="00B9140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basedOn w:val="a0"/>
    <w:rsid w:val="00A568A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7902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FA1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4042-D73E-454E-A419-04A7493B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17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lutsenkonagr</dc:creator>
  <cp:lastModifiedBy>kuraevaekal</cp:lastModifiedBy>
  <cp:revision>107</cp:revision>
  <cp:lastPrinted>2018-02-08T10:42:00Z</cp:lastPrinted>
  <dcterms:created xsi:type="dcterms:W3CDTF">2017-04-14T10:38:00Z</dcterms:created>
  <dcterms:modified xsi:type="dcterms:W3CDTF">2018-02-14T12:42:00Z</dcterms:modified>
</cp:coreProperties>
</file>