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9F" w:rsidRDefault="00070E24" w:rsidP="00E940D8">
      <w:pPr>
        <w:shd w:val="clear" w:color="auto" w:fill="FFFFFF"/>
        <w:spacing w:after="0" w:line="270" w:lineRule="atLeast"/>
        <w:ind w:left="5387"/>
        <w:jc w:val="both"/>
        <w:rPr>
          <w:rFonts w:ascii="Times New Roman" w:hAnsi="Times New Roman"/>
          <w:sz w:val="28"/>
          <w:szCs w:val="28"/>
        </w:rPr>
      </w:pPr>
      <w:bookmarkStart w:id="0" w:name="P39"/>
      <w:bookmarkEnd w:id="0"/>
      <w:r w:rsidRPr="00C02BC1">
        <w:rPr>
          <w:rFonts w:ascii="Times New Roman" w:hAnsi="Times New Roman"/>
          <w:sz w:val="28"/>
          <w:szCs w:val="28"/>
        </w:rPr>
        <w:t xml:space="preserve">Приложение </w:t>
      </w:r>
    </w:p>
    <w:p w:rsidR="00F25280" w:rsidRDefault="00070E24" w:rsidP="00E940D8">
      <w:pPr>
        <w:shd w:val="clear" w:color="auto" w:fill="FFFFFF"/>
        <w:spacing w:after="0" w:line="270" w:lineRule="atLeast"/>
        <w:ind w:left="5387"/>
        <w:jc w:val="both"/>
        <w:rPr>
          <w:rFonts w:ascii="Times New Roman" w:hAnsi="Times New Roman"/>
          <w:sz w:val="28"/>
          <w:szCs w:val="28"/>
        </w:rPr>
      </w:pPr>
      <w:r w:rsidRPr="00C02BC1">
        <w:rPr>
          <w:rFonts w:ascii="Times New Roman" w:hAnsi="Times New Roman"/>
          <w:sz w:val="28"/>
          <w:szCs w:val="28"/>
        </w:rPr>
        <w:t xml:space="preserve">к постановлению </w:t>
      </w:r>
    </w:p>
    <w:p w:rsidR="0072499F" w:rsidRDefault="00070E24" w:rsidP="00E940D8">
      <w:pPr>
        <w:shd w:val="clear" w:color="auto" w:fill="FFFFFF"/>
        <w:spacing w:after="0" w:line="270" w:lineRule="atLeast"/>
        <w:ind w:left="5387"/>
        <w:jc w:val="both"/>
        <w:rPr>
          <w:rFonts w:ascii="Times New Roman" w:hAnsi="Times New Roman"/>
          <w:sz w:val="28"/>
          <w:szCs w:val="28"/>
        </w:rPr>
      </w:pPr>
      <w:r w:rsidRPr="00C02BC1">
        <w:rPr>
          <w:rFonts w:ascii="Times New Roman" w:hAnsi="Times New Roman"/>
          <w:sz w:val="28"/>
          <w:szCs w:val="28"/>
        </w:rPr>
        <w:t>администрации города Оренбурга</w:t>
      </w:r>
    </w:p>
    <w:p w:rsidR="00070E24" w:rsidRPr="00C02BC1" w:rsidRDefault="00070E24" w:rsidP="00E940D8">
      <w:pPr>
        <w:shd w:val="clear" w:color="auto" w:fill="FFFFFF"/>
        <w:spacing w:after="0" w:line="270" w:lineRule="atLeast"/>
        <w:ind w:left="5387"/>
        <w:jc w:val="both"/>
        <w:rPr>
          <w:rFonts w:ascii="Times New Roman" w:hAnsi="Times New Roman"/>
          <w:sz w:val="28"/>
          <w:szCs w:val="28"/>
        </w:rPr>
      </w:pPr>
      <w:r w:rsidRPr="00C02BC1">
        <w:rPr>
          <w:rFonts w:ascii="Times New Roman" w:hAnsi="Times New Roman"/>
          <w:sz w:val="28"/>
          <w:szCs w:val="28"/>
        </w:rPr>
        <w:t>от</w:t>
      </w:r>
      <w:r w:rsidR="006B238F">
        <w:rPr>
          <w:rFonts w:ascii="Times New Roman" w:hAnsi="Times New Roman"/>
          <w:sz w:val="28"/>
          <w:szCs w:val="28"/>
        </w:rPr>
        <w:t xml:space="preserve"> </w:t>
      </w:r>
      <w:r w:rsidR="00A85D00">
        <w:rPr>
          <w:rFonts w:ascii="Times New Roman" w:hAnsi="Times New Roman"/>
          <w:sz w:val="28"/>
          <w:szCs w:val="28"/>
        </w:rPr>
        <w:t>_________</w:t>
      </w:r>
      <w:r w:rsidRPr="00C02BC1">
        <w:rPr>
          <w:rFonts w:ascii="Times New Roman" w:hAnsi="Times New Roman"/>
          <w:sz w:val="28"/>
          <w:szCs w:val="28"/>
        </w:rPr>
        <w:t>№</w:t>
      </w:r>
      <w:r w:rsidR="00A85D00">
        <w:rPr>
          <w:rFonts w:ascii="Times New Roman" w:hAnsi="Times New Roman"/>
          <w:sz w:val="28"/>
          <w:szCs w:val="28"/>
        </w:rPr>
        <w:t>________</w:t>
      </w:r>
    </w:p>
    <w:p w:rsidR="00F25280" w:rsidRDefault="00F25280" w:rsidP="00070E24">
      <w:pPr>
        <w:jc w:val="center"/>
        <w:rPr>
          <w:rFonts w:ascii="Times New Roman" w:hAnsi="Times New Roman"/>
          <w:sz w:val="28"/>
          <w:szCs w:val="28"/>
        </w:rPr>
      </w:pPr>
    </w:p>
    <w:p w:rsidR="00070E24" w:rsidRDefault="00070E24" w:rsidP="00070E24">
      <w:pPr>
        <w:jc w:val="center"/>
        <w:rPr>
          <w:rFonts w:ascii="Times New Roman" w:hAnsi="Times New Roman"/>
          <w:sz w:val="28"/>
          <w:szCs w:val="28"/>
        </w:rPr>
      </w:pPr>
      <w:r w:rsidRPr="00C02BC1">
        <w:rPr>
          <w:rFonts w:ascii="Times New Roman" w:hAnsi="Times New Roman"/>
          <w:sz w:val="28"/>
          <w:szCs w:val="28"/>
        </w:rPr>
        <w:t>ОРЕНБУРГСКАЯ ОБЛАСТЬ</w:t>
      </w:r>
    </w:p>
    <w:p w:rsidR="00070E24" w:rsidRDefault="00070E24" w:rsidP="00070E24">
      <w:pPr>
        <w:jc w:val="center"/>
        <w:rPr>
          <w:rFonts w:ascii="Times New Roman" w:hAnsi="Times New Roman"/>
          <w:sz w:val="28"/>
          <w:szCs w:val="28"/>
        </w:rPr>
      </w:pPr>
      <w:r w:rsidRPr="008A7E8B">
        <w:rPr>
          <w:rFonts w:ascii="Times New Roman" w:hAnsi="Times New Roman"/>
          <w:sz w:val="28"/>
          <w:szCs w:val="28"/>
        </w:rPr>
        <w:t>МУНИЦИПАЛЬНОЕ ОБРАЗОВАНИЕ «ГОРОД ОРЕНБУРГ»</w:t>
      </w:r>
    </w:p>
    <w:p w:rsidR="00070E24" w:rsidRPr="008A7E8B" w:rsidRDefault="00070E24" w:rsidP="00070E24">
      <w:pPr>
        <w:jc w:val="center"/>
        <w:rPr>
          <w:rFonts w:ascii="Times New Roman" w:hAnsi="Times New Roman"/>
          <w:sz w:val="28"/>
          <w:szCs w:val="28"/>
        </w:rPr>
      </w:pPr>
    </w:p>
    <w:p w:rsidR="00070E24" w:rsidRPr="008A7E8B" w:rsidRDefault="00070E24" w:rsidP="00070E24">
      <w:pPr>
        <w:pStyle w:val="ConsPlusTitle"/>
        <w:jc w:val="center"/>
        <w:rPr>
          <w:rFonts w:ascii="Times New Roman" w:hAnsi="Times New Roman" w:cs="Times New Roman"/>
          <w:sz w:val="28"/>
          <w:szCs w:val="28"/>
        </w:rPr>
      </w:pPr>
    </w:p>
    <w:p w:rsidR="00070E24" w:rsidRPr="008A7E8B" w:rsidRDefault="00070E24" w:rsidP="00070E24">
      <w:pPr>
        <w:pStyle w:val="ConsPlusTitle"/>
        <w:jc w:val="center"/>
        <w:rPr>
          <w:rFonts w:ascii="Times New Roman" w:hAnsi="Times New Roman" w:cs="Times New Roman"/>
          <w:sz w:val="28"/>
          <w:szCs w:val="28"/>
        </w:rPr>
      </w:pPr>
    </w:p>
    <w:p w:rsidR="00070E24" w:rsidRPr="008A7E8B" w:rsidRDefault="00070E24" w:rsidP="00070E24">
      <w:pPr>
        <w:pStyle w:val="ConsPlusTitle"/>
        <w:jc w:val="center"/>
        <w:rPr>
          <w:rFonts w:ascii="Times New Roman" w:hAnsi="Times New Roman" w:cs="Times New Roman"/>
          <w:sz w:val="28"/>
          <w:szCs w:val="28"/>
        </w:rPr>
      </w:pPr>
    </w:p>
    <w:p w:rsidR="00070E24" w:rsidRPr="008A7E8B" w:rsidRDefault="00070E24" w:rsidP="00070E24">
      <w:pPr>
        <w:pStyle w:val="ConsPlusTitle"/>
        <w:jc w:val="center"/>
        <w:rPr>
          <w:rFonts w:ascii="Times New Roman" w:hAnsi="Times New Roman" w:cs="Times New Roman"/>
          <w:sz w:val="28"/>
          <w:szCs w:val="28"/>
        </w:rPr>
      </w:pPr>
    </w:p>
    <w:p w:rsidR="00070E24" w:rsidRPr="008A7E8B" w:rsidRDefault="00070E24" w:rsidP="00070E24">
      <w:pPr>
        <w:pStyle w:val="ConsPlusTitle"/>
        <w:jc w:val="center"/>
        <w:rPr>
          <w:rFonts w:ascii="Times New Roman" w:hAnsi="Times New Roman" w:cs="Times New Roman"/>
          <w:sz w:val="28"/>
          <w:szCs w:val="28"/>
        </w:rPr>
      </w:pPr>
    </w:p>
    <w:p w:rsidR="00070E24" w:rsidRPr="008A7E8B" w:rsidRDefault="00070E24" w:rsidP="00070E24">
      <w:pPr>
        <w:pStyle w:val="ConsPlusTitle"/>
        <w:jc w:val="center"/>
        <w:rPr>
          <w:rFonts w:ascii="Times New Roman" w:hAnsi="Times New Roman" w:cs="Times New Roman"/>
          <w:b w:val="0"/>
          <w:sz w:val="28"/>
          <w:szCs w:val="28"/>
        </w:rPr>
      </w:pPr>
      <w:r w:rsidRPr="008A7E8B">
        <w:rPr>
          <w:rFonts w:ascii="Times New Roman" w:hAnsi="Times New Roman" w:cs="Times New Roman"/>
          <w:b w:val="0"/>
          <w:sz w:val="28"/>
          <w:szCs w:val="28"/>
        </w:rPr>
        <w:t>МУНИЦИПАЛЬНАЯ ПРОГРАММА</w:t>
      </w:r>
    </w:p>
    <w:p w:rsidR="00167F8C" w:rsidRDefault="00070E24" w:rsidP="00070E24">
      <w:pPr>
        <w:shd w:val="clear" w:color="auto" w:fill="FFFFFF"/>
        <w:spacing w:after="0" w:line="270" w:lineRule="atLeast"/>
        <w:ind w:firstLine="225"/>
        <w:jc w:val="center"/>
        <w:rPr>
          <w:rFonts w:ascii="Times New Roman" w:hAnsi="Times New Roman"/>
          <w:sz w:val="28"/>
          <w:szCs w:val="28"/>
        </w:rPr>
      </w:pPr>
      <w:r w:rsidRPr="008A7E8B">
        <w:rPr>
          <w:rFonts w:ascii="Times New Roman" w:hAnsi="Times New Roman"/>
          <w:sz w:val="28"/>
          <w:szCs w:val="28"/>
        </w:rPr>
        <w:t xml:space="preserve">«Формирование </w:t>
      </w:r>
      <w:r w:rsidR="004D18DF" w:rsidRPr="005E0472">
        <w:rPr>
          <w:rFonts w:ascii="Times New Roman" w:hAnsi="Times New Roman"/>
          <w:sz w:val="28"/>
          <w:szCs w:val="28"/>
        </w:rPr>
        <w:t xml:space="preserve">комфортной </w:t>
      </w:r>
      <w:r w:rsidRPr="008A7E8B">
        <w:rPr>
          <w:rFonts w:ascii="Times New Roman" w:hAnsi="Times New Roman"/>
          <w:sz w:val="28"/>
          <w:szCs w:val="28"/>
        </w:rPr>
        <w:t xml:space="preserve">городской среды на территории </w:t>
      </w:r>
    </w:p>
    <w:p w:rsidR="00167F8C" w:rsidRDefault="00070E24" w:rsidP="00070E24">
      <w:pPr>
        <w:shd w:val="clear" w:color="auto" w:fill="FFFFFF"/>
        <w:spacing w:after="0" w:line="270" w:lineRule="atLeast"/>
        <w:ind w:firstLine="225"/>
        <w:jc w:val="center"/>
        <w:rPr>
          <w:rFonts w:ascii="Times New Roman" w:hAnsi="Times New Roman"/>
          <w:sz w:val="28"/>
          <w:szCs w:val="28"/>
        </w:rPr>
      </w:pPr>
      <w:r w:rsidRPr="008A7E8B">
        <w:rPr>
          <w:rFonts w:ascii="Times New Roman" w:hAnsi="Times New Roman"/>
          <w:sz w:val="28"/>
          <w:szCs w:val="28"/>
        </w:rPr>
        <w:t>муниципального образования «город Оренбург» на 201</w:t>
      </w:r>
      <w:r w:rsidR="00A85D00">
        <w:rPr>
          <w:rFonts w:ascii="Times New Roman" w:hAnsi="Times New Roman"/>
          <w:sz w:val="28"/>
          <w:szCs w:val="28"/>
        </w:rPr>
        <w:t>8-2022</w:t>
      </w:r>
      <w:r w:rsidRPr="008A7E8B">
        <w:rPr>
          <w:rFonts w:ascii="Times New Roman" w:hAnsi="Times New Roman"/>
          <w:sz w:val="28"/>
          <w:szCs w:val="28"/>
        </w:rPr>
        <w:t xml:space="preserve"> год</w:t>
      </w:r>
      <w:r w:rsidR="00A85D00">
        <w:rPr>
          <w:rFonts w:ascii="Times New Roman" w:hAnsi="Times New Roman"/>
          <w:sz w:val="28"/>
          <w:szCs w:val="28"/>
        </w:rPr>
        <w:t>ы</w:t>
      </w:r>
      <w:r w:rsidRPr="008A7E8B">
        <w:rPr>
          <w:rFonts w:ascii="Times New Roman" w:hAnsi="Times New Roman"/>
          <w:sz w:val="28"/>
          <w:szCs w:val="28"/>
        </w:rPr>
        <w:t>»</w:t>
      </w:r>
    </w:p>
    <w:p w:rsidR="00B05868" w:rsidRDefault="00070E24" w:rsidP="00070E24">
      <w:pPr>
        <w:shd w:val="clear" w:color="auto" w:fill="FFFFFF"/>
        <w:spacing w:after="0" w:line="270" w:lineRule="atLeast"/>
        <w:ind w:firstLine="225"/>
        <w:jc w:val="center"/>
        <w:rPr>
          <w:rFonts w:ascii="Times New Roman" w:hAnsi="Times New Roman"/>
          <w:sz w:val="28"/>
          <w:szCs w:val="28"/>
        </w:rPr>
      </w:pPr>
      <w:r>
        <w:rPr>
          <w:rFonts w:ascii="Times New Roman" w:hAnsi="Times New Roman"/>
          <w:sz w:val="28"/>
          <w:szCs w:val="28"/>
        </w:rPr>
        <w:t xml:space="preserve">в рамках реализации приоритетного проекта </w:t>
      </w:r>
    </w:p>
    <w:p w:rsidR="00070E24" w:rsidRPr="008A7E8B" w:rsidRDefault="00070E24" w:rsidP="00070E24">
      <w:pPr>
        <w:shd w:val="clear" w:color="auto" w:fill="FFFFFF"/>
        <w:spacing w:after="0" w:line="270" w:lineRule="atLeast"/>
        <w:ind w:firstLine="225"/>
        <w:jc w:val="center"/>
        <w:rPr>
          <w:rFonts w:ascii="Times New Roman" w:hAnsi="Times New Roman"/>
          <w:bCs/>
          <w:sz w:val="28"/>
          <w:szCs w:val="28"/>
          <w:lang w:eastAsia="ru-RU"/>
        </w:rPr>
      </w:pPr>
      <w:r>
        <w:rPr>
          <w:rFonts w:ascii="Times New Roman" w:hAnsi="Times New Roman"/>
          <w:sz w:val="28"/>
          <w:szCs w:val="28"/>
        </w:rPr>
        <w:t xml:space="preserve">«Формирование комфортной городской среды» </w:t>
      </w:r>
    </w:p>
    <w:p w:rsidR="00070E24" w:rsidRPr="008A7E8B" w:rsidRDefault="00070E24" w:rsidP="00070E24">
      <w:pPr>
        <w:pStyle w:val="ConsPlusTitle"/>
        <w:jc w:val="center"/>
        <w:rPr>
          <w:rFonts w:ascii="Times New Roman" w:hAnsi="Times New Roman" w:cs="Times New Roman"/>
          <w:b w:val="0"/>
          <w:sz w:val="28"/>
          <w:szCs w:val="28"/>
        </w:rPr>
      </w:pPr>
      <w:r w:rsidRPr="008A7E8B">
        <w:rPr>
          <w:rFonts w:ascii="Times New Roman" w:hAnsi="Times New Roman" w:cs="Times New Roman"/>
          <w:b w:val="0"/>
          <w:sz w:val="28"/>
          <w:szCs w:val="28"/>
        </w:rPr>
        <w:t xml:space="preserve"> (далее – </w:t>
      </w:r>
      <w:r>
        <w:rPr>
          <w:rFonts w:ascii="Times New Roman" w:hAnsi="Times New Roman" w:cs="Times New Roman"/>
          <w:b w:val="0"/>
          <w:sz w:val="28"/>
          <w:szCs w:val="28"/>
        </w:rPr>
        <w:t>м</w:t>
      </w:r>
      <w:r w:rsidRPr="008A7E8B">
        <w:rPr>
          <w:rFonts w:ascii="Times New Roman" w:hAnsi="Times New Roman" w:cs="Times New Roman"/>
          <w:b w:val="0"/>
          <w:sz w:val="28"/>
          <w:szCs w:val="28"/>
        </w:rPr>
        <w:t>униципальная программа)</w:t>
      </w:r>
    </w:p>
    <w:p w:rsidR="00070E24" w:rsidRPr="00346707" w:rsidRDefault="00070E24" w:rsidP="00070E24">
      <w:pPr>
        <w:pStyle w:val="ConsPlusNormal"/>
        <w:jc w:val="center"/>
        <w:rPr>
          <w:rFonts w:ascii="Times New Roman" w:hAnsi="Times New Roman" w:cs="Times New Roman"/>
          <w:strike/>
          <w:sz w:val="28"/>
          <w:szCs w:val="28"/>
        </w:rPr>
      </w:pPr>
    </w:p>
    <w:p w:rsidR="00070E24" w:rsidRPr="00346707" w:rsidRDefault="00070E24" w:rsidP="00070E24">
      <w:pPr>
        <w:pStyle w:val="ConsPlusNormal"/>
        <w:jc w:val="both"/>
        <w:rPr>
          <w:rFonts w:ascii="Times New Roman" w:hAnsi="Times New Roman" w:cs="Times New Roman"/>
          <w:strike/>
          <w:sz w:val="28"/>
          <w:szCs w:val="28"/>
        </w:rPr>
      </w:pPr>
    </w:p>
    <w:p w:rsidR="00070E24" w:rsidRPr="008A7E8B" w:rsidRDefault="00070E24" w:rsidP="00070E24">
      <w:pPr>
        <w:rPr>
          <w:rFonts w:ascii="Times New Roman" w:hAnsi="Times New Roman"/>
          <w:sz w:val="28"/>
          <w:szCs w:val="28"/>
        </w:rPr>
      </w:pPr>
    </w:p>
    <w:p w:rsidR="00070E24" w:rsidRPr="008A7E8B" w:rsidRDefault="00070E24" w:rsidP="00070E24">
      <w:pPr>
        <w:rPr>
          <w:rFonts w:ascii="Times New Roman" w:hAnsi="Times New Roman"/>
          <w:sz w:val="28"/>
          <w:szCs w:val="28"/>
        </w:rPr>
      </w:pPr>
    </w:p>
    <w:p w:rsidR="00070E24" w:rsidRPr="008A7E8B" w:rsidRDefault="00070E24" w:rsidP="00070E24">
      <w:pPr>
        <w:rPr>
          <w:rFonts w:ascii="Times New Roman" w:hAnsi="Times New Roman"/>
          <w:sz w:val="28"/>
          <w:szCs w:val="28"/>
        </w:rPr>
      </w:pPr>
    </w:p>
    <w:p w:rsidR="00070E24" w:rsidRPr="008A7E8B" w:rsidRDefault="00070E24" w:rsidP="00070E24">
      <w:pPr>
        <w:rPr>
          <w:rFonts w:ascii="Times New Roman" w:hAnsi="Times New Roman"/>
          <w:sz w:val="28"/>
          <w:szCs w:val="28"/>
        </w:rPr>
      </w:pPr>
      <w:r w:rsidRPr="008A7E8B">
        <w:rPr>
          <w:rFonts w:ascii="Times New Roman" w:hAnsi="Times New Roman"/>
          <w:sz w:val="28"/>
          <w:szCs w:val="28"/>
        </w:rPr>
        <w:t>СРОК РЕАЛИЗАЦИИ: 201</w:t>
      </w:r>
      <w:r w:rsidR="00A85D00">
        <w:rPr>
          <w:rFonts w:ascii="Times New Roman" w:hAnsi="Times New Roman"/>
          <w:sz w:val="28"/>
          <w:szCs w:val="28"/>
        </w:rPr>
        <w:t>8-2022</w:t>
      </w:r>
      <w:r w:rsidRPr="008A7E8B">
        <w:rPr>
          <w:rFonts w:ascii="Times New Roman" w:hAnsi="Times New Roman"/>
          <w:sz w:val="28"/>
          <w:szCs w:val="28"/>
        </w:rPr>
        <w:t xml:space="preserve"> ГОД</w:t>
      </w:r>
    </w:p>
    <w:p w:rsidR="00070E24" w:rsidRPr="008A7E8B" w:rsidRDefault="00070E24" w:rsidP="00070E24">
      <w:pPr>
        <w:rPr>
          <w:rFonts w:ascii="Times New Roman" w:hAnsi="Times New Roman"/>
          <w:sz w:val="28"/>
          <w:szCs w:val="28"/>
        </w:rPr>
      </w:pPr>
      <w:r w:rsidRPr="00794123">
        <w:rPr>
          <w:rFonts w:ascii="Times New Roman" w:hAnsi="Times New Roman"/>
          <w:sz w:val="28"/>
          <w:szCs w:val="28"/>
        </w:rPr>
        <w:t>ЭТАПЫ РЕАЛИЗАЦИИ: НЕ ВЫДЕЛЯЮТСЯ</w:t>
      </w:r>
    </w:p>
    <w:p w:rsidR="00070E24" w:rsidRPr="008A7E8B" w:rsidRDefault="00070E24" w:rsidP="00070E24">
      <w:pPr>
        <w:jc w:val="center"/>
        <w:rPr>
          <w:rFonts w:ascii="Times New Roman" w:hAnsi="Times New Roman"/>
          <w:sz w:val="28"/>
          <w:szCs w:val="28"/>
        </w:rPr>
      </w:pPr>
    </w:p>
    <w:p w:rsidR="00070E24" w:rsidRPr="008A7E8B" w:rsidRDefault="00070E24" w:rsidP="00070E24">
      <w:pPr>
        <w:jc w:val="center"/>
        <w:rPr>
          <w:rFonts w:ascii="Times New Roman" w:hAnsi="Times New Roman"/>
          <w:sz w:val="28"/>
          <w:szCs w:val="28"/>
        </w:rPr>
      </w:pPr>
    </w:p>
    <w:p w:rsidR="00070E24" w:rsidRPr="008A7E8B" w:rsidRDefault="00070E24" w:rsidP="00070E24">
      <w:pPr>
        <w:jc w:val="center"/>
        <w:rPr>
          <w:rFonts w:ascii="Times New Roman" w:hAnsi="Times New Roman"/>
          <w:sz w:val="28"/>
          <w:szCs w:val="28"/>
        </w:rPr>
      </w:pPr>
    </w:p>
    <w:p w:rsidR="00070E24" w:rsidRPr="008A7E8B" w:rsidRDefault="00070E24" w:rsidP="00070E24">
      <w:pPr>
        <w:jc w:val="center"/>
        <w:rPr>
          <w:rFonts w:ascii="Times New Roman" w:hAnsi="Times New Roman"/>
          <w:sz w:val="28"/>
          <w:szCs w:val="28"/>
        </w:rPr>
      </w:pPr>
    </w:p>
    <w:p w:rsidR="00070E24" w:rsidRDefault="00070E24" w:rsidP="00070E24">
      <w:pPr>
        <w:shd w:val="clear" w:color="auto" w:fill="FFFFFF"/>
        <w:spacing w:after="0" w:line="270" w:lineRule="atLeast"/>
        <w:ind w:firstLine="225"/>
        <w:jc w:val="center"/>
        <w:rPr>
          <w:rFonts w:ascii="Times New Roman" w:hAnsi="Times New Roman"/>
          <w:sz w:val="28"/>
          <w:szCs w:val="28"/>
        </w:rPr>
      </w:pPr>
    </w:p>
    <w:p w:rsidR="00C02BC1" w:rsidRDefault="00C02BC1" w:rsidP="00070E24">
      <w:pPr>
        <w:shd w:val="clear" w:color="auto" w:fill="FFFFFF"/>
        <w:spacing w:after="0" w:line="270" w:lineRule="atLeast"/>
        <w:ind w:firstLine="225"/>
        <w:jc w:val="center"/>
        <w:rPr>
          <w:rFonts w:ascii="Times New Roman" w:hAnsi="Times New Roman"/>
          <w:sz w:val="28"/>
          <w:szCs w:val="28"/>
        </w:rPr>
      </w:pPr>
    </w:p>
    <w:p w:rsidR="00C02BC1" w:rsidRDefault="00C02BC1" w:rsidP="00070E24">
      <w:pPr>
        <w:shd w:val="clear" w:color="auto" w:fill="FFFFFF"/>
        <w:spacing w:after="0" w:line="270" w:lineRule="atLeast"/>
        <w:ind w:firstLine="225"/>
        <w:jc w:val="center"/>
        <w:rPr>
          <w:rFonts w:ascii="Times New Roman" w:hAnsi="Times New Roman"/>
          <w:sz w:val="28"/>
          <w:szCs w:val="28"/>
        </w:rPr>
      </w:pPr>
    </w:p>
    <w:p w:rsidR="00C02BC1" w:rsidRDefault="00C02BC1" w:rsidP="00070E24">
      <w:pPr>
        <w:shd w:val="clear" w:color="auto" w:fill="FFFFFF"/>
        <w:spacing w:after="0" w:line="270" w:lineRule="atLeast"/>
        <w:ind w:firstLine="225"/>
        <w:jc w:val="center"/>
        <w:rPr>
          <w:rFonts w:ascii="Times New Roman" w:hAnsi="Times New Roman"/>
          <w:sz w:val="28"/>
          <w:szCs w:val="28"/>
        </w:rPr>
      </w:pPr>
    </w:p>
    <w:p w:rsidR="00070E24" w:rsidRDefault="00070E24" w:rsidP="00070E24">
      <w:pPr>
        <w:shd w:val="clear" w:color="auto" w:fill="FFFFFF"/>
        <w:spacing w:after="0" w:line="270" w:lineRule="atLeast"/>
        <w:ind w:firstLine="225"/>
        <w:jc w:val="center"/>
        <w:rPr>
          <w:rFonts w:ascii="Times New Roman" w:hAnsi="Times New Roman"/>
          <w:sz w:val="28"/>
          <w:szCs w:val="28"/>
        </w:rPr>
      </w:pPr>
    </w:p>
    <w:p w:rsidR="00F13B51" w:rsidRDefault="00F13B51" w:rsidP="00070E24">
      <w:pPr>
        <w:shd w:val="clear" w:color="auto" w:fill="FFFFFF"/>
        <w:spacing w:after="0" w:line="270" w:lineRule="atLeast"/>
        <w:ind w:firstLine="225"/>
        <w:jc w:val="center"/>
        <w:rPr>
          <w:rFonts w:ascii="Times New Roman" w:hAnsi="Times New Roman"/>
          <w:bCs/>
          <w:sz w:val="28"/>
          <w:szCs w:val="28"/>
          <w:lang w:eastAsia="ru-RU"/>
        </w:rPr>
        <w:sectPr w:rsidR="00F13B51" w:rsidSect="00AC6198">
          <w:footerReference w:type="default" r:id="rId9"/>
          <w:pgSz w:w="11905" w:h="16838"/>
          <w:pgMar w:top="1134" w:right="851" w:bottom="1134" w:left="1418" w:header="0" w:footer="0" w:gutter="0"/>
          <w:cols w:space="720"/>
        </w:sectPr>
      </w:pPr>
    </w:p>
    <w:p w:rsidR="00070E24" w:rsidRPr="004D00BB" w:rsidRDefault="00070E24" w:rsidP="00070E24">
      <w:pPr>
        <w:shd w:val="clear" w:color="auto" w:fill="FFFFFF"/>
        <w:spacing w:after="0" w:line="270" w:lineRule="atLeast"/>
        <w:ind w:firstLine="225"/>
        <w:jc w:val="center"/>
        <w:rPr>
          <w:rFonts w:ascii="Times New Roman" w:hAnsi="Times New Roman"/>
          <w:bCs/>
          <w:sz w:val="28"/>
          <w:szCs w:val="28"/>
          <w:lang w:eastAsia="ru-RU"/>
        </w:rPr>
      </w:pPr>
      <w:r w:rsidRPr="004D00BB">
        <w:rPr>
          <w:rFonts w:ascii="Times New Roman" w:hAnsi="Times New Roman"/>
          <w:bCs/>
          <w:sz w:val="28"/>
          <w:szCs w:val="28"/>
          <w:lang w:eastAsia="ru-RU"/>
        </w:rPr>
        <w:lastRenderedPageBreak/>
        <w:t>ПАСПОРТ</w:t>
      </w:r>
    </w:p>
    <w:p w:rsidR="00070E24" w:rsidRPr="004D00BB" w:rsidRDefault="00070E24" w:rsidP="004D00BB">
      <w:pPr>
        <w:shd w:val="clear" w:color="auto" w:fill="FFFFFF"/>
        <w:spacing w:after="0" w:line="270" w:lineRule="atLeast"/>
        <w:ind w:firstLine="225"/>
        <w:jc w:val="center"/>
        <w:rPr>
          <w:rFonts w:ascii="Times New Roman" w:hAnsi="Times New Roman"/>
          <w:bCs/>
          <w:sz w:val="28"/>
          <w:szCs w:val="28"/>
          <w:lang w:eastAsia="ru-RU"/>
        </w:rPr>
      </w:pPr>
      <w:r w:rsidRPr="004D00BB">
        <w:rPr>
          <w:rFonts w:ascii="Times New Roman" w:hAnsi="Times New Roman"/>
          <w:bCs/>
          <w:sz w:val="28"/>
          <w:szCs w:val="28"/>
          <w:lang w:eastAsia="ru-RU"/>
        </w:rPr>
        <w:t>муниципальной программы</w:t>
      </w:r>
    </w:p>
    <w:p w:rsidR="00070E24" w:rsidRPr="008A7E8B" w:rsidRDefault="00070E24" w:rsidP="00070E24">
      <w:pPr>
        <w:shd w:val="clear" w:color="auto" w:fill="FFFFFF"/>
        <w:spacing w:after="0" w:line="270" w:lineRule="atLeast"/>
        <w:ind w:firstLine="225"/>
        <w:jc w:val="center"/>
        <w:rPr>
          <w:rFonts w:ascii="Times New Roman" w:hAnsi="Times New Roman"/>
          <w:b/>
        </w:rPr>
      </w:pPr>
    </w:p>
    <w:tbl>
      <w:tblPr>
        <w:tblW w:w="9532" w:type="dxa"/>
        <w:jc w:val="center"/>
        <w:tblLook w:val="04A0" w:firstRow="1" w:lastRow="0" w:firstColumn="1" w:lastColumn="0" w:noHBand="0" w:noVBand="1"/>
      </w:tblPr>
      <w:tblGrid>
        <w:gridCol w:w="3760"/>
        <w:gridCol w:w="5772"/>
      </w:tblGrid>
      <w:tr w:rsidR="00070E24" w:rsidRPr="008138A1" w:rsidTr="00070E24">
        <w:trPr>
          <w:trHeight w:val="552"/>
          <w:jc w:val="center"/>
        </w:trPr>
        <w:tc>
          <w:tcPr>
            <w:tcW w:w="3760" w:type="dxa"/>
            <w:tcBorders>
              <w:top w:val="single" w:sz="4" w:space="0" w:color="auto"/>
              <w:left w:val="single" w:sz="4" w:space="0" w:color="auto"/>
              <w:bottom w:val="single" w:sz="4" w:space="0" w:color="auto"/>
              <w:right w:val="single" w:sz="4" w:space="0" w:color="auto"/>
            </w:tcBorders>
            <w:hideMark/>
          </w:tcPr>
          <w:p w:rsidR="00070E24" w:rsidRPr="008B2A81" w:rsidRDefault="00070E24" w:rsidP="00070E24">
            <w:pPr>
              <w:spacing w:after="0" w:line="240" w:lineRule="auto"/>
              <w:rPr>
                <w:rFonts w:ascii="Times New Roman" w:hAnsi="Times New Roman"/>
                <w:lang w:eastAsia="ru-RU"/>
              </w:rPr>
            </w:pPr>
            <w:r w:rsidRPr="008B2A81">
              <w:rPr>
                <w:rFonts w:ascii="Times New Roman" w:hAnsi="Times New Roman"/>
              </w:rPr>
              <w:t>Основание для разработки муниципальной программы</w:t>
            </w:r>
          </w:p>
        </w:tc>
        <w:tc>
          <w:tcPr>
            <w:tcW w:w="5772" w:type="dxa"/>
            <w:tcBorders>
              <w:top w:val="single" w:sz="4" w:space="0" w:color="auto"/>
              <w:left w:val="nil"/>
              <w:bottom w:val="single" w:sz="4" w:space="0" w:color="auto"/>
              <w:right w:val="single" w:sz="4" w:space="0" w:color="auto"/>
            </w:tcBorders>
            <w:hideMark/>
          </w:tcPr>
          <w:p w:rsidR="00070E24" w:rsidRPr="008138A1" w:rsidRDefault="00070E24" w:rsidP="00070E24">
            <w:pPr>
              <w:spacing w:after="0" w:line="240" w:lineRule="auto"/>
              <w:jc w:val="both"/>
              <w:rPr>
                <w:rStyle w:val="fontstyle01"/>
                <w:b w:val="0"/>
                <w:color w:val="auto"/>
                <w:sz w:val="22"/>
                <w:szCs w:val="22"/>
              </w:rPr>
            </w:pPr>
            <w:r w:rsidRPr="008138A1">
              <w:rPr>
                <w:rFonts w:ascii="Times New Roman" w:hAnsi="Times New Roman"/>
                <w:lang w:eastAsia="ru-RU"/>
              </w:rPr>
              <w:t>Постановление Правительства РФ от 10.02.2017 № 169 «</w:t>
            </w:r>
            <w:r w:rsidRPr="008138A1">
              <w:rPr>
                <w:rStyle w:val="fontstyle01"/>
                <w:b w:val="0"/>
                <w:color w:val="auto"/>
                <w:sz w:val="22"/>
                <w:szCs w:val="22"/>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70E24" w:rsidRPr="008138A1" w:rsidRDefault="00070E24" w:rsidP="00070E24">
            <w:pPr>
              <w:spacing w:after="0" w:line="240" w:lineRule="auto"/>
              <w:jc w:val="both"/>
              <w:rPr>
                <w:rStyle w:val="fontstyle01"/>
                <w:b w:val="0"/>
                <w:color w:val="auto"/>
                <w:sz w:val="22"/>
                <w:szCs w:val="22"/>
              </w:rPr>
            </w:pPr>
          </w:p>
          <w:p w:rsidR="00070E24" w:rsidRPr="008138A1" w:rsidRDefault="00070E24" w:rsidP="00C03BA1">
            <w:pPr>
              <w:spacing w:after="0" w:line="240" w:lineRule="auto"/>
              <w:jc w:val="both"/>
              <w:rPr>
                <w:rStyle w:val="fontstyle01"/>
                <w:b w:val="0"/>
                <w:color w:val="auto"/>
                <w:sz w:val="22"/>
                <w:szCs w:val="22"/>
              </w:rPr>
            </w:pPr>
            <w:r w:rsidRPr="008138A1">
              <w:rPr>
                <w:rStyle w:val="fontstyle01"/>
                <w:b w:val="0"/>
                <w:color w:val="auto"/>
                <w:sz w:val="22"/>
                <w:szCs w:val="22"/>
              </w:rPr>
              <w:t xml:space="preserve">Приказ Министерства строительства и жилищно-коммунального хозяйства РФ от </w:t>
            </w:r>
            <w:r w:rsidR="00F43926" w:rsidRPr="008138A1">
              <w:rPr>
                <w:rStyle w:val="fontstyle01"/>
                <w:b w:val="0"/>
                <w:color w:val="auto"/>
                <w:sz w:val="22"/>
                <w:szCs w:val="22"/>
              </w:rPr>
              <w:t>06.04</w:t>
            </w:r>
            <w:r w:rsidRPr="008138A1">
              <w:rPr>
                <w:rStyle w:val="fontstyle01"/>
                <w:b w:val="0"/>
                <w:color w:val="auto"/>
                <w:sz w:val="22"/>
                <w:szCs w:val="22"/>
              </w:rPr>
              <w:t xml:space="preserve">.2017 № </w:t>
            </w:r>
            <w:r w:rsidR="00F43926" w:rsidRPr="008138A1">
              <w:rPr>
                <w:rStyle w:val="fontstyle01"/>
                <w:b w:val="0"/>
                <w:color w:val="auto"/>
                <w:sz w:val="22"/>
                <w:szCs w:val="22"/>
              </w:rPr>
              <w:t>691/</w:t>
            </w:r>
            <w:proofErr w:type="spellStart"/>
            <w:proofErr w:type="gramStart"/>
            <w:r w:rsidR="00F43926" w:rsidRPr="008138A1">
              <w:rPr>
                <w:rStyle w:val="fontstyle01"/>
                <w:b w:val="0"/>
                <w:color w:val="auto"/>
                <w:sz w:val="22"/>
                <w:szCs w:val="22"/>
              </w:rPr>
              <w:t>пр</w:t>
            </w:r>
            <w:proofErr w:type="spellEnd"/>
            <w:proofErr w:type="gramEnd"/>
            <w:r w:rsidRPr="008138A1">
              <w:rPr>
                <w:rStyle w:val="fontstyle01"/>
                <w:b w:val="0"/>
                <w:color w:val="auto"/>
                <w:sz w:val="22"/>
                <w:szCs w:val="22"/>
              </w:rPr>
              <w:t xml:space="preserve"> «</w:t>
            </w:r>
            <w:r w:rsidR="00F43926" w:rsidRPr="008138A1">
              <w:rPr>
                <w:rStyle w:val="fontstyle01"/>
                <w:b w:val="0"/>
                <w:color w:val="auto"/>
                <w:sz w:val="22"/>
                <w:szCs w:val="22"/>
              </w:rPr>
              <w:t>О</w:t>
            </w:r>
            <w:r w:rsidR="00F43926" w:rsidRPr="008138A1">
              <w:rPr>
                <w:rFonts w:ascii="Times New Roman" w:hAnsi="Times New Roman"/>
                <w:sz w:val="24"/>
                <w:szCs w:val="24"/>
              </w:rPr>
              <w:t>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Pr="008138A1">
              <w:rPr>
                <w:rStyle w:val="fontstyle01"/>
                <w:b w:val="0"/>
                <w:color w:val="auto"/>
                <w:sz w:val="22"/>
                <w:szCs w:val="22"/>
              </w:rPr>
              <w:t>»</w:t>
            </w:r>
          </w:p>
          <w:p w:rsidR="00070E24" w:rsidRPr="008138A1" w:rsidRDefault="00070E24" w:rsidP="00070E24">
            <w:pPr>
              <w:spacing w:after="0" w:line="240" w:lineRule="auto"/>
              <w:jc w:val="both"/>
              <w:rPr>
                <w:rStyle w:val="fontstyle01"/>
                <w:b w:val="0"/>
                <w:color w:val="auto"/>
                <w:sz w:val="22"/>
                <w:szCs w:val="22"/>
              </w:rPr>
            </w:pPr>
          </w:p>
          <w:p w:rsidR="00070E24" w:rsidRPr="008138A1" w:rsidRDefault="00070E24" w:rsidP="00070E24">
            <w:pPr>
              <w:spacing w:after="0" w:line="240" w:lineRule="auto"/>
              <w:jc w:val="both"/>
              <w:rPr>
                <w:rStyle w:val="fontstyle01"/>
                <w:b w:val="0"/>
                <w:color w:val="auto"/>
                <w:sz w:val="22"/>
                <w:szCs w:val="22"/>
              </w:rPr>
            </w:pPr>
            <w:r w:rsidRPr="008138A1">
              <w:rPr>
                <w:rStyle w:val="fontstyle01"/>
                <w:b w:val="0"/>
                <w:color w:val="auto"/>
                <w:sz w:val="22"/>
                <w:szCs w:val="22"/>
              </w:rPr>
              <w:t>Постановление Правительства Оренбургской области от 15.03.2017 № 189-пп «О внесении изменений в постановление Правительства Оренбургской области от 30.08.2013 № 739-пп»</w:t>
            </w:r>
          </w:p>
          <w:p w:rsidR="00C03BA1" w:rsidRPr="008138A1" w:rsidRDefault="00C03BA1" w:rsidP="00070E24">
            <w:pPr>
              <w:spacing w:after="0" w:line="240" w:lineRule="auto"/>
              <w:jc w:val="both"/>
              <w:rPr>
                <w:rStyle w:val="fontstyle01"/>
                <w:b w:val="0"/>
                <w:color w:val="auto"/>
                <w:sz w:val="22"/>
                <w:szCs w:val="22"/>
              </w:rPr>
            </w:pPr>
          </w:p>
          <w:p w:rsidR="00C03BA1" w:rsidRPr="008138A1" w:rsidRDefault="00C03BA1" w:rsidP="008F765B">
            <w:pPr>
              <w:spacing w:after="0" w:line="240" w:lineRule="auto"/>
              <w:jc w:val="both"/>
              <w:rPr>
                <w:rFonts w:ascii="Times New Roman" w:hAnsi="Times New Roman"/>
                <w:lang w:eastAsia="ru-RU"/>
              </w:rPr>
            </w:pPr>
            <w:r w:rsidRPr="008138A1">
              <w:rPr>
                <w:rFonts w:ascii="Times New Roman" w:hAnsi="Times New Roman"/>
                <w:lang w:eastAsia="ru-RU"/>
              </w:rPr>
              <w:t>Постановление Правительства Оренбургской области о</w:t>
            </w:r>
            <w:r w:rsidR="008F765B" w:rsidRPr="008138A1">
              <w:rPr>
                <w:rFonts w:ascii="Times New Roman" w:hAnsi="Times New Roman"/>
                <w:lang w:eastAsia="ru-RU"/>
              </w:rPr>
              <w:t>б</w:t>
            </w:r>
            <w:r w:rsidRPr="008138A1">
              <w:rPr>
                <w:rFonts w:ascii="Times New Roman" w:hAnsi="Times New Roman"/>
                <w:lang w:eastAsia="ru-RU"/>
              </w:rPr>
              <w:t xml:space="preserve"> утверждении региональной программы на 2018-2022 годы</w:t>
            </w:r>
          </w:p>
        </w:tc>
      </w:tr>
      <w:tr w:rsidR="00CA2D1B" w:rsidRPr="004414E0" w:rsidTr="00070E24">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CA2D1B" w:rsidRPr="00C02BC1" w:rsidRDefault="008B2A81" w:rsidP="008B2A81">
            <w:pPr>
              <w:spacing w:after="0" w:line="240" w:lineRule="auto"/>
              <w:rPr>
                <w:rFonts w:ascii="Times New Roman" w:hAnsi="Times New Roman"/>
                <w:lang w:eastAsia="ru-RU"/>
              </w:rPr>
            </w:pPr>
            <w:r>
              <w:rPr>
                <w:rFonts w:ascii="Times New Roman" w:hAnsi="Times New Roman"/>
                <w:lang w:eastAsia="ru-RU"/>
              </w:rPr>
              <w:t>О</w:t>
            </w:r>
            <w:r w:rsidR="006D5DA6" w:rsidRPr="001F19B0">
              <w:rPr>
                <w:rFonts w:ascii="Times New Roman" w:hAnsi="Times New Roman"/>
                <w:lang w:eastAsia="ru-RU"/>
              </w:rPr>
              <w:t xml:space="preserve">тветственный исполнитель </w:t>
            </w:r>
            <w:r w:rsidR="00CA2D1B" w:rsidRPr="00C02BC1">
              <w:rPr>
                <w:rFonts w:ascii="Times New Roman" w:hAnsi="Times New Roman"/>
                <w:lang w:eastAsia="ru-RU"/>
              </w:rPr>
              <w:t>муниципальной программы</w:t>
            </w:r>
          </w:p>
        </w:tc>
        <w:tc>
          <w:tcPr>
            <w:tcW w:w="5772" w:type="dxa"/>
            <w:tcBorders>
              <w:top w:val="single" w:sz="4" w:space="0" w:color="auto"/>
              <w:left w:val="nil"/>
              <w:bottom w:val="single" w:sz="4" w:space="0" w:color="auto"/>
              <w:right w:val="single" w:sz="4" w:space="0" w:color="auto"/>
            </w:tcBorders>
          </w:tcPr>
          <w:p w:rsidR="00CA2D1B" w:rsidRPr="00982E9F" w:rsidRDefault="005E0472" w:rsidP="00D625C8">
            <w:pPr>
              <w:spacing w:after="0" w:line="240" w:lineRule="auto"/>
              <w:rPr>
                <w:rFonts w:ascii="Times New Roman" w:hAnsi="Times New Roman"/>
                <w:lang w:eastAsia="ru-RU"/>
              </w:rPr>
            </w:pPr>
            <w:r>
              <w:rPr>
                <w:rFonts w:ascii="Times New Roman" w:hAnsi="Times New Roman"/>
                <w:lang w:eastAsia="ru-RU"/>
              </w:rPr>
              <w:t>Управление жилищно-коммунального хозяйства</w:t>
            </w:r>
            <w:r w:rsidR="00CA2D1B" w:rsidRPr="00982E9F">
              <w:rPr>
                <w:rFonts w:ascii="Times New Roman" w:hAnsi="Times New Roman"/>
                <w:lang w:eastAsia="ru-RU"/>
              </w:rPr>
              <w:t xml:space="preserve"> администрации города Оренбурга </w:t>
            </w:r>
            <w:r w:rsidR="00CA2D1B">
              <w:rPr>
                <w:rFonts w:ascii="Times New Roman" w:hAnsi="Times New Roman"/>
                <w:lang w:eastAsia="ru-RU"/>
              </w:rPr>
              <w:t xml:space="preserve">(далее – </w:t>
            </w:r>
            <w:r>
              <w:rPr>
                <w:rFonts w:ascii="Times New Roman" w:hAnsi="Times New Roman"/>
                <w:lang w:eastAsia="ru-RU"/>
              </w:rPr>
              <w:t>УЖКХ</w:t>
            </w:r>
            <w:r w:rsidR="00CA2D1B">
              <w:rPr>
                <w:rFonts w:ascii="Times New Roman" w:hAnsi="Times New Roman"/>
                <w:lang w:eastAsia="ru-RU"/>
              </w:rPr>
              <w:t>)</w:t>
            </w:r>
          </w:p>
          <w:p w:rsidR="00CA2D1B" w:rsidRPr="00982E9F" w:rsidRDefault="00CA2D1B" w:rsidP="00D625C8">
            <w:pPr>
              <w:spacing w:after="0" w:line="240" w:lineRule="auto"/>
              <w:rPr>
                <w:rFonts w:ascii="Times New Roman" w:hAnsi="Times New Roman"/>
                <w:lang w:eastAsia="ru-RU"/>
              </w:rPr>
            </w:pPr>
          </w:p>
        </w:tc>
      </w:tr>
      <w:tr w:rsidR="00CA2D1B" w:rsidRPr="004414E0" w:rsidTr="00070E24">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C03BA1" w:rsidRDefault="00A85D00" w:rsidP="006D5DA6">
            <w:pPr>
              <w:spacing w:after="0" w:line="240" w:lineRule="auto"/>
              <w:rPr>
                <w:rFonts w:ascii="Times New Roman" w:hAnsi="Times New Roman"/>
                <w:lang w:eastAsia="ru-RU"/>
              </w:rPr>
            </w:pPr>
            <w:r w:rsidRPr="00D13DB9">
              <w:rPr>
                <w:rFonts w:ascii="Times New Roman" w:hAnsi="Times New Roman"/>
                <w:lang w:eastAsia="ru-RU"/>
              </w:rPr>
              <w:t xml:space="preserve">Участники </w:t>
            </w:r>
            <w:proofErr w:type="gramStart"/>
            <w:r w:rsidR="00CA2D1B" w:rsidRPr="001F19B0">
              <w:rPr>
                <w:rFonts w:ascii="Times New Roman" w:hAnsi="Times New Roman"/>
                <w:lang w:eastAsia="ru-RU"/>
              </w:rPr>
              <w:t>муниципальной</w:t>
            </w:r>
            <w:proofErr w:type="gramEnd"/>
          </w:p>
          <w:p w:rsidR="00CA2D1B" w:rsidRPr="001F19B0" w:rsidRDefault="00CA2D1B" w:rsidP="006D5DA6">
            <w:pPr>
              <w:spacing w:after="0" w:line="240" w:lineRule="auto"/>
              <w:rPr>
                <w:rFonts w:ascii="Times New Roman" w:hAnsi="Times New Roman"/>
                <w:lang w:eastAsia="ru-RU"/>
              </w:rPr>
            </w:pPr>
            <w:r w:rsidRPr="001F19B0">
              <w:rPr>
                <w:rFonts w:ascii="Times New Roman" w:hAnsi="Times New Roman"/>
                <w:lang w:eastAsia="ru-RU"/>
              </w:rPr>
              <w:t xml:space="preserve">программы </w:t>
            </w:r>
          </w:p>
        </w:tc>
        <w:tc>
          <w:tcPr>
            <w:tcW w:w="5772" w:type="dxa"/>
            <w:tcBorders>
              <w:top w:val="single" w:sz="4" w:space="0" w:color="auto"/>
              <w:left w:val="nil"/>
              <w:bottom w:val="single" w:sz="4" w:space="0" w:color="auto"/>
              <w:right w:val="single" w:sz="4" w:space="0" w:color="auto"/>
            </w:tcBorders>
          </w:tcPr>
          <w:p w:rsidR="005E0472" w:rsidRDefault="005E0472" w:rsidP="00BE70F0">
            <w:pPr>
              <w:spacing w:after="0" w:line="240" w:lineRule="auto"/>
              <w:rPr>
                <w:rFonts w:ascii="Times New Roman" w:hAnsi="Times New Roman"/>
                <w:lang w:eastAsia="ru-RU"/>
              </w:rPr>
            </w:pPr>
            <w:r>
              <w:rPr>
                <w:rFonts w:ascii="Times New Roman" w:hAnsi="Times New Roman"/>
                <w:lang w:eastAsia="ru-RU"/>
              </w:rPr>
              <w:t>УЖКХ</w:t>
            </w:r>
          </w:p>
          <w:p w:rsidR="00C03BA1" w:rsidRDefault="00C03BA1" w:rsidP="00BE70F0">
            <w:pPr>
              <w:spacing w:after="0" w:line="240" w:lineRule="auto"/>
              <w:rPr>
                <w:rFonts w:ascii="Times New Roman" w:hAnsi="Times New Roman"/>
                <w:lang w:eastAsia="ru-RU"/>
              </w:rPr>
            </w:pPr>
          </w:p>
          <w:p w:rsidR="006D5DA6" w:rsidRDefault="006D5DA6" w:rsidP="00BE70F0">
            <w:pPr>
              <w:spacing w:after="0" w:line="240" w:lineRule="auto"/>
              <w:rPr>
                <w:rFonts w:ascii="Times New Roman" w:hAnsi="Times New Roman"/>
                <w:lang w:eastAsia="ru-RU"/>
              </w:rPr>
            </w:pPr>
            <w:r w:rsidRPr="001F19B0">
              <w:rPr>
                <w:rFonts w:ascii="Times New Roman" w:hAnsi="Times New Roman"/>
                <w:lang w:eastAsia="ru-RU"/>
              </w:rPr>
              <w:t>Управление строительства и дорожного хозяйства администрации города Оренбурга (далее - УСДХ)</w:t>
            </w:r>
          </w:p>
          <w:p w:rsidR="00C03BA1" w:rsidRDefault="00C03BA1" w:rsidP="00BE70F0">
            <w:pPr>
              <w:spacing w:after="0" w:line="240" w:lineRule="auto"/>
              <w:rPr>
                <w:rFonts w:ascii="Times New Roman" w:hAnsi="Times New Roman"/>
                <w:lang w:eastAsia="ru-RU"/>
              </w:rPr>
            </w:pPr>
          </w:p>
          <w:p w:rsidR="00C03BA1" w:rsidRPr="002937E6" w:rsidRDefault="00C03BA1" w:rsidP="00BE70F0">
            <w:pPr>
              <w:spacing w:after="0" w:line="240" w:lineRule="auto"/>
              <w:rPr>
                <w:rFonts w:ascii="Times New Roman" w:hAnsi="Times New Roman"/>
                <w:lang w:eastAsia="ru-RU"/>
              </w:rPr>
            </w:pPr>
            <w:r w:rsidRPr="002937E6">
              <w:rPr>
                <w:rFonts w:ascii="Times New Roman" w:hAnsi="Times New Roman"/>
                <w:lang w:eastAsia="ru-RU"/>
              </w:rPr>
              <w:t xml:space="preserve">Департамент градостроительства и земельных отношений администрации города Оренбурга (далее – </w:t>
            </w:r>
            <w:proofErr w:type="spellStart"/>
            <w:r w:rsidRPr="002937E6">
              <w:rPr>
                <w:rFonts w:ascii="Times New Roman" w:hAnsi="Times New Roman"/>
                <w:lang w:eastAsia="ru-RU"/>
              </w:rPr>
              <w:t>ДГиЗО</w:t>
            </w:r>
            <w:proofErr w:type="spellEnd"/>
            <w:r w:rsidRPr="002937E6">
              <w:rPr>
                <w:rFonts w:ascii="Times New Roman" w:hAnsi="Times New Roman"/>
                <w:lang w:eastAsia="ru-RU"/>
              </w:rPr>
              <w:t xml:space="preserve">) </w:t>
            </w:r>
          </w:p>
          <w:p w:rsidR="00CA2D1B" w:rsidRPr="001F19B0" w:rsidRDefault="00CA2D1B" w:rsidP="00BE70F0">
            <w:pPr>
              <w:spacing w:after="0" w:line="240" w:lineRule="auto"/>
              <w:rPr>
                <w:rFonts w:ascii="Times New Roman" w:hAnsi="Times New Roman"/>
                <w:lang w:eastAsia="ru-RU"/>
              </w:rPr>
            </w:pPr>
          </w:p>
        </w:tc>
      </w:tr>
      <w:tr w:rsidR="00CA2D1B" w:rsidRPr="004414E0" w:rsidTr="00070E24">
        <w:trPr>
          <w:trHeight w:val="552"/>
          <w:jc w:val="center"/>
        </w:trPr>
        <w:tc>
          <w:tcPr>
            <w:tcW w:w="3760" w:type="dxa"/>
            <w:tcBorders>
              <w:top w:val="single" w:sz="4" w:space="0" w:color="auto"/>
              <w:left w:val="single" w:sz="4" w:space="0" w:color="auto"/>
              <w:bottom w:val="single" w:sz="4" w:space="0" w:color="auto"/>
              <w:right w:val="single" w:sz="4" w:space="0" w:color="auto"/>
            </w:tcBorders>
            <w:hideMark/>
          </w:tcPr>
          <w:p w:rsidR="00CA2D1B" w:rsidRPr="004414E0" w:rsidRDefault="006C0E95" w:rsidP="006C0E95">
            <w:pPr>
              <w:spacing w:after="0" w:line="240" w:lineRule="auto"/>
              <w:rPr>
                <w:rFonts w:ascii="Times New Roman" w:hAnsi="Times New Roman"/>
                <w:lang w:eastAsia="ru-RU"/>
              </w:rPr>
            </w:pPr>
            <w:r>
              <w:rPr>
                <w:rFonts w:ascii="Times New Roman" w:hAnsi="Times New Roman"/>
              </w:rPr>
              <w:t xml:space="preserve">Соисполнители </w:t>
            </w:r>
            <w:r w:rsidR="00CA2D1B">
              <w:rPr>
                <w:rFonts w:ascii="Times New Roman" w:hAnsi="Times New Roman"/>
              </w:rPr>
              <w:t>м</w:t>
            </w:r>
            <w:r w:rsidR="00CA2D1B" w:rsidRPr="004414E0">
              <w:rPr>
                <w:rFonts w:ascii="Times New Roman" w:hAnsi="Times New Roman"/>
              </w:rPr>
              <w:t>униципальной программы</w:t>
            </w:r>
          </w:p>
        </w:tc>
        <w:tc>
          <w:tcPr>
            <w:tcW w:w="5772" w:type="dxa"/>
            <w:tcBorders>
              <w:top w:val="single" w:sz="4" w:space="0" w:color="auto"/>
              <w:left w:val="nil"/>
              <w:bottom w:val="single" w:sz="4" w:space="0" w:color="auto"/>
              <w:right w:val="single" w:sz="4" w:space="0" w:color="auto"/>
            </w:tcBorders>
            <w:hideMark/>
          </w:tcPr>
          <w:p w:rsidR="00CA2D1B" w:rsidRPr="00982E9F" w:rsidRDefault="00CA2D1B" w:rsidP="00070E24">
            <w:pPr>
              <w:spacing w:after="0" w:line="240" w:lineRule="auto"/>
              <w:rPr>
                <w:rFonts w:ascii="Times New Roman" w:hAnsi="Times New Roman"/>
                <w:lang w:eastAsia="ru-RU"/>
              </w:rPr>
            </w:pPr>
            <w:r w:rsidRPr="00982E9F">
              <w:rPr>
                <w:rFonts w:ascii="Times New Roman" w:hAnsi="Times New Roman"/>
                <w:lang w:eastAsia="ru-RU"/>
              </w:rPr>
              <w:t>Администрация Северного округа города Оренбурга (далее - САО)</w:t>
            </w:r>
          </w:p>
          <w:p w:rsidR="00CA2D1B" w:rsidRPr="00982E9F" w:rsidRDefault="00CA2D1B" w:rsidP="00070E24">
            <w:pPr>
              <w:spacing w:after="0" w:line="240" w:lineRule="auto"/>
              <w:rPr>
                <w:rFonts w:ascii="Times New Roman" w:hAnsi="Times New Roman"/>
                <w:lang w:eastAsia="ru-RU"/>
              </w:rPr>
            </w:pPr>
          </w:p>
          <w:p w:rsidR="00CA2D1B" w:rsidRPr="00982E9F" w:rsidRDefault="00CA2D1B" w:rsidP="00C03BA1">
            <w:pPr>
              <w:spacing w:after="0" w:line="240" w:lineRule="auto"/>
              <w:rPr>
                <w:rFonts w:ascii="Times New Roman" w:hAnsi="Times New Roman"/>
                <w:lang w:eastAsia="ru-RU"/>
              </w:rPr>
            </w:pPr>
            <w:r w:rsidRPr="00982E9F">
              <w:rPr>
                <w:rFonts w:ascii="Times New Roman" w:hAnsi="Times New Roman"/>
                <w:lang w:eastAsia="ru-RU"/>
              </w:rPr>
              <w:t>Администрация Южного округа города Оренбурга (далее - ЮАО)</w:t>
            </w:r>
          </w:p>
        </w:tc>
      </w:tr>
      <w:tr w:rsidR="00CA2D1B" w:rsidRPr="004414E0" w:rsidTr="00F25280">
        <w:trPr>
          <w:trHeight w:val="1110"/>
          <w:jc w:val="center"/>
        </w:trPr>
        <w:tc>
          <w:tcPr>
            <w:tcW w:w="3760" w:type="dxa"/>
            <w:tcBorders>
              <w:top w:val="nil"/>
              <w:left w:val="single" w:sz="4" w:space="0" w:color="auto"/>
              <w:bottom w:val="single" w:sz="4" w:space="0" w:color="auto"/>
              <w:right w:val="single" w:sz="4" w:space="0" w:color="auto"/>
            </w:tcBorders>
            <w:hideMark/>
          </w:tcPr>
          <w:p w:rsidR="00CA2D1B" w:rsidRPr="004414E0" w:rsidRDefault="002937E6" w:rsidP="00070E24">
            <w:pPr>
              <w:pStyle w:val="ConsPlusNormal"/>
              <w:rPr>
                <w:rFonts w:ascii="Times New Roman" w:hAnsi="Times New Roman" w:cs="Times New Roman"/>
                <w:szCs w:val="22"/>
              </w:rPr>
            </w:pPr>
            <w:r>
              <w:rPr>
                <w:rFonts w:ascii="Times New Roman" w:hAnsi="Times New Roman" w:cs="Times New Roman"/>
                <w:szCs w:val="22"/>
              </w:rPr>
              <w:t>Цели</w:t>
            </w:r>
            <w:r w:rsidR="00CA2D1B" w:rsidRPr="004414E0">
              <w:rPr>
                <w:rFonts w:ascii="Times New Roman" w:hAnsi="Times New Roman" w:cs="Times New Roman"/>
                <w:szCs w:val="22"/>
              </w:rPr>
              <w:t xml:space="preserve"> </w:t>
            </w:r>
            <w:r w:rsidR="00CA2D1B">
              <w:rPr>
                <w:rFonts w:ascii="Times New Roman" w:hAnsi="Times New Roman" w:cs="Times New Roman"/>
                <w:szCs w:val="22"/>
              </w:rPr>
              <w:t>м</w:t>
            </w:r>
            <w:r w:rsidR="00CA2D1B" w:rsidRPr="004414E0">
              <w:rPr>
                <w:rFonts w:ascii="Times New Roman" w:hAnsi="Times New Roman" w:cs="Times New Roman"/>
                <w:szCs w:val="22"/>
              </w:rPr>
              <w:t>униципальной программы</w:t>
            </w:r>
          </w:p>
          <w:p w:rsidR="00CA2D1B" w:rsidRPr="004414E0" w:rsidRDefault="00CA2D1B" w:rsidP="00070E24">
            <w:pPr>
              <w:pStyle w:val="ConsPlusNormal"/>
              <w:rPr>
                <w:rFonts w:ascii="Times New Roman" w:hAnsi="Times New Roman" w:cs="Times New Roman"/>
                <w:szCs w:val="22"/>
              </w:rPr>
            </w:pPr>
          </w:p>
        </w:tc>
        <w:tc>
          <w:tcPr>
            <w:tcW w:w="5772" w:type="dxa"/>
            <w:tcBorders>
              <w:top w:val="nil"/>
              <w:left w:val="nil"/>
              <w:bottom w:val="single" w:sz="4" w:space="0" w:color="auto"/>
              <w:right w:val="single" w:sz="4" w:space="0" w:color="auto"/>
            </w:tcBorders>
            <w:hideMark/>
          </w:tcPr>
          <w:p w:rsidR="00CA2D1B" w:rsidRPr="002A045D" w:rsidRDefault="00805A1D" w:rsidP="002A045D">
            <w:pPr>
              <w:tabs>
                <w:tab w:val="left" w:pos="227"/>
                <w:tab w:val="left" w:pos="475"/>
              </w:tabs>
              <w:spacing w:after="0" w:line="240" w:lineRule="auto"/>
              <w:jc w:val="both"/>
              <w:rPr>
                <w:rFonts w:ascii="Times New Roman" w:hAnsi="Times New Roman"/>
                <w:lang w:eastAsia="ru-RU"/>
              </w:rPr>
            </w:pPr>
            <w:r w:rsidRPr="002A045D">
              <w:rPr>
                <w:rFonts w:ascii="Times New Roman" w:hAnsi="Times New Roman"/>
                <w:lang w:eastAsia="ru-RU"/>
              </w:rPr>
              <w:t>Формирование единых подходов к благоустройству городской территории, вовлечение населения в формирование и поддержание высокого качества городской среды, создание инфраструктуры с продуманным дизайном, учитывающей потребности всех жителей города</w:t>
            </w:r>
            <w:r w:rsidR="002937E6" w:rsidRPr="002A045D">
              <w:rPr>
                <w:rFonts w:ascii="Times New Roman" w:hAnsi="Times New Roman"/>
                <w:lang w:eastAsia="ru-RU"/>
              </w:rPr>
              <w:t>.</w:t>
            </w:r>
          </w:p>
          <w:p w:rsidR="00C03BA1" w:rsidRPr="002937E6" w:rsidRDefault="00C03BA1" w:rsidP="002A045D">
            <w:pPr>
              <w:pStyle w:val="aa"/>
              <w:tabs>
                <w:tab w:val="left" w:pos="227"/>
                <w:tab w:val="left" w:pos="475"/>
              </w:tabs>
              <w:spacing w:after="0" w:line="240" w:lineRule="auto"/>
              <w:ind w:left="50"/>
              <w:jc w:val="both"/>
              <w:rPr>
                <w:rFonts w:ascii="Times New Roman" w:hAnsi="Times New Roman"/>
              </w:rPr>
            </w:pPr>
          </w:p>
        </w:tc>
      </w:tr>
      <w:tr w:rsidR="00CA2D1B" w:rsidRPr="004414E0" w:rsidTr="00B44830">
        <w:trPr>
          <w:trHeight w:val="276"/>
          <w:jc w:val="center"/>
        </w:trPr>
        <w:tc>
          <w:tcPr>
            <w:tcW w:w="3760" w:type="dxa"/>
            <w:tcBorders>
              <w:top w:val="nil"/>
              <w:left w:val="single" w:sz="4" w:space="0" w:color="auto"/>
              <w:bottom w:val="single" w:sz="4" w:space="0" w:color="auto"/>
              <w:right w:val="single" w:sz="4" w:space="0" w:color="auto"/>
            </w:tcBorders>
            <w:hideMark/>
          </w:tcPr>
          <w:p w:rsidR="00CA2D1B" w:rsidRPr="004414E0" w:rsidRDefault="00CA2D1B" w:rsidP="00070E24">
            <w:pPr>
              <w:pStyle w:val="ConsPlusNormal"/>
              <w:rPr>
                <w:rFonts w:ascii="Times New Roman" w:hAnsi="Times New Roman" w:cs="Times New Roman"/>
                <w:szCs w:val="22"/>
              </w:rPr>
            </w:pPr>
            <w:r w:rsidRPr="004414E0">
              <w:rPr>
                <w:rFonts w:ascii="Times New Roman" w:hAnsi="Times New Roman" w:cs="Times New Roman"/>
                <w:szCs w:val="22"/>
              </w:rPr>
              <w:t xml:space="preserve">Задачи </w:t>
            </w:r>
            <w:r>
              <w:rPr>
                <w:rFonts w:ascii="Times New Roman" w:hAnsi="Times New Roman" w:cs="Times New Roman"/>
                <w:szCs w:val="22"/>
              </w:rPr>
              <w:t>м</w:t>
            </w:r>
            <w:r w:rsidRPr="004414E0">
              <w:rPr>
                <w:rFonts w:ascii="Times New Roman" w:hAnsi="Times New Roman" w:cs="Times New Roman"/>
                <w:szCs w:val="22"/>
              </w:rPr>
              <w:t>униципальной программы</w:t>
            </w:r>
          </w:p>
          <w:p w:rsidR="00CA2D1B" w:rsidRPr="004414E0" w:rsidRDefault="00CA2D1B" w:rsidP="00070E24">
            <w:pPr>
              <w:pStyle w:val="ConsPlusNormal"/>
              <w:rPr>
                <w:rFonts w:ascii="Times New Roman" w:hAnsi="Times New Roman" w:cs="Times New Roman"/>
                <w:szCs w:val="22"/>
              </w:rPr>
            </w:pPr>
          </w:p>
        </w:tc>
        <w:tc>
          <w:tcPr>
            <w:tcW w:w="5772" w:type="dxa"/>
            <w:tcBorders>
              <w:top w:val="nil"/>
              <w:left w:val="nil"/>
              <w:bottom w:val="single" w:sz="4" w:space="0" w:color="auto"/>
              <w:right w:val="single" w:sz="4" w:space="0" w:color="auto"/>
            </w:tcBorders>
            <w:hideMark/>
          </w:tcPr>
          <w:p w:rsidR="00805A1D" w:rsidRPr="00805A1D" w:rsidRDefault="00805A1D" w:rsidP="009A0A8D">
            <w:pPr>
              <w:pStyle w:val="aa"/>
              <w:numPr>
                <w:ilvl w:val="0"/>
                <w:numId w:val="28"/>
              </w:numPr>
              <w:tabs>
                <w:tab w:val="left" w:pos="280"/>
                <w:tab w:val="left" w:pos="445"/>
              </w:tabs>
              <w:spacing w:after="0" w:line="240" w:lineRule="auto"/>
              <w:ind w:left="-91" w:firstLine="284"/>
              <w:jc w:val="both"/>
              <w:rPr>
                <w:rFonts w:ascii="Times New Roman" w:hAnsi="Times New Roman"/>
                <w:lang w:eastAsia="ru-RU"/>
              </w:rPr>
            </w:pPr>
            <w:r>
              <w:rPr>
                <w:rFonts w:ascii="Times New Roman" w:hAnsi="Times New Roman"/>
                <w:lang w:eastAsia="ru-RU"/>
              </w:rPr>
              <w:t>Б</w:t>
            </w:r>
            <w:r w:rsidRPr="00805A1D">
              <w:rPr>
                <w:rFonts w:ascii="Times New Roman" w:hAnsi="Times New Roman"/>
                <w:lang w:eastAsia="ru-RU"/>
              </w:rPr>
              <w:t>лагоустройство дворовых террито</w:t>
            </w:r>
            <w:r>
              <w:rPr>
                <w:rFonts w:ascii="Times New Roman" w:hAnsi="Times New Roman"/>
                <w:lang w:eastAsia="ru-RU"/>
              </w:rPr>
              <w:t>рий</w:t>
            </w:r>
            <w:r w:rsidR="00C75BE5">
              <w:rPr>
                <w:rFonts w:ascii="Times New Roman" w:hAnsi="Times New Roman"/>
                <w:lang w:eastAsia="ru-RU"/>
              </w:rPr>
              <w:t xml:space="preserve"> </w:t>
            </w:r>
            <w:r w:rsidR="00EA17EC" w:rsidRPr="00EA17EC">
              <w:rPr>
                <w:rFonts w:ascii="Times New Roman" w:hAnsi="Times New Roman"/>
                <w:lang w:eastAsia="ru-RU"/>
              </w:rPr>
              <w:t>муниципального образования «город Оренбург»</w:t>
            </w:r>
            <w:r>
              <w:rPr>
                <w:rFonts w:ascii="Times New Roman" w:hAnsi="Times New Roman"/>
                <w:lang w:eastAsia="ru-RU"/>
              </w:rPr>
              <w:t>.</w:t>
            </w:r>
          </w:p>
          <w:p w:rsidR="00805A1D" w:rsidRDefault="00805A1D" w:rsidP="009A0A8D">
            <w:pPr>
              <w:pStyle w:val="aa"/>
              <w:numPr>
                <w:ilvl w:val="0"/>
                <w:numId w:val="28"/>
              </w:numPr>
              <w:tabs>
                <w:tab w:val="left" w:pos="280"/>
                <w:tab w:val="left" w:pos="445"/>
              </w:tabs>
              <w:spacing w:after="0" w:line="240" w:lineRule="auto"/>
              <w:ind w:left="-91" w:firstLine="284"/>
              <w:jc w:val="both"/>
              <w:rPr>
                <w:rFonts w:ascii="Times New Roman" w:hAnsi="Times New Roman"/>
                <w:lang w:eastAsia="ru-RU"/>
              </w:rPr>
            </w:pPr>
            <w:r>
              <w:rPr>
                <w:rFonts w:ascii="Times New Roman" w:hAnsi="Times New Roman"/>
                <w:lang w:eastAsia="ru-RU"/>
              </w:rPr>
              <w:t>Б</w:t>
            </w:r>
            <w:r w:rsidRPr="00805A1D">
              <w:rPr>
                <w:rFonts w:ascii="Times New Roman" w:hAnsi="Times New Roman"/>
                <w:lang w:eastAsia="ru-RU"/>
              </w:rPr>
              <w:t xml:space="preserve">лагоустройство </w:t>
            </w:r>
            <w:r w:rsidR="00EA17EC" w:rsidRPr="00EA17EC">
              <w:rPr>
                <w:rFonts w:ascii="Times New Roman" w:hAnsi="Times New Roman"/>
                <w:lang w:eastAsia="ru-RU"/>
              </w:rPr>
              <w:t>общественных территорий муниципального образования «город Оренбург»</w:t>
            </w:r>
            <w:r>
              <w:rPr>
                <w:rFonts w:ascii="Times New Roman" w:hAnsi="Times New Roman"/>
                <w:lang w:eastAsia="ru-RU"/>
              </w:rPr>
              <w:t>.</w:t>
            </w:r>
          </w:p>
          <w:p w:rsidR="00805A1D" w:rsidRPr="00805A1D" w:rsidRDefault="00805A1D" w:rsidP="009A0A8D">
            <w:pPr>
              <w:pStyle w:val="aa"/>
              <w:numPr>
                <w:ilvl w:val="0"/>
                <w:numId w:val="28"/>
              </w:numPr>
              <w:tabs>
                <w:tab w:val="left" w:pos="280"/>
                <w:tab w:val="left" w:pos="445"/>
              </w:tabs>
              <w:spacing w:after="0" w:line="240" w:lineRule="auto"/>
              <w:ind w:left="-91" w:firstLine="284"/>
              <w:jc w:val="both"/>
              <w:rPr>
                <w:rFonts w:ascii="Times New Roman" w:hAnsi="Times New Roman"/>
                <w:lang w:eastAsia="ru-RU"/>
              </w:rPr>
            </w:pPr>
            <w:r>
              <w:rPr>
                <w:rFonts w:ascii="Times New Roman" w:hAnsi="Times New Roman"/>
              </w:rPr>
              <w:lastRenderedPageBreak/>
              <w:t>Б</w:t>
            </w:r>
            <w:r w:rsidRPr="00805A1D">
              <w:rPr>
                <w:rFonts w:ascii="Times New Roman" w:hAnsi="Times New Roman"/>
              </w:rPr>
              <w:t>лагоустро</w:t>
            </w:r>
            <w:r>
              <w:rPr>
                <w:rFonts w:ascii="Times New Roman" w:hAnsi="Times New Roman"/>
              </w:rPr>
              <w:t xml:space="preserve">йство </w:t>
            </w:r>
            <w:r w:rsidRPr="00805A1D">
              <w:rPr>
                <w:rFonts w:ascii="Times New Roman" w:hAnsi="Times New Roman"/>
              </w:rPr>
              <w:t>территорий, находящихся в ведении юридических лиц и индивидуальных предпринимателей</w:t>
            </w:r>
            <w:r>
              <w:rPr>
                <w:rFonts w:ascii="Times New Roman" w:hAnsi="Times New Roman"/>
              </w:rPr>
              <w:t>.</w:t>
            </w:r>
          </w:p>
          <w:p w:rsidR="00C03BA1" w:rsidRPr="00C03BA1" w:rsidRDefault="00805A1D" w:rsidP="008138A1">
            <w:pPr>
              <w:pStyle w:val="aa"/>
              <w:numPr>
                <w:ilvl w:val="0"/>
                <w:numId w:val="28"/>
              </w:numPr>
              <w:tabs>
                <w:tab w:val="left" w:pos="175"/>
                <w:tab w:val="left" w:pos="280"/>
                <w:tab w:val="left" w:pos="375"/>
                <w:tab w:val="left" w:pos="445"/>
              </w:tabs>
              <w:spacing w:after="0" w:line="240" w:lineRule="auto"/>
              <w:ind w:left="-91" w:firstLine="284"/>
              <w:jc w:val="both"/>
              <w:rPr>
                <w:rFonts w:ascii="Times New Roman" w:hAnsi="Times New Roman"/>
              </w:rPr>
            </w:pPr>
            <w:r w:rsidRPr="008138A1">
              <w:rPr>
                <w:rFonts w:ascii="Times New Roman" w:hAnsi="Times New Roman"/>
                <w:lang w:eastAsia="ru-RU"/>
              </w:rPr>
              <w:t>Формирование системы инструментов общественного участия в принятии решений по вопросам благоустройства города.</w:t>
            </w:r>
            <w:r w:rsidR="00D13DB9" w:rsidRPr="008138A1">
              <w:rPr>
                <w:rFonts w:ascii="Times New Roman" w:hAnsi="Times New Roman"/>
                <w:lang w:eastAsia="ru-RU"/>
              </w:rPr>
              <w:t xml:space="preserve"> </w:t>
            </w:r>
          </w:p>
        </w:tc>
      </w:tr>
      <w:tr w:rsidR="00CA2D1B" w:rsidRPr="004414E0" w:rsidTr="00B44830">
        <w:trPr>
          <w:trHeight w:val="276"/>
          <w:jc w:val="center"/>
        </w:trPr>
        <w:tc>
          <w:tcPr>
            <w:tcW w:w="3760" w:type="dxa"/>
            <w:tcBorders>
              <w:top w:val="single" w:sz="4" w:space="0" w:color="auto"/>
              <w:left w:val="single" w:sz="4" w:space="0" w:color="auto"/>
              <w:bottom w:val="single" w:sz="4" w:space="0" w:color="auto"/>
              <w:right w:val="single" w:sz="4" w:space="0" w:color="auto"/>
            </w:tcBorders>
            <w:hideMark/>
          </w:tcPr>
          <w:p w:rsidR="00CA2D1B" w:rsidRPr="004414E0" w:rsidRDefault="00CA2D1B" w:rsidP="0048673F">
            <w:pPr>
              <w:pStyle w:val="ConsPlusNormal"/>
              <w:rPr>
                <w:rFonts w:ascii="Times New Roman" w:hAnsi="Times New Roman" w:cs="Times New Roman"/>
                <w:szCs w:val="22"/>
              </w:rPr>
            </w:pPr>
            <w:r w:rsidRPr="004414E0">
              <w:rPr>
                <w:rFonts w:ascii="Times New Roman" w:hAnsi="Times New Roman" w:cs="Times New Roman"/>
                <w:szCs w:val="22"/>
              </w:rPr>
              <w:lastRenderedPageBreak/>
              <w:t xml:space="preserve">Целевые показатели (индикаторы) </w:t>
            </w:r>
            <w:r>
              <w:rPr>
                <w:rFonts w:ascii="Times New Roman" w:hAnsi="Times New Roman" w:cs="Times New Roman"/>
                <w:szCs w:val="22"/>
              </w:rPr>
              <w:t>м</w:t>
            </w:r>
            <w:r w:rsidRPr="004414E0">
              <w:rPr>
                <w:rFonts w:ascii="Times New Roman" w:hAnsi="Times New Roman" w:cs="Times New Roman"/>
                <w:szCs w:val="22"/>
              </w:rPr>
              <w:t>униципальной программы</w:t>
            </w:r>
          </w:p>
        </w:tc>
        <w:tc>
          <w:tcPr>
            <w:tcW w:w="5772" w:type="dxa"/>
            <w:tcBorders>
              <w:top w:val="single" w:sz="4" w:space="0" w:color="auto"/>
              <w:left w:val="nil"/>
              <w:bottom w:val="single" w:sz="4" w:space="0" w:color="auto"/>
              <w:right w:val="single" w:sz="4" w:space="0" w:color="auto"/>
            </w:tcBorders>
            <w:hideMark/>
          </w:tcPr>
          <w:p w:rsidR="00CA2D1B" w:rsidRPr="00C70E65" w:rsidRDefault="00CA2D1B" w:rsidP="00F27A91">
            <w:pPr>
              <w:pStyle w:val="ConsPlusNormal"/>
              <w:numPr>
                <w:ilvl w:val="0"/>
                <w:numId w:val="3"/>
              </w:numPr>
              <w:ind w:left="48" w:firstLine="0"/>
              <w:jc w:val="both"/>
              <w:rPr>
                <w:rFonts w:ascii="Times New Roman" w:hAnsi="Times New Roman" w:cs="Times New Roman"/>
                <w:szCs w:val="22"/>
              </w:rPr>
            </w:pPr>
            <w:r w:rsidRPr="00C70E65">
              <w:rPr>
                <w:rFonts w:ascii="Times New Roman" w:hAnsi="Times New Roman" w:cs="Times New Roman"/>
                <w:szCs w:val="22"/>
              </w:rPr>
              <w:t>Количество благ</w:t>
            </w:r>
            <w:r w:rsidR="00D13DB9">
              <w:rPr>
                <w:rFonts w:ascii="Times New Roman" w:hAnsi="Times New Roman" w:cs="Times New Roman"/>
                <w:szCs w:val="22"/>
              </w:rPr>
              <w:t>оустроенных дворовых территорий</w:t>
            </w:r>
            <w:r w:rsidR="00C70E65" w:rsidRPr="00C70E65">
              <w:rPr>
                <w:rFonts w:ascii="Times New Roman" w:hAnsi="Times New Roman" w:cs="Times New Roman"/>
                <w:szCs w:val="22"/>
              </w:rPr>
              <w:t>.</w:t>
            </w:r>
          </w:p>
          <w:p w:rsidR="00CA2D1B" w:rsidRDefault="00CA2D1B" w:rsidP="00F27A91">
            <w:pPr>
              <w:pStyle w:val="ConsPlusNormal"/>
              <w:numPr>
                <w:ilvl w:val="0"/>
                <w:numId w:val="3"/>
              </w:numPr>
              <w:ind w:left="48" w:firstLine="0"/>
              <w:jc w:val="both"/>
              <w:rPr>
                <w:rFonts w:ascii="Times New Roman" w:hAnsi="Times New Roman" w:cs="Times New Roman"/>
                <w:szCs w:val="22"/>
              </w:rPr>
            </w:pPr>
            <w:r w:rsidRPr="00C70E65">
              <w:rPr>
                <w:rFonts w:ascii="Times New Roman" w:hAnsi="Times New Roman" w:cs="Times New Roman"/>
                <w:szCs w:val="22"/>
              </w:rPr>
              <w:t>Площадь благ</w:t>
            </w:r>
            <w:r w:rsidR="00D13DB9">
              <w:rPr>
                <w:rFonts w:ascii="Times New Roman" w:hAnsi="Times New Roman" w:cs="Times New Roman"/>
                <w:szCs w:val="22"/>
              </w:rPr>
              <w:t>оустроенных дворовых территорий</w:t>
            </w:r>
            <w:r w:rsidRPr="00C70E65">
              <w:rPr>
                <w:rFonts w:ascii="Times New Roman" w:hAnsi="Times New Roman" w:cs="Times New Roman"/>
                <w:szCs w:val="22"/>
              </w:rPr>
              <w:t>.</w:t>
            </w:r>
          </w:p>
          <w:p w:rsidR="00D13DB9" w:rsidRPr="00C70E65" w:rsidRDefault="00D13DB9" w:rsidP="00F27A91">
            <w:pPr>
              <w:pStyle w:val="ConsPlusNormal"/>
              <w:numPr>
                <w:ilvl w:val="0"/>
                <w:numId w:val="3"/>
              </w:numPr>
              <w:ind w:left="48" w:firstLine="0"/>
              <w:jc w:val="both"/>
              <w:rPr>
                <w:rFonts w:ascii="Times New Roman" w:hAnsi="Times New Roman" w:cs="Times New Roman"/>
                <w:szCs w:val="22"/>
              </w:rPr>
            </w:pPr>
            <w:r w:rsidRPr="00C331B1">
              <w:rPr>
                <w:rFonts w:ascii="Times New Roman" w:hAnsi="Times New Roman"/>
                <w:sz w:val="24"/>
                <w:szCs w:val="24"/>
              </w:rPr>
              <w:t>Доля благоустроенных дворовых территорий от общего количества дворовых территорий</w:t>
            </w:r>
            <w:r>
              <w:rPr>
                <w:rFonts w:ascii="Times New Roman" w:hAnsi="Times New Roman"/>
                <w:sz w:val="24"/>
                <w:szCs w:val="24"/>
              </w:rPr>
              <w:t>.</w:t>
            </w:r>
          </w:p>
          <w:p w:rsidR="00CA2D1B" w:rsidRPr="00C70E65" w:rsidRDefault="00CA2D1B" w:rsidP="006E7A6C">
            <w:pPr>
              <w:pStyle w:val="aa"/>
              <w:numPr>
                <w:ilvl w:val="0"/>
                <w:numId w:val="3"/>
              </w:numPr>
              <w:spacing w:after="0" w:line="240" w:lineRule="auto"/>
              <w:ind w:left="49" w:firstLine="0"/>
              <w:jc w:val="both"/>
              <w:rPr>
                <w:rFonts w:ascii="Times New Roman" w:hAnsi="Times New Roman"/>
                <w:lang w:eastAsia="ru-RU"/>
              </w:rPr>
            </w:pPr>
            <w:r w:rsidRPr="00C70E65">
              <w:rPr>
                <w:rFonts w:ascii="Times New Roman" w:hAnsi="Times New Roman"/>
                <w:lang w:eastAsia="ru-RU"/>
              </w:rPr>
              <w:t>Охват населения благоустроенными дворовыми территориями</w:t>
            </w:r>
            <w:r w:rsidR="00D420E4">
              <w:rPr>
                <w:rFonts w:ascii="Times New Roman" w:hAnsi="Times New Roman"/>
                <w:lang w:eastAsia="ru-RU"/>
              </w:rPr>
              <w:t>.</w:t>
            </w:r>
          </w:p>
          <w:p w:rsidR="00CA2D1B" w:rsidRPr="00C70E65" w:rsidRDefault="00CA2D1B" w:rsidP="00F27A91">
            <w:pPr>
              <w:pStyle w:val="ConsPlusNormal"/>
              <w:numPr>
                <w:ilvl w:val="0"/>
                <w:numId w:val="3"/>
              </w:numPr>
              <w:ind w:left="48" w:firstLine="0"/>
              <w:jc w:val="both"/>
              <w:rPr>
                <w:rFonts w:ascii="Times New Roman" w:hAnsi="Times New Roman" w:cs="Times New Roman"/>
                <w:szCs w:val="22"/>
              </w:rPr>
            </w:pPr>
            <w:r w:rsidRPr="00C70E65">
              <w:rPr>
                <w:rFonts w:ascii="Times New Roman" w:hAnsi="Times New Roman" w:cs="Times New Roman"/>
                <w:szCs w:val="22"/>
              </w:rPr>
              <w:t xml:space="preserve">Количество благоустроенных </w:t>
            </w:r>
            <w:r w:rsidR="00D420E4">
              <w:rPr>
                <w:rFonts w:ascii="Times New Roman" w:hAnsi="Times New Roman" w:cs="Times New Roman"/>
                <w:szCs w:val="22"/>
              </w:rPr>
              <w:t>общественных территорий</w:t>
            </w:r>
            <w:r w:rsidRPr="00C70E65">
              <w:rPr>
                <w:rFonts w:ascii="Times New Roman" w:hAnsi="Times New Roman" w:cs="Times New Roman"/>
                <w:szCs w:val="22"/>
              </w:rPr>
              <w:t>.</w:t>
            </w:r>
          </w:p>
          <w:p w:rsidR="00D420E4" w:rsidRDefault="00CA2D1B" w:rsidP="00D420E4">
            <w:pPr>
              <w:pStyle w:val="ConsPlusNormal"/>
              <w:numPr>
                <w:ilvl w:val="0"/>
                <w:numId w:val="3"/>
              </w:numPr>
              <w:ind w:left="48" w:firstLine="0"/>
              <w:jc w:val="both"/>
              <w:rPr>
                <w:rFonts w:ascii="Times New Roman" w:hAnsi="Times New Roman" w:cs="Times New Roman"/>
                <w:szCs w:val="22"/>
              </w:rPr>
            </w:pPr>
            <w:r w:rsidRPr="00C70E65">
              <w:rPr>
                <w:rFonts w:ascii="Times New Roman" w:hAnsi="Times New Roman" w:cs="Times New Roman"/>
                <w:szCs w:val="22"/>
              </w:rPr>
              <w:t xml:space="preserve">Площадь </w:t>
            </w:r>
            <w:r w:rsidR="00D420E4" w:rsidRPr="00C70E65">
              <w:rPr>
                <w:rFonts w:ascii="Times New Roman" w:hAnsi="Times New Roman" w:cs="Times New Roman"/>
                <w:szCs w:val="22"/>
              </w:rPr>
              <w:t xml:space="preserve">благоустроенных </w:t>
            </w:r>
            <w:r w:rsidR="00D420E4">
              <w:rPr>
                <w:rFonts w:ascii="Times New Roman" w:hAnsi="Times New Roman" w:cs="Times New Roman"/>
                <w:szCs w:val="22"/>
              </w:rPr>
              <w:t>общественных территорий</w:t>
            </w:r>
            <w:r w:rsidR="00D420E4" w:rsidRPr="00C70E65">
              <w:rPr>
                <w:rFonts w:ascii="Times New Roman" w:hAnsi="Times New Roman" w:cs="Times New Roman"/>
                <w:szCs w:val="22"/>
              </w:rPr>
              <w:t>.</w:t>
            </w:r>
          </w:p>
          <w:p w:rsidR="00D420E4" w:rsidRPr="00D420E4" w:rsidRDefault="00D420E4" w:rsidP="00D420E4">
            <w:pPr>
              <w:pStyle w:val="ConsPlusNormal"/>
              <w:numPr>
                <w:ilvl w:val="0"/>
                <w:numId w:val="3"/>
              </w:numPr>
              <w:ind w:left="48" w:firstLine="0"/>
              <w:jc w:val="both"/>
              <w:rPr>
                <w:rFonts w:ascii="Times New Roman" w:hAnsi="Times New Roman" w:cs="Times New Roman"/>
                <w:szCs w:val="22"/>
              </w:rPr>
            </w:pPr>
            <w:r>
              <w:rPr>
                <w:rFonts w:ascii="Times New Roman" w:hAnsi="Times New Roman" w:cs="Times New Roman"/>
                <w:szCs w:val="22"/>
              </w:rPr>
              <w:t xml:space="preserve">Доля </w:t>
            </w:r>
            <w:r w:rsidRPr="00692766">
              <w:rPr>
                <w:rFonts w:ascii="Times New Roman" w:hAnsi="Times New Roman"/>
                <w:sz w:val="24"/>
                <w:szCs w:val="24"/>
              </w:rPr>
              <w:t>благоустроенных общественных территорий</w:t>
            </w:r>
            <w:r w:rsidR="00C75BE5">
              <w:rPr>
                <w:rFonts w:ascii="Times New Roman" w:hAnsi="Times New Roman"/>
                <w:sz w:val="24"/>
                <w:szCs w:val="24"/>
              </w:rPr>
              <w:t xml:space="preserve"> </w:t>
            </w:r>
            <w:r w:rsidRPr="00692766">
              <w:rPr>
                <w:rFonts w:ascii="Times New Roman" w:hAnsi="Times New Roman"/>
                <w:sz w:val="24"/>
                <w:szCs w:val="24"/>
              </w:rPr>
              <w:t>от общ</w:t>
            </w:r>
            <w:r>
              <w:rPr>
                <w:rFonts w:ascii="Times New Roman" w:hAnsi="Times New Roman"/>
                <w:sz w:val="24"/>
                <w:szCs w:val="24"/>
              </w:rPr>
              <w:t>его количества таких территорий.</w:t>
            </w:r>
          </w:p>
          <w:p w:rsidR="00D420E4" w:rsidRPr="00C70E65" w:rsidRDefault="00D420E4" w:rsidP="00D420E4">
            <w:pPr>
              <w:pStyle w:val="ConsPlusNormal"/>
              <w:numPr>
                <w:ilvl w:val="0"/>
                <w:numId w:val="3"/>
              </w:numPr>
              <w:ind w:left="48" w:firstLine="0"/>
              <w:jc w:val="both"/>
              <w:rPr>
                <w:rFonts w:ascii="Times New Roman" w:hAnsi="Times New Roman" w:cs="Times New Roman"/>
                <w:szCs w:val="22"/>
              </w:rPr>
            </w:pPr>
            <w:r w:rsidRPr="00692766">
              <w:rPr>
                <w:rFonts w:ascii="Times New Roman" w:hAnsi="Times New Roman"/>
                <w:sz w:val="24"/>
                <w:szCs w:val="24"/>
              </w:rPr>
              <w:t xml:space="preserve">Площадь благоустроенных общественных территорий, приходящихся на 1 жителя </w:t>
            </w:r>
            <w:r>
              <w:rPr>
                <w:rFonts w:ascii="Times New Roman" w:hAnsi="Times New Roman"/>
                <w:sz w:val="24"/>
                <w:szCs w:val="24"/>
              </w:rPr>
              <w:t>города Оренбурга.</w:t>
            </w:r>
          </w:p>
          <w:p w:rsidR="000F3DE8" w:rsidRPr="00F654EB" w:rsidRDefault="000F3DE8" w:rsidP="00F27A91">
            <w:pPr>
              <w:pStyle w:val="ConsPlusNormal"/>
              <w:numPr>
                <w:ilvl w:val="0"/>
                <w:numId w:val="3"/>
              </w:numPr>
              <w:ind w:left="48" w:firstLine="0"/>
              <w:jc w:val="both"/>
              <w:rPr>
                <w:rFonts w:ascii="Times New Roman" w:hAnsi="Times New Roman"/>
                <w:sz w:val="24"/>
                <w:szCs w:val="24"/>
              </w:rPr>
            </w:pPr>
            <w:r w:rsidRPr="00D420E4">
              <w:rPr>
                <w:rFonts w:ascii="Times New Roman" w:hAnsi="Times New Roman"/>
                <w:sz w:val="24"/>
                <w:szCs w:val="24"/>
              </w:rPr>
              <w:t xml:space="preserve">Количество </w:t>
            </w:r>
            <w:r w:rsidR="00D420E4">
              <w:rPr>
                <w:rFonts w:ascii="Times New Roman" w:hAnsi="Times New Roman"/>
                <w:sz w:val="24"/>
                <w:szCs w:val="24"/>
              </w:rPr>
              <w:t xml:space="preserve">заключенных соглашений о </w:t>
            </w:r>
            <w:r w:rsidR="00D420E4" w:rsidRPr="00F654EB">
              <w:rPr>
                <w:rFonts w:ascii="Times New Roman" w:hAnsi="Times New Roman"/>
                <w:sz w:val="24"/>
                <w:szCs w:val="24"/>
              </w:rPr>
              <w:t xml:space="preserve">благоустройстве </w:t>
            </w:r>
            <w:r w:rsidR="00CF297A" w:rsidRPr="00F654EB">
              <w:rPr>
                <w:rFonts w:ascii="Times New Roman" w:hAnsi="Times New Roman"/>
                <w:sz w:val="24"/>
                <w:szCs w:val="24"/>
              </w:rPr>
              <w:t xml:space="preserve">объектов недвижимого имущества (включая объекты, не завершенные строительством) и земельных участков, </w:t>
            </w:r>
            <w:r w:rsidR="006E7D2E" w:rsidRPr="00F654EB">
              <w:rPr>
                <w:rFonts w:ascii="Times New Roman" w:hAnsi="Times New Roman"/>
                <w:sz w:val="24"/>
                <w:szCs w:val="24"/>
              </w:rPr>
              <w:t xml:space="preserve">подлежащих благоустройству не позднее 2022 года и </w:t>
            </w:r>
            <w:r w:rsidR="00CF297A" w:rsidRPr="00F654EB">
              <w:rPr>
                <w:rFonts w:ascii="Times New Roman" w:hAnsi="Times New Roman"/>
                <w:sz w:val="24"/>
                <w:szCs w:val="24"/>
              </w:rPr>
              <w:t xml:space="preserve">находящихся в собственности юридических лиц и индивидуальных предпринимателей, </w:t>
            </w:r>
            <w:r w:rsidR="00D420E4" w:rsidRPr="00F654EB">
              <w:rPr>
                <w:rFonts w:ascii="Times New Roman" w:hAnsi="Times New Roman"/>
                <w:sz w:val="24"/>
                <w:szCs w:val="24"/>
              </w:rPr>
              <w:t>между администрациями округов и юридическими лицами</w:t>
            </w:r>
            <w:r w:rsidR="006E7D2E" w:rsidRPr="00F654EB">
              <w:rPr>
                <w:rFonts w:ascii="Times New Roman" w:hAnsi="Times New Roman"/>
                <w:sz w:val="24"/>
                <w:szCs w:val="24"/>
              </w:rPr>
              <w:t>,</w:t>
            </w:r>
            <w:r w:rsidR="00D420E4" w:rsidRPr="00F654EB">
              <w:rPr>
                <w:rFonts w:ascii="Times New Roman" w:hAnsi="Times New Roman"/>
                <w:sz w:val="24"/>
                <w:szCs w:val="24"/>
              </w:rPr>
              <w:t xml:space="preserve"> индивидуальны</w:t>
            </w:r>
            <w:r w:rsidR="006E7D2E" w:rsidRPr="00F654EB">
              <w:rPr>
                <w:rFonts w:ascii="Times New Roman" w:hAnsi="Times New Roman"/>
                <w:sz w:val="24"/>
                <w:szCs w:val="24"/>
              </w:rPr>
              <w:t>ми</w:t>
            </w:r>
            <w:r w:rsidR="00D420E4" w:rsidRPr="00F654EB">
              <w:rPr>
                <w:rFonts w:ascii="Times New Roman" w:hAnsi="Times New Roman"/>
                <w:sz w:val="24"/>
                <w:szCs w:val="24"/>
              </w:rPr>
              <w:t xml:space="preserve"> предпринимателями</w:t>
            </w:r>
            <w:r w:rsidR="006E7D2E" w:rsidRPr="00F654EB">
              <w:rPr>
                <w:rFonts w:ascii="Times New Roman" w:hAnsi="Times New Roman"/>
                <w:sz w:val="24"/>
                <w:szCs w:val="24"/>
              </w:rPr>
              <w:t xml:space="preserve"> за счет средств указанных лиц</w:t>
            </w:r>
            <w:r w:rsidR="00D420E4" w:rsidRPr="00F654EB">
              <w:rPr>
                <w:rFonts w:ascii="Times New Roman" w:hAnsi="Times New Roman"/>
                <w:sz w:val="24"/>
                <w:szCs w:val="24"/>
              </w:rPr>
              <w:t>.</w:t>
            </w:r>
          </w:p>
          <w:p w:rsidR="00CA2D1B" w:rsidRPr="00C70E65" w:rsidRDefault="00CA2D1B" w:rsidP="003D60E4">
            <w:pPr>
              <w:pStyle w:val="ConsPlusNormal"/>
              <w:ind w:left="48"/>
              <w:jc w:val="both"/>
              <w:rPr>
                <w:rFonts w:ascii="Times New Roman" w:hAnsi="Times New Roman" w:cs="Times New Roman"/>
                <w:szCs w:val="22"/>
              </w:rPr>
            </w:pPr>
          </w:p>
        </w:tc>
      </w:tr>
      <w:tr w:rsidR="00CA2D1B" w:rsidRPr="004414E0" w:rsidTr="00070E24">
        <w:trPr>
          <w:trHeight w:val="276"/>
          <w:jc w:val="center"/>
        </w:trPr>
        <w:tc>
          <w:tcPr>
            <w:tcW w:w="3760" w:type="dxa"/>
            <w:tcBorders>
              <w:top w:val="nil"/>
              <w:left w:val="single" w:sz="4" w:space="0" w:color="auto"/>
              <w:bottom w:val="single" w:sz="4" w:space="0" w:color="auto"/>
              <w:right w:val="single" w:sz="4" w:space="0" w:color="auto"/>
            </w:tcBorders>
            <w:hideMark/>
          </w:tcPr>
          <w:p w:rsidR="00CA2D1B" w:rsidRPr="004414E0" w:rsidRDefault="00CA2D1B" w:rsidP="00C03BA1">
            <w:pPr>
              <w:pStyle w:val="ConsPlusNormal"/>
              <w:rPr>
                <w:rFonts w:ascii="Times New Roman" w:hAnsi="Times New Roman" w:cs="Times New Roman"/>
                <w:szCs w:val="22"/>
              </w:rPr>
            </w:pPr>
            <w:r w:rsidRPr="004414E0">
              <w:rPr>
                <w:rFonts w:ascii="Times New Roman" w:hAnsi="Times New Roman" w:cs="Times New Roman"/>
                <w:szCs w:val="22"/>
              </w:rPr>
              <w:t xml:space="preserve">Этапы и сроки реализации </w:t>
            </w:r>
            <w:r>
              <w:rPr>
                <w:rFonts w:ascii="Times New Roman" w:hAnsi="Times New Roman" w:cs="Times New Roman"/>
                <w:szCs w:val="22"/>
              </w:rPr>
              <w:t>м</w:t>
            </w:r>
            <w:r w:rsidRPr="004414E0">
              <w:rPr>
                <w:rFonts w:ascii="Times New Roman" w:hAnsi="Times New Roman" w:cs="Times New Roman"/>
                <w:szCs w:val="22"/>
              </w:rPr>
              <w:t>униципальной программы</w:t>
            </w:r>
          </w:p>
        </w:tc>
        <w:tc>
          <w:tcPr>
            <w:tcW w:w="5772" w:type="dxa"/>
            <w:tcBorders>
              <w:top w:val="nil"/>
              <w:left w:val="nil"/>
              <w:bottom w:val="single" w:sz="4" w:space="0" w:color="auto"/>
              <w:right w:val="single" w:sz="4" w:space="0" w:color="auto"/>
            </w:tcBorders>
            <w:hideMark/>
          </w:tcPr>
          <w:p w:rsidR="00CA2D1B" w:rsidRPr="004414E0" w:rsidRDefault="00CA2D1B" w:rsidP="00070E24">
            <w:pPr>
              <w:pStyle w:val="ConsPlusNormal"/>
              <w:jc w:val="both"/>
              <w:rPr>
                <w:rFonts w:ascii="Times New Roman" w:hAnsi="Times New Roman" w:cs="Times New Roman"/>
                <w:szCs w:val="22"/>
              </w:rPr>
            </w:pPr>
            <w:r w:rsidRPr="004414E0">
              <w:rPr>
                <w:rFonts w:ascii="Times New Roman" w:hAnsi="Times New Roman" w:cs="Times New Roman"/>
                <w:szCs w:val="22"/>
              </w:rPr>
              <w:t>201</w:t>
            </w:r>
            <w:r w:rsidR="00FE3BD3">
              <w:rPr>
                <w:rFonts w:ascii="Times New Roman" w:hAnsi="Times New Roman" w:cs="Times New Roman"/>
                <w:szCs w:val="22"/>
              </w:rPr>
              <w:t>8-2022</w:t>
            </w:r>
            <w:r w:rsidRPr="004414E0">
              <w:rPr>
                <w:rFonts w:ascii="Times New Roman" w:hAnsi="Times New Roman" w:cs="Times New Roman"/>
                <w:szCs w:val="22"/>
              </w:rPr>
              <w:t xml:space="preserve"> год</w:t>
            </w:r>
          </w:p>
          <w:p w:rsidR="00CA2D1B" w:rsidRPr="004414E0" w:rsidRDefault="00CA2D1B" w:rsidP="00070E24">
            <w:pPr>
              <w:pStyle w:val="ConsPlusNormal"/>
              <w:jc w:val="both"/>
              <w:rPr>
                <w:rFonts w:ascii="Times New Roman" w:hAnsi="Times New Roman" w:cs="Times New Roman"/>
                <w:szCs w:val="22"/>
              </w:rPr>
            </w:pPr>
            <w:r>
              <w:rPr>
                <w:rFonts w:ascii="Times New Roman" w:hAnsi="Times New Roman" w:cs="Times New Roman"/>
                <w:szCs w:val="22"/>
              </w:rPr>
              <w:t>Этапы не выделяются</w:t>
            </w:r>
          </w:p>
        </w:tc>
      </w:tr>
      <w:tr w:rsidR="00CA2D1B" w:rsidRPr="004414E0" w:rsidTr="00070E24">
        <w:trPr>
          <w:trHeight w:val="276"/>
          <w:jc w:val="center"/>
        </w:trPr>
        <w:tc>
          <w:tcPr>
            <w:tcW w:w="3760" w:type="dxa"/>
            <w:tcBorders>
              <w:top w:val="nil"/>
              <w:left w:val="single" w:sz="4" w:space="0" w:color="auto"/>
              <w:bottom w:val="single" w:sz="4" w:space="0" w:color="auto"/>
              <w:right w:val="single" w:sz="4" w:space="0" w:color="auto"/>
            </w:tcBorders>
            <w:hideMark/>
          </w:tcPr>
          <w:p w:rsidR="00CA2D1B" w:rsidRPr="004414E0" w:rsidRDefault="00CA2D1B" w:rsidP="00070E24">
            <w:pPr>
              <w:pStyle w:val="ConsPlusNormal"/>
              <w:rPr>
                <w:rFonts w:ascii="Times New Roman" w:hAnsi="Times New Roman" w:cs="Times New Roman"/>
                <w:szCs w:val="22"/>
              </w:rPr>
            </w:pPr>
            <w:r w:rsidRPr="004414E0">
              <w:rPr>
                <w:rFonts w:ascii="Times New Roman" w:hAnsi="Times New Roman" w:cs="Times New Roman"/>
                <w:szCs w:val="22"/>
              </w:rPr>
              <w:t xml:space="preserve">Объем и </w:t>
            </w:r>
            <w:r>
              <w:rPr>
                <w:rFonts w:ascii="Times New Roman" w:hAnsi="Times New Roman" w:cs="Times New Roman"/>
                <w:szCs w:val="22"/>
              </w:rPr>
              <w:t>источники финансирования м</w:t>
            </w:r>
            <w:r w:rsidR="00B44830">
              <w:rPr>
                <w:rFonts w:ascii="Times New Roman" w:hAnsi="Times New Roman" w:cs="Times New Roman"/>
                <w:szCs w:val="22"/>
              </w:rPr>
              <w:t xml:space="preserve">униципальной </w:t>
            </w:r>
            <w:r w:rsidRPr="004414E0">
              <w:rPr>
                <w:rFonts w:ascii="Times New Roman" w:hAnsi="Times New Roman" w:cs="Times New Roman"/>
                <w:szCs w:val="22"/>
              </w:rPr>
              <w:t>программы</w:t>
            </w:r>
          </w:p>
        </w:tc>
        <w:tc>
          <w:tcPr>
            <w:tcW w:w="5772" w:type="dxa"/>
            <w:tcBorders>
              <w:top w:val="nil"/>
              <w:left w:val="nil"/>
              <w:bottom w:val="single" w:sz="4" w:space="0" w:color="auto"/>
              <w:right w:val="single" w:sz="4" w:space="0" w:color="auto"/>
            </w:tcBorders>
            <w:hideMark/>
          </w:tcPr>
          <w:p w:rsidR="00FE3BD3" w:rsidRPr="008138A1" w:rsidRDefault="00CA2D1B" w:rsidP="00070E24">
            <w:pPr>
              <w:pStyle w:val="ConsPlusNormal"/>
              <w:ind w:left="-6"/>
              <w:rPr>
                <w:rFonts w:ascii="Times New Roman" w:hAnsi="Times New Roman" w:cs="Times New Roman"/>
                <w:szCs w:val="22"/>
              </w:rPr>
            </w:pPr>
            <w:r w:rsidRPr="008138A1">
              <w:rPr>
                <w:rFonts w:ascii="Times New Roman" w:hAnsi="Times New Roman" w:cs="Times New Roman"/>
                <w:szCs w:val="22"/>
              </w:rPr>
              <w:t xml:space="preserve">Общий объем финансирования </w:t>
            </w:r>
            <w:r w:rsidR="008B2A81" w:rsidRPr="008138A1">
              <w:rPr>
                <w:rFonts w:ascii="Times New Roman" w:hAnsi="Times New Roman" w:cs="Times New Roman"/>
                <w:szCs w:val="22"/>
              </w:rPr>
              <w:t>____</w:t>
            </w:r>
            <w:r w:rsidRPr="008138A1">
              <w:rPr>
                <w:rFonts w:ascii="Times New Roman" w:hAnsi="Times New Roman" w:cs="Times New Roman"/>
                <w:szCs w:val="22"/>
              </w:rPr>
              <w:t xml:space="preserve"> тыс. рублей, в том числе</w:t>
            </w:r>
          </w:p>
          <w:p w:rsidR="00CA2D1B" w:rsidRPr="008138A1" w:rsidRDefault="00FE3BD3" w:rsidP="00070E24">
            <w:pPr>
              <w:pStyle w:val="ConsPlusNormal"/>
              <w:ind w:left="-6"/>
              <w:rPr>
                <w:rFonts w:ascii="Times New Roman" w:hAnsi="Times New Roman" w:cs="Times New Roman"/>
                <w:szCs w:val="22"/>
              </w:rPr>
            </w:pPr>
            <w:r w:rsidRPr="008138A1">
              <w:rPr>
                <w:rFonts w:ascii="Times New Roman" w:hAnsi="Times New Roman" w:cs="Times New Roman"/>
                <w:szCs w:val="22"/>
              </w:rPr>
              <w:t>по источникам финансирования</w:t>
            </w:r>
            <w:r w:rsidR="00CA2D1B" w:rsidRPr="008138A1">
              <w:rPr>
                <w:rFonts w:ascii="Times New Roman" w:hAnsi="Times New Roman" w:cs="Times New Roman"/>
                <w:szCs w:val="22"/>
              </w:rPr>
              <w:t>:</w:t>
            </w:r>
          </w:p>
          <w:p w:rsidR="00CA2D1B" w:rsidRPr="008138A1" w:rsidRDefault="00CA2D1B" w:rsidP="00070E24">
            <w:pPr>
              <w:pStyle w:val="ConsPlusNormal"/>
              <w:ind w:left="-6"/>
              <w:rPr>
                <w:rFonts w:ascii="Times New Roman" w:hAnsi="Times New Roman" w:cs="Times New Roman"/>
                <w:szCs w:val="22"/>
              </w:rPr>
            </w:pPr>
            <w:r w:rsidRPr="008138A1">
              <w:rPr>
                <w:rFonts w:ascii="Times New Roman" w:hAnsi="Times New Roman" w:cs="Times New Roman"/>
                <w:szCs w:val="22"/>
              </w:rPr>
              <w:t xml:space="preserve">средства федерального бюджета – </w:t>
            </w:r>
            <w:r w:rsidR="008B2A81" w:rsidRPr="008138A1">
              <w:rPr>
                <w:rFonts w:ascii="Times New Roman" w:hAnsi="Times New Roman" w:cs="Times New Roman"/>
                <w:szCs w:val="22"/>
              </w:rPr>
              <w:t>_____</w:t>
            </w:r>
            <w:r w:rsidRPr="008138A1">
              <w:rPr>
                <w:rFonts w:ascii="Times New Roman" w:hAnsi="Times New Roman" w:cs="Times New Roman"/>
                <w:szCs w:val="22"/>
              </w:rPr>
              <w:t>тыс. рублей;</w:t>
            </w:r>
          </w:p>
          <w:p w:rsidR="00CA2D1B" w:rsidRPr="008138A1" w:rsidRDefault="00CA2D1B" w:rsidP="00070E24">
            <w:pPr>
              <w:pStyle w:val="ConsPlusNormal"/>
              <w:ind w:left="-6"/>
              <w:rPr>
                <w:rFonts w:ascii="Times New Roman" w:hAnsi="Times New Roman" w:cs="Times New Roman"/>
                <w:szCs w:val="22"/>
              </w:rPr>
            </w:pPr>
            <w:r w:rsidRPr="008138A1">
              <w:rPr>
                <w:rFonts w:ascii="Times New Roman" w:hAnsi="Times New Roman" w:cs="Times New Roman"/>
                <w:szCs w:val="22"/>
              </w:rPr>
              <w:t xml:space="preserve">средства областного бюджета – </w:t>
            </w:r>
            <w:r w:rsidR="008B2A81" w:rsidRPr="008138A1">
              <w:rPr>
                <w:rFonts w:ascii="Times New Roman" w:hAnsi="Times New Roman" w:cs="Times New Roman"/>
                <w:szCs w:val="22"/>
              </w:rPr>
              <w:t>_____</w:t>
            </w:r>
            <w:r w:rsidRPr="008138A1">
              <w:rPr>
                <w:rFonts w:ascii="Times New Roman" w:hAnsi="Times New Roman" w:cs="Times New Roman"/>
                <w:szCs w:val="22"/>
              </w:rPr>
              <w:t>тыс. рублей;</w:t>
            </w:r>
          </w:p>
          <w:p w:rsidR="00CA2D1B" w:rsidRPr="008138A1" w:rsidRDefault="00CA2D1B" w:rsidP="00774F49">
            <w:pPr>
              <w:pStyle w:val="ConsPlusNormal"/>
              <w:ind w:left="-6"/>
              <w:rPr>
                <w:rFonts w:ascii="Times New Roman" w:hAnsi="Times New Roman" w:cs="Times New Roman"/>
                <w:szCs w:val="22"/>
              </w:rPr>
            </w:pPr>
            <w:r w:rsidRPr="008138A1">
              <w:rPr>
                <w:rFonts w:ascii="Times New Roman" w:hAnsi="Times New Roman" w:cs="Times New Roman"/>
                <w:szCs w:val="22"/>
              </w:rPr>
              <w:t xml:space="preserve">средства муниципального бюджета – </w:t>
            </w:r>
            <w:r w:rsidR="008B2A81" w:rsidRPr="008138A1">
              <w:rPr>
                <w:rFonts w:ascii="Times New Roman" w:hAnsi="Times New Roman" w:cs="Times New Roman"/>
                <w:szCs w:val="22"/>
              </w:rPr>
              <w:t>____</w:t>
            </w:r>
            <w:proofErr w:type="spellStart"/>
            <w:r w:rsidRPr="008138A1">
              <w:rPr>
                <w:rFonts w:ascii="Times New Roman" w:hAnsi="Times New Roman" w:cs="Times New Roman"/>
                <w:szCs w:val="22"/>
              </w:rPr>
              <w:t>тыс</w:t>
            </w:r>
            <w:proofErr w:type="gramStart"/>
            <w:r w:rsidRPr="008138A1">
              <w:rPr>
                <w:rFonts w:ascii="Times New Roman" w:hAnsi="Times New Roman" w:cs="Times New Roman"/>
                <w:szCs w:val="22"/>
              </w:rPr>
              <w:t>.р</w:t>
            </w:r>
            <w:proofErr w:type="gramEnd"/>
            <w:r w:rsidRPr="008138A1">
              <w:rPr>
                <w:rFonts w:ascii="Times New Roman" w:hAnsi="Times New Roman" w:cs="Times New Roman"/>
                <w:szCs w:val="22"/>
              </w:rPr>
              <w:t>ублей</w:t>
            </w:r>
            <w:proofErr w:type="spellEnd"/>
            <w:r w:rsidRPr="008138A1">
              <w:rPr>
                <w:rFonts w:ascii="Times New Roman" w:hAnsi="Times New Roman" w:cs="Times New Roman"/>
                <w:szCs w:val="22"/>
              </w:rPr>
              <w:t>.</w:t>
            </w:r>
          </w:p>
          <w:p w:rsidR="00FE3BD3" w:rsidRPr="008138A1" w:rsidRDefault="00FE3BD3" w:rsidP="00774F49">
            <w:pPr>
              <w:pStyle w:val="ConsPlusNormal"/>
              <w:ind w:left="-6"/>
              <w:rPr>
                <w:rFonts w:ascii="Times New Roman" w:hAnsi="Times New Roman" w:cs="Times New Roman"/>
                <w:szCs w:val="22"/>
              </w:rPr>
            </w:pPr>
            <w:r w:rsidRPr="008138A1">
              <w:rPr>
                <w:rFonts w:ascii="Times New Roman" w:hAnsi="Times New Roman" w:cs="Times New Roman"/>
                <w:szCs w:val="22"/>
              </w:rPr>
              <w:t>по годам реализации:</w:t>
            </w:r>
          </w:p>
          <w:p w:rsidR="00FE3BD3" w:rsidRPr="008138A1" w:rsidRDefault="00FE3BD3" w:rsidP="00774F49">
            <w:pPr>
              <w:pStyle w:val="ConsPlusNormal"/>
              <w:ind w:left="-6"/>
              <w:rPr>
                <w:rFonts w:ascii="Times New Roman" w:hAnsi="Times New Roman" w:cs="Times New Roman"/>
                <w:szCs w:val="22"/>
              </w:rPr>
            </w:pPr>
            <w:r w:rsidRPr="008138A1">
              <w:rPr>
                <w:rFonts w:ascii="Times New Roman" w:hAnsi="Times New Roman" w:cs="Times New Roman"/>
                <w:szCs w:val="22"/>
              </w:rPr>
              <w:t>2018</w:t>
            </w:r>
          </w:p>
          <w:p w:rsidR="00FE3BD3" w:rsidRPr="008138A1" w:rsidRDefault="00FE3BD3" w:rsidP="00774F49">
            <w:pPr>
              <w:pStyle w:val="ConsPlusNormal"/>
              <w:ind w:left="-6"/>
              <w:rPr>
                <w:rFonts w:ascii="Times New Roman" w:hAnsi="Times New Roman" w:cs="Times New Roman"/>
                <w:szCs w:val="22"/>
              </w:rPr>
            </w:pPr>
            <w:r w:rsidRPr="008138A1">
              <w:rPr>
                <w:rFonts w:ascii="Times New Roman" w:hAnsi="Times New Roman" w:cs="Times New Roman"/>
                <w:szCs w:val="22"/>
              </w:rPr>
              <w:t>2019</w:t>
            </w:r>
          </w:p>
          <w:p w:rsidR="00FE3BD3" w:rsidRPr="008138A1" w:rsidRDefault="00FE3BD3" w:rsidP="00774F49">
            <w:pPr>
              <w:pStyle w:val="ConsPlusNormal"/>
              <w:ind w:left="-6"/>
              <w:rPr>
                <w:rFonts w:ascii="Times New Roman" w:hAnsi="Times New Roman" w:cs="Times New Roman"/>
                <w:szCs w:val="22"/>
              </w:rPr>
            </w:pPr>
            <w:r w:rsidRPr="008138A1">
              <w:rPr>
                <w:rFonts w:ascii="Times New Roman" w:hAnsi="Times New Roman" w:cs="Times New Roman"/>
                <w:szCs w:val="22"/>
              </w:rPr>
              <w:t>2020</w:t>
            </w:r>
          </w:p>
          <w:p w:rsidR="00FE3BD3" w:rsidRPr="008138A1" w:rsidRDefault="00FE3BD3" w:rsidP="00774F49">
            <w:pPr>
              <w:pStyle w:val="ConsPlusNormal"/>
              <w:ind w:left="-6"/>
              <w:rPr>
                <w:rFonts w:ascii="Times New Roman" w:hAnsi="Times New Roman" w:cs="Times New Roman"/>
                <w:szCs w:val="22"/>
              </w:rPr>
            </w:pPr>
            <w:r w:rsidRPr="008138A1">
              <w:rPr>
                <w:rFonts w:ascii="Times New Roman" w:hAnsi="Times New Roman" w:cs="Times New Roman"/>
                <w:szCs w:val="22"/>
              </w:rPr>
              <w:t>2021</w:t>
            </w:r>
          </w:p>
          <w:p w:rsidR="00FE3BD3" w:rsidRPr="008138A1" w:rsidRDefault="00FE3BD3" w:rsidP="00774F49">
            <w:pPr>
              <w:pStyle w:val="ConsPlusNormal"/>
              <w:ind w:left="-6"/>
              <w:rPr>
                <w:rFonts w:ascii="Times New Roman" w:hAnsi="Times New Roman" w:cs="Times New Roman"/>
                <w:szCs w:val="22"/>
              </w:rPr>
            </w:pPr>
            <w:r w:rsidRPr="008138A1">
              <w:rPr>
                <w:rFonts w:ascii="Times New Roman" w:hAnsi="Times New Roman" w:cs="Times New Roman"/>
                <w:szCs w:val="22"/>
              </w:rPr>
              <w:t>2022</w:t>
            </w:r>
          </w:p>
        </w:tc>
      </w:tr>
      <w:tr w:rsidR="00E940D8" w:rsidRPr="004414E0" w:rsidTr="00070E24">
        <w:trPr>
          <w:trHeight w:val="276"/>
          <w:jc w:val="center"/>
        </w:trPr>
        <w:tc>
          <w:tcPr>
            <w:tcW w:w="3760" w:type="dxa"/>
            <w:tcBorders>
              <w:top w:val="nil"/>
              <w:left w:val="single" w:sz="4" w:space="0" w:color="auto"/>
              <w:bottom w:val="single" w:sz="4" w:space="0" w:color="auto"/>
              <w:right w:val="single" w:sz="4" w:space="0" w:color="auto"/>
            </w:tcBorders>
          </w:tcPr>
          <w:p w:rsidR="00E940D8" w:rsidRPr="004414E0" w:rsidRDefault="00E940D8" w:rsidP="00070E24">
            <w:pPr>
              <w:pStyle w:val="ConsPlusNormal"/>
              <w:rPr>
                <w:rFonts w:ascii="Times New Roman" w:hAnsi="Times New Roman" w:cs="Times New Roman"/>
                <w:szCs w:val="22"/>
              </w:rPr>
            </w:pPr>
          </w:p>
        </w:tc>
        <w:tc>
          <w:tcPr>
            <w:tcW w:w="5772" w:type="dxa"/>
            <w:tcBorders>
              <w:top w:val="nil"/>
              <w:left w:val="nil"/>
              <w:bottom w:val="single" w:sz="4" w:space="0" w:color="auto"/>
              <w:right w:val="single" w:sz="4" w:space="0" w:color="auto"/>
            </w:tcBorders>
          </w:tcPr>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Общий объем финансирования программы - ___тыс. руб., в том числе:</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 по годам реализации:</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2018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2019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2020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2021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2022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По источникам финансирования:</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 бюджет города Оренбурга - ____тыс. руб., в том числе по годам реализации:</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2018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lastRenderedPageBreak/>
              <w:t>2019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2020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2021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2022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 xml:space="preserve">- </w:t>
            </w:r>
            <w:hyperlink r:id="rId10" w:history="1">
              <w:r w:rsidRPr="008138A1">
                <w:rPr>
                  <w:rFonts w:ascii="Times New Roman" w:hAnsi="Times New Roman" w:cs="Times New Roman"/>
                  <w:sz w:val="22"/>
                  <w:szCs w:val="22"/>
                  <w:lang w:eastAsia="ru-RU"/>
                </w:rPr>
                <w:t>бюджет</w:t>
              </w:r>
            </w:hyperlink>
            <w:r w:rsidRPr="008138A1">
              <w:rPr>
                <w:rFonts w:ascii="Times New Roman" w:hAnsi="Times New Roman" w:cs="Times New Roman"/>
                <w:sz w:val="22"/>
                <w:szCs w:val="22"/>
                <w:lang w:eastAsia="ru-RU"/>
              </w:rPr>
              <w:t xml:space="preserve"> Оренбургской области - ____тыс. руб., в том числе по годам реализации:</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2018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2019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2020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2021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2022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 xml:space="preserve">- </w:t>
            </w:r>
            <w:hyperlink r:id="rId11" w:history="1">
              <w:r w:rsidRPr="008138A1">
                <w:rPr>
                  <w:rFonts w:ascii="Times New Roman" w:hAnsi="Times New Roman" w:cs="Times New Roman"/>
                  <w:sz w:val="22"/>
                  <w:szCs w:val="22"/>
                  <w:lang w:eastAsia="ru-RU"/>
                </w:rPr>
                <w:t>федеральный бюджет</w:t>
              </w:r>
            </w:hyperlink>
            <w:r w:rsidRPr="008138A1">
              <w:rPr>
                <w:rFonts w:ascii="Times New Roman" w:hAnsi="Times New Roman" w:cs="Times New Roman"/>
                <w:sz w:val="22"/>
                <w:szCs w:val="22"/>
                <w:lang w:eastAsia="ru-RU"/>
              </w:rPr>
              <w:t xml:space="preserve"> - ____тыс. руб., в том числе по годам реализации:</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2018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2019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2020 год –  тыс. руб.;</w:t>
            </w:r>
          </w:p>
          <w:p w:rsidR="00E940D8" w:rsidRPr="008138A1" w:rsidRDefault="00E940D8" w:rsidP="00E940D8">
            <w:pPr>
              <w:pStyle w:val="af4"/>
              <w:rPr>
                <w:rFonts w:ascii="Times New Roman" w:hAnsi="Times New Roman" w:cs="Times New Roman"/>
                <w:sz w:val="22"/>
                <w:szCs w:val="22"/>
                <w:lang w:eastAsia="ru-RU"/>
              </w:rPr>
            </w:pPr>
            <w:r w:rsidRPr="008138A1">
              <w:rPr>
                <w:rFonts w:ascii="Times New Roman" w:hAnsi="Times New Roman" w:cs="Times New Roman"/>
                <w:sz w:val="22"/>
                <w:szCs w:val="22"/>
                <w:lang w:eastAsia="ru-RU"/>
              </w:rPr>
              <w:t>2021 год – тыс. руб.;</w:t>
            </w:r>
          </w:p>
          <w:p w:rsidR="00E940D8" w:rsidRPr="008138A1" w:rsidRDefault="00E940D8" w:rsidP="00E940D8">
            <w:pPr>
              <w:pStyle w:val="af4"/>
              <w:rPr>
                <w:rFonts w:ascii="Times New Roman" w:hAnsi="Times New Roman" w:cs="Times New Roman"/>
                <w:szCs w:val="22"/>
              </w:rPr>
            </w:pPr>
            <w:r w:rsidRPr="008138A1">
              <w:rPr>
                <w:rFonts w:ascii="Times New Roman" w:hAnsi="Times New Roman" w:cs="Times New Roman"/>
                <w:sz w:val="22"/>
                <w:szCs w:val="22"/>
                <w:lang w:eastAsia="ru-RU"/>
              </w:rPr>
              <w:t>2022 год – тыс. руб.</w:t>
            </w:r>
          </w:p>
        </w:tc>
      </w:tr>
      <w:tr w:rsidR="00CA2D1B" w:rsidRPr="004414E0" w:rsidTr="00070E24">
        <w:trPr>
          <w:trHeight w:val="276"/>
          <w:jc w:val="center"/>
        </w:trPr>
        <w:tc>
          <w:tcPr>
            <w:tcW w:w="3760" w:type="dxa"/>
            <w:tcBorders>
              <w:top w:val="single" w:sz="4" w:space="0" w:color="auto"/>
              <w:left w:val="single" w:sz="4" w:space="0" w:color="auto"/>
              <w:bottom w:val="single" w:sz="4" w:space="0" w:color="auto"/>
              <w:right w:val="single" w:sz="4" w:space="0" w:color="auto"/>
            </w:tcBorders>
            <w:hideMark/>
          </w:tcPr>
          <w:p w:rsidR="00CA2D1B" w:rsidRPr="004414E0" w:rsidRDefault="00CA2D1B" w:rsidP="00070E24">
            <w:pPr>
              <w:pStyle w:val="ConsPlusNormal"/>
              <w:rPr>
                <w:rFonts w:ascii="Times New Roman" w:hAnsi="Times New Roman" w:cs="Times New Roman"/>
                <w:szCs w:val="22"/>
              </w:rPr>
            </w:pPr>
            <w:r w:rsidRPr="004414E0">
              <w:rPr>
                <w:rFonts w:ascii="Times New Roman" w:hAnsi="Times New Roman" w:cs="Times New Roman"/>
                <w:szCs w:val="22"/>
              </w:rPr>
              <w:lastRenderedPageBreak/>
              <w:t>О</w:t>
            </w:r>
            <w:r>
              <w:rPr>
                <w:rFonts w:ascii="Times New Roman" w:hAnsi="Times New Roman" w:cs="Times New Roman"/>
                <w:szCs w:val="22"/>
              </w:rPr>
              <w:t>жидаемые результаты реализации м</w:t>
            </w:r>
            <w:r w:rsidRPr="004414E0">
              <w:rPr>
                <w:rFonts w:ascii="Times New Roman" w:hAnsi="Times New Roman" w:cs="Times New Roman"/>
                <w:szCs w:val="22"/>
              </w:rPr>
              <w:t>униципальной программы</w:t>
            </w:r>
          </w:p>
        </w:tc>
        <w:tc>
          <w:tcPr>
            <w:tcW w:w="5772" w:type="dxa"/>
            <w:tcBorders>
              <w:top w:val="single" w:sz="4" w:space="0" w:color="auto"/>
              <w:left w:val="nil"/>
              <w:bottom w:val="single" w:sz="4" w:space="0" w:color="auto"/>
              <w:right w:val="single" w:sz="4" w:space="0" w:color="auto"/>
            </w:tcBorders>
            <w:hideMark/>
          </w:tcPr>
          <w:p w:rsidR="00CA2D1B" w:rsidRPr="004414E0" w:rsidRDefault="00CA2D1B" w:rsidP="00F27A91">
            <w:pPr>
              <w:pStyle w:val="ConsPlusNormal"/>
              <w:numPr>
                <w:ilvl w:val="0"/>
                <w:numId w:val="4"/>
              </w:numPr>
              <w:ind w:left="49" w:firstLine="0"/>
              <w:jc w:val="both"/>
              <w:rPr>
                <w:rFonts w:ascii="Times New Roman" w:hAnsi="Times New Roman" w:cs="Times New Roman"/>
                <w:szCs w:val="22"/>
              </w:rPr>
            </w:pPr>
            <w:r>
              <w:rPr>
                <w:rFonts w:ascii="Times New Roman" w:hAnsi="Times New Roman" w:cs="Times New Roman"/>
                <w:szCs w:val="22"/>
              </w:rPr>
              <w:t>Увеличение количества</w:t>
            </w:r>
            <w:r w:rsidR="008B2A81">
              <w:rPr>
                <w:rFonts w:ascii="Times New Roman" w:hAnsi="Times New Roman" w:cs="Times New Roman"/>
                <w:szCs w:val="22"/>
              </w:rPr>
              <w:t xml:space="preserve">, площади и доли </w:t>
            </w:r>
            <w:r>
              <w:rPr>
                <w:rFonts w:ascii="Times New Roman" w:hAnsi="Times New Roman" w:cs="Times New Roman"/>
                <w:szCs w:val="22"/>
              </w:rPr>
              <w:t xml:space="preserve">благоустроенных </w:t>
            </w:r>
            <w:r w:rsidRPr="004414E0">
              <w:rPr>
                <w:rFonts w:ascii="Times New Roman" w:hAnsi="Times New Roman" w:cs="Times New Roman"/>
                <w:szCs w:val="22"/>
              </w:rPr>
              <w:t>дворовых территорий муниципального образования «город Оренбург».</w:t>
            </w:r>
          </w:p>
          <w:p w:rsidR="00CA2D1B" w:rsidRDefault="00CA2D1B" w:rsidP="00F27A91">
            <w:pPr>
              <w:pStyle w:val="ConsPlusNormal"/>
              <w:numPr>
                <w:ilvl w:val="0"/>
                <w:numId w:val="4"/>
              </w:numPr>
              <w:ind w:left="49" w:firstLine="0"/>
              <w:jc w:val="both"/>
              <w:rPr>
                <w:rFonts w:ascii="Times New Roman" w:hAnsi="Times New Roman" w:cs="Times New Roman"/>
                <w:szCs w:val="22"/>
              </w:rPr>
            </w:pPr>
            <w:r>
              <w:rPr>
                <w:rFonts w:ascii="Times New Roman" w:hAnsi="Times New Roman" w:cs="Times New Roman"/>
                <w:szCs w:val="22"/>
              </w:rPr>
              <w:t>Увеличение количества</w:t>
            </w:r>
            <w:r w:rsidR="008B2A81">
              <w:rPr>
                <w:rFonts w:ascii="Times New Roman" w:hAnsi="Times New Roman" w:cs="Times New Roman"/>
                <w:szCs w:val="22"/>
              </w:rPr>
              <w:t>,</w:t>
            </w:r>
            <w:r w:rsidR="0060542D">
              <w:rPr>
                <w:rFonts w:ascii="Times New Roman" w:hAnsi="Times New Roman" w:cs="Times New Roman"/>
                <w:szCs w:val="22"/>
              </w:rPr>
              <w:t xml:space="preserve"> </w:t>
            </w:r>
            <w:r w:rsidR="008B2A81">
              <w:rPr>
                <w:rFonts w:ascii="Times New Roman" w:hAnsi="Times New Roman" w:cs="Times New Roman"/>
                <w:szCs w:val="22"/>
              </w:rPr>
              <w:t xml:space="preserve">площади и доли </w:t>
            </w:r>
            <w:r>
              <w:rPr>
                <w:rFonts w:ascii="Times New Roman" w:hAnsi="Times New Roman" w:cs="Times New Roman"/>
                <w:szCs w:val="22"/>
              </w:rPr>
              <w:t xml:space="preserve">благоустроенных </w:t>
            </w:r>
            <w:r w:rsidRPr="004414E0">
              <w:rPr>
                <w:rFonts w:ascii="Times New Roman" w:hAnsi="Times New Roman" w:cs="Times New Roman"/>
                <w:szCs w:val="22"/>
              </w:rPr>
              <w:t>территорий общего пользования муниципального образования «город Оренбург».</w:t>
            </w:r>
          </w:p>
          <w:p w:rsidR="0060542D" w:rsidRPr="00F654EB" w:rsidRDefault="0060542D" w:rsidP="00F27A91">
            <w:pPr>
              <w:pStyle w:val="ConsPlusNormal"/>
              <w:numPr>
                <w:ilvl w:val="0"/>
                <w:numId w:val="4"/>
              </w:numPr>
              <w:ind w:left="49" w:firstLine="0"/>
              <w:jc w:val="both"/>
              <w:rPr>
                <w:rFonts w:ascii="Times New Roman" w:hAnsi="Times New Roman" w:cs="Times New Roman"/>
                <w:szCs w:val="22"/>
              </w:rPr>
            </w:pPr>
            <w:r w:rsidRPr="00F654EB">
              <w:rPr>
                <w:rFonts w:ascii="Times New Roman" w:hAnsi="Times New Roman" w:cs="Times New Roman"/>
                <w:szCs w:val="22"/>
              </w:rPr>
              <w:t xml:space="preserve">Увеличение количества, площади и доли благоустроенных территорий, принадлежащих юридическим лицам и индивидуальным предпринимателям. </w:t>
            </w:r>
          </w:p>
          <w:p w:rsidR="0060542D" w:rsidRPr="00F654EB" w:rsidRDefault="0060542D" w:rsidP="00F27A91">
            <w:pPr>
              <w:pStyle w:val="ConsPlusNormal"/>
              <w:numPr>
                <w:ilvl w:val="0"/>
                <w:numId w:val="4"/>
              </w:numPr>
              <w:ind w:left="49" w:firstLine="0"/>
              <w:jc w:val="both"/>
              <w:rPr>
                <w:rFonts w:ascii="Times New Roman" w:hAnsi="Times New Roman" w:cs="Times New Roman"/>
                <w:szCs w:val="22"/>
              </w:rPr>
            </w:pPr>
            <w:r w:rsidRPr="00F654EB">
              <w:rPr>
                <w:rFonts w:ascii="Times New Roman" w:hAnsi="Times New Roman" w:cs="Times New Roman"/>
                <w:szCs w:val="22"/>
              </w:rPr>
              <w:t>Увеличение количества, площади и доли благоустроенных территорий индивидуальной жилой застройки.</w:t>
            </w:r>
          </w:p>
          <w:p w:rsidR="00E50F2C" w:rsidRPr="0060542D" w:rsidRDefault="00E50F2C" w:rsidP="00F27A91">
            <w:pPr>
              <w:pStyle w:val="ConsPlusNormal"/>
              <w:numPr>
                <w:ilvl w:val="0"/>
                <w:numId w:val="4"/>
              </w:numPr>
              <w:ind w:left="49" w:firstLine="0"/>
              <w:jc w:val="both"/>
              <w:rPr>
                <w:rFonts w:ascii="Times New Roman" w:hAnsi="Times New Roman" w:cs="Times New Roman"/>
                <w:szCs w:val="22"/>
              </w:rPr>
            </w:pPr>
            <w:r w:rsidRPr="0060542D">
              <w:rPr>
                <w:rFonts w:ascii="Times New Roman" w:hAnsi="Times New Roman" w:cs="Times New Roman"/>
                <w:szCs w:val="22"/>
              </w:rPr>
              <w:t>Соответствие территорий общего пользования муниципального образования «город Оренбург» критериям:</w:t>
            </w:r>
          </w:p>
          <w:p w:rsidR="00123916" w:rsidRPr="00123916" w:rsidRDefault="00123916" w:rsidP="00F27A91">
            <w:pPr>
              <w:pStyle w:val="aa"/>
              <w:numPr>
                <w:ilvl w:val="0"/>
                <w:numId w:val="11"/>
              </w:numPr>
              <w:tabs>
                <w:tab w:val="left" w:pos="362"/>
              </w:tabs>
              <w:spacing w:after="0" w:line="240" w:lineRule="auto"/>
              <w:ind w:left="0" w:firstLine="0"/>
              <w:jc w:val="both"/>
              <w:rPr>
                <w:rFonts w:ascii="Times New Roman" w:hAnsi="Times New Roman"/>
                <w:lang w:eastAsia="ru-RU"/>
              </w:rPr>
            </w:pPr>
            <w:r>
              <w:rPr>
                <w:rFonts w:ascii="Times New Roman" w:hAnsi="Times New Roman"/>
                <w:bCs/>
                <w:lang w:eastAsia="ru-RU"/>
              </w:rPr>
              <w:t>б</w:t>
            </w:r>
            <w:r w:rsidRPr="00123916">
              <w:rPr>
                <w:rFonts w:ascii="Times New Roman" w:hAnsi="Times New Roman"/>
                <w:bCs/>
                <w:lang w:eastAsia="ru-RU"/>
              </w:rPr>
              <w:t>езопасность</w:t>
            </w:r>
            <w:r>
              <w:rPr>
                <w:rFonts w:ascii="Times New Roman" w:hAnsi="Times New Roman"/>
                <w:bCs/>
                <w:lang w:eastAsia="ru-RU"/>
              </w:rPr>
              <w:t xml:space="preserve"> – </w:t>
            </w:r>
            <w:r>
              <w:rPr>
                <w:rFonts w:ascii="Times New Roman" w:hAnsi="Times New Roman"/>
              </w:rPr>
              <w:t>установка систем</w:t>
            </w:r>
            <w:r w:rsidRPr="00123916">
              <w:rPr>
                <w:rFonts w:ascii="Times New Roman" w:hAnsi="Times New Roman"/>
              </w:rPr>
              <w:t xml:space="preserve"> освещения и видеонаблюдени</w:t>
            </w:r>
            <w:r>
              <w:rPr>
                <w:rFonts w:ascii="Times New Roman" w:hAnsi="Times New Roman"/>
              </w:rPr>
              <w:t>я;</w:t>
            </w:r>
          </w:p>
          <w:p w:rsidR="00123916" w:rsidRPr="00123916" w:rsidRDefault="00123916" w:rsidP="00F27A91">
            <w:pPr>
              <w:pStyle w:val="aa"/>
              <w:numPr>
                <w:ilvl w:val="0"/>
                <w:numId w:val="11"/>
              </w:numPr>
              <w:tabs>
                <w:tab w:val="left" w:pos="362"/>
              </w:tabs>
              <w:spacing w:after="0" w:line="240" w:lineRule="auto"/>
              <w:ind w:left="0" w:firstLine="0"/>
              <w:jc w:val="both"/>
              <w:rPr>
                <w:rFonts w:ascii="Times New Roman" w:hAnsi="Times New Roman"/>
                <w:lang w:eastAsia="ru-RU"/>
              </w:rPr>
            </w:pPr>
            <w:r>
              <w:rPr>
                <w:rFonts w:ascii="Times New Roman" w:hAnsi="Times New Roman"/>
                <w:bCs/>
                <w:lang w:eastAsia="ru-RU"/>
              </w:rPr>
              <w:t>к</w:t>
            </w:r>
            <w:r w:rsidRPr="00123916">
              <w:rPr>
                <w:rFonts w:ascii="Times New Roman" w:hAnsi="Times New Roman"/>
                <w:bCs/>
                <w:lang w:eastAsia="ru-RU"/>
              </w:rPr>
              <w:t>омфорт</w:t>
            </w:r>
            <w:r>
              <w:rPr>
                <w:rFonts w:ascii="Times New Roman" w:hAnsi="Times New Roman"/>
                <w:bCs/>
                <w:lang w:eastAsia="ru-RU"/>
              </w:rPr>
              <w:t xml:space="preserve"> – </w:t>
            </w:r>
            <w:r>
              <w:rPr>
                <w:rFonts w:ascii="Times New Roman" w:hAnsi="Times New Roman"/>
                <w:lang w:eastAsia="ru-RU"/>
              </w:rPr>
              <w:t xml:space="preserve">обеспечение всестороннего </w:t>
            </w:r>
            <w:r w:rsidRPr="00123916">
              <w:rPr>
                <w:rFonts w:ascii="Times New Roman" w:hAnsi="Times New Roman"/>
                <w:lang w:eastAsia="ru-RU"/>
              </w:rPr>
              <w:t>доступ</w:t>
            </w:r>
            <w:r>
              <w:rPr>
                <w:rFonts w:ascii="Times New Roman" w:hAnsi="Times New Roman"/>
                <w:lang w:eastAsia="ru-RU"/>
              </w:rPr>
              <w:t xml:space="preserve">а </w:t>
            </w:r>
            <w:r w:rsidRPr="00123916">
              <w:rPr>
                <w:rFonts w:ascii="Times New Roman" w:hAnsi="Times New Roman"/>
                <w:lang w:eastAsia="ru-RU"/>
              </w:rPr>
              <w:t>на личном, общественном транспорте, велосипеде, инвалидной коляске и пешк</w:t>
            </w:r>
            <w:r>
              <w:rPr>
                <w:rFonts w:ascii="Times New Roman" w:hAnsi="Times New Roman"/>
                <w:lang w:eastAsia="ru-RU"/>
              </w:rPr>
              <w:t>ом;</w:t>
            </w:r>
          </w:p>
          <w:p w:rsidR="00123916" w:rsidRPr="00123916" w:rsidRDefault="00123916" w:rsidP="00F27A91">
            <w:pPr>
              <w:pStyle w:val="aa"/>
              <w:numPr>
                <w:ilvl w:val="0"/>
                <w:numId w:val="11"/>
              </w:numPr>
              <w:tabs>
                <w:tab w:val="left" w:pos="362"/>
              </w:tabs>
              <w:spacing w:after="0" w:line="240" w:lineRule="auto"/>
              <w:ind w:left="0" w:firstLine="0"/>
              <w:jc w:val="both"/>
              <w:rPr>
                <w:rFonts w:ascii="Times New Roman" w:hAnsi="Times New Roman"/>
                <w:lang w:eastAsia="ru-RU"/>
              </w:rPr>
            </w:pPr>
            <w:r>
              <w:rPr>
                <w:rFonts w:ascii="Times New Roman" w:hAnsi="Times New Roman"/>
                <w:bCs/>
                <w:lang w:eastAsia="ru-RU"/>
              </w:rPr>
              <w:t>э</w:t>
            </w:r>
            <w:r w:rsidRPr="00123916">
              <w:rPr>
                <w:rFonts w:ascii="Times New Roman" w:hAnsi="Times New Roman"/>
                <w:bCs/>
                <w:lang w:eastAsia="ru-RU"/>
              </w:rPr>
              <w:t>кологичность</w:t>
            </w:r>
            <w:r>
              <w:rPr>
                <w:rFonts w:ascii="Times New Roman" w:hAnsi="Times New Roman"/>
                <w:bCs/>
                <w:lang w:eastAsia="ru-RU"/>
              </w:rPr>
              <w:t xml:space="preserve"> – наличие зеленых </w:t>
            </w:r>
            <w:r w:rsidRPr="00123916">
              <w:rPr>
                <w:rFonts w:ascii="Times New Roman" w:hAnsi="Times New Roman"/>
                <w:lang w:eastAsia="ru-RU"/>
              </w:rPr>
              <w:t>насаждени</w:t>
            </w:r>
            <w:r>
              <w:rPr>
                <w:rFonts w:ascii="Times New Roman" w:hAnsi="Times New Roman"/>
                <w:lang w:eastAsia="ru-RU"/>
              </w:rPr>
              <w:t>й, р</w:t>
            </w:r>
            <w:r w:rsidRPr="00123916">
              <w:rPr>
                <w:rFonts w:ascii="Times New Roman" w:hAnsi="Times New Roman"/>
                <w:lang w:eastAsia="ru-RU"/>
              </w:rPr>
              <w:t>азвит</w:t>
            </w:r>
            <w:r>
              <w:rPr>
                <w:rFonts w:ascii="Times New Roman" w:hAnsi="Times New Roman"/>
                <w:lang w:eastAsia="ru-RU"/>
              </w:rPr>
              <w:t>ие</w:t>
            </w:r>
            <w:r w:rsidRPr="00123916">
              <w:rPr>
                <w:rFonts w:ascii="Times New Roman" w:hAnsi="Times New Roman"/>
                <w:lang w:eastAsia="ru-RU"/>
              </w:rPr>
              <w:t xml:space="preserve"> вело</w:t>
            </w:r>
            <w:r w:rsidRPr="00F654EB">
              <w:rPr>
                <w:rFonts w:ascii="Times New Roman" w:hAnsi="Times New Roman"/>
                <w:lang w:eastAsia="ru-RU"/>
              </w:rPr>
              <w:t>сипедной инфраструктуры</w:t>
            </w:r>
            <w:r w:rsidR="00F654EB" w:rsidRPr="00F654EB">
              <w:rPr>
                <w:rFonts w:ascii="Times New Roman" w:hAnsi="Times New Roman"/>
                <w:lang w:eastAsia="ru-RU"/>
              </w:rPr>
              <w:t xml:space="preserve"> (дорожки, станции проката)</w:t>
            </w:r>
            <w:r w:rsidRPr="00F654EB">
              <w:rPr>
                <w:rFonts w:ascii="Times New Roman" w:hAnsi="Times New Roman"/>
                <w:lang w:eastAsia="ru-RU"/>
              </w:rPr>
              <w:t>;</w:t>
            </w:r>
          </w:p>
          <w:p w:rsidR="00123916" w:rsidRPr="00123916" w:rsidRDefault="00123916" w:rsidP="00F27A91">
            <w:pPr>
              <w:pStyle w:val="aa"/>
              <w:numPr>
                <w:ilvl w:val="0"/>
                <w:numId w:val="11"/>
              </w:numPr>
              <w:tabs>
                <w:tab w:val="left" w:pos="362"/>
              </w:tabs>
              <w:spacing w:after="0" w:line="240" w:lineRule="auto"/>
              <w:ind w:left="0" w:firstLine="0"/>
              <w:jc w:val="both"/>
              <w:rPr>
                <w:rFonts w:ascii="Times New Roman" w:hAnsi="Times New Roman"/>
              </w:rPr>
            </w:pPr>
            <w:r>
              <w:rPr>
                <w:rFonts w:ascii="Times New Roman" w:hAnsi="Times New Roman"/>
                <w:bCs/>
                <w:lang w:eastAsia="ru-RU"/>
              </w:rPr>
              <w:t>и</w:t>
            </w:r>
            <w:r w:rsidRPr="00123916">
              <w:rPr>
                <w:rFonts w:ascii="Times New Roman" w:hAnsi="Times New Roman"/>
                <w:bCs/>
                <w:lang w:eastAsia="ru-RU"/>
              </w:rPr>
              <w:t>дентичность</w:t>
            </w:r>
            <w:r>
              <w:rPr>
                <w:rFonts w:ascii="Times New Roman" w:hAnsi="Times New Roman"/>
                <w:bCs/>
                <w:lang w:eastAsia="ru-RU"/>
              </w:rPr>
              <w:t xml:space="preserve"> – с</w:t>
            </w:r>
            <w:r w:rsidRPr="00123916">
              <w:rPr>
                <w:rFonts w:ascii="Times New Roman" w:hAnsi="Times New Roman"/>
                <w:lang w:eastAsia="ru-RU"/>
              </w:rPr>
              <w:t>охранение и развитие исторической застройки в центре</w:t>
            </w:r>
            <w:r>
              <w:rPr>
                <w:rFonts w:ascii="Times New Roman" w:hAnsi="Times New Roman"/>
                <w:lang w:eastAsia="ru-RU"/>
              </w:rPr>
              <w:t>;</w:t>
            </w:r>
          </w:p>
          <w:p w:rsidR="00CA2D1B" w:rsidRPr="004414E0" w:rsidRDefault="00123916" w:rsidP="0060542D">
            <w:pPr>
              <w:pStyle w:val="ConsPlusNormal"/>
              <w:numPr>
                <w:ilvl w:val="0"/>
                <w:numId w:val="11"/>
              </w:numPr>
              <w:tabs>
                <w:tab w:val="left" w:pos="333"/>
                <w:tab w:val="left" w:pos="362"/>
              </w:tabs>
              <w:ind w:left="0" w:firstLine="0"/>
              <w:jc w:val="both"/>
              <w:rPr>
                <w:rFonts w:ascii="Times New Roman" w:hAnsi="Times New Roman" w:cs="Times New Roman"/>
                <w:szCs w:val="22"/>
              </w:rPr>
            </w:pPr>
            <w:r>
              <w:rPr>
                <w:rFonts w:ascii="Times New Roman" w:hAnsi="Times New Roman" w:cs="Times New Roman"/>
                <w:bCs/>
                <w:szCs w:val="22"/>
              </w:rPr>
              <w:t>р</w:t>
            </w:r>
            <w:r w:rsidRPr="00123916">
              <w:rPr>
                <w:rFonts w:ascii="Times New Roman" w:hAnsi="Times New Roman" w:cs="Times New Roman"/>
                <w:bCs/>
                <w:szCs w:val="22"/>
              </w:rPr>
              <w:t>азнообразие</w:t>
            </w:r>
            <w:r>
              <w:rPr>
                <w:rFonts w:ascii="Times New Roman" w:hAnsi="Times New Roman" w:cs="Times New Roman"/>
                <w:bCs/>
                <w:szCs w:val="22"/>
              </w:rPr>
              <w:t xml:space="preserve"> –</w:t>
            </w:r>
            <w:r w:rsidRPr="00123916">
              <w:rPr>
                <w:rFonts w:ascii="Times New Roman" w:hAnsi="Times New Roman" w:cs="Times New Roman"/>
                <w:szCs w:val="22"/>
              </w:rPr>
              <w:t> возможность выб</w:t>
            </w:r>
            <w:r>
              <w:rPr>
                <w:rFonts w:ascii="Times New Roman" w:hAnsi="Times New Roman" w:cs="Times New Roman"/>
                <w:szCs w:val="22"/>
              </w:rPr>
              <w:t>о</w:t>
            </w:r>
            <w:r w:rsidRPr="00123916">
              <w:rPr>
                <w:rFonts w:ascii="Times New Roman" w:hAnsi="Times New Roman" w:cs="Times New Roman"/>
                <w:szCs w:val="22"/>
              </w:rPr>
              <w:t>ра</w:t>
            </w:r>
            <w:r w:rsidR="00104900">
              <w:rPr>
                <w:rFonts w:ascii="Times New Roman" w:hAnsi="Times New Roman" w:cs="Times New Roman"/>
                <w:szCs w:val="22"/>
              </w:rPr>
              <w:t xml:space="preserve"> места отдыха.</w:t>
            </w:r>
          </w:p>
        </w:tc>
      </w:tr>
    </w:tbl>
    <w:p w:rsidR="00B20C9A" w:rsidRDefault="00B20C9A" w:rsidP="006E3D12">
      <w:pPr>
        <w:shd w:val="clear" w:color="auto" w:fill="FFFFFF"/>
        <w:spacing w:after="0" w:line="240" w:lineRule="auto"/>
        <w:ind w:firstLine="709"/>
        <w:jc w:val="center"/>
        <w:rPr>
          <w:rFonts w:ascii="Times New Roman" w:hAnsi="Times New Roman"/>
          <w:sz w:val="28"/>
          <w:szCs w:val="28"/>
          <w:lang w:eastAsia="ru-RU"/>
        </w:rPr>
      </w:pPr>
    </w:p>
    <w:p w:rsidR="00F654EB" w:rsidRDefault="00F654EB" w:rsidP="006E3D12">
      <w:pPr>
        <w:shd w:val="clear" w:color="auto" w:fill="FFFFFF"/>
        <w:spacing w:after="0" w:line="240" w:lineRule="auto"/>
        <w:ind w:firstLine="709"/>
        <w:jc w:val="center"/>
        <w:rPr>
          <w:rFonts w:ascii="Times New Roman" w:hAnsi="Times New Roman"/>
          <w:sz w:val="28"/>
          <w:szCs w:val="28"/>
          <w:lang w:eastAsia="ru-RU"/>
        </w:rPr>
      </w:pPr>
    </w:p>
    <w:p w:rsidR="00F654EB" w:rsidRDefault="00F654EB" w:rsidP="006E3D12">
      <w:pPr>
        <w:shd w:val="clear" w:color="auto" w:fill="FFFFFF"/>
        <w:spacing w:after="0" w:line="240" w:lineRule="auto"/>
        <w:ind w:firstLine="709"/>
        <w:jc w:val="center"/>
        <w:rPr>
          <w:rFonts w:ascii="Times New Roman" w:hAnsi="Times New Roman"/>
          <w:sz w:val="28"/>
          <w:szCs w:val="28"/>
          <w:lang w:eastAsia="ru-RU"/>
        </w:rPr>
      </w:pPr>
    </w:p>
    <w:p w:rsidR="008138A1" w:rsidRDefault="008138A1" w:rsidP="006E3D12">
      <w:pPr>
        <w:shd w:val="clear" w:color="auto" w:fill="FFFFFF"/>
        <w:spacing w:after="0" w:line="240" w:lineRule="auto"/>
        <w:ind w:firstLine="709"/>
        <w:jc w:val="center"/>
        <w:rPr>
          <w:rFonts w:ascii="Times New Roman" w:hAnsi="Times New Roman"/>
          <w:sz w:val="28"/>
          <w:szCs w:val="28"/>
          <w:lang w:eastAsia="ru-RU"/>
        </w:rPr>
      </w:pPr>
    </w:p>
    <w:p w:rsidR="008138A1" w:rsidRDefault="008138A1" w:rsidP="006E3D12">
      <w:pPr>
        <w:shd w:val="clear" w:color="auto" w:fill="FFFFFF"/>
        <w:spacing w:after="0" w:line="240" w:lineRule="auto"/>
        <w:ind w:firstLine="709"/>
        <w:jc w:val="center"/>
        <w:rPr>
          <w:rFonts w:ascii="Times New Roman" w:hAnsi="Times New Roman"/>
          <w:sz w:val="28"/>
          <w:szCs w:val="28"/>
          <w:lang w:eastAsia="ru-RU"/>
        </w:rPr>
      </w:pPr>
    </w:p>
    <w:p w:rsidR="008138A1" w:rsidRDefault="008138A1" w:rsidP="006E3D12">
      <w:pPr>
        <w:shd w:val="clear" w:color="auto" w:fill="FFFFFF"/>
        <w:spacing w:after="0" w:line="240" w:lineRule="auto"/>
        <w:ind w:firstLine="709"/>
        <w:jc w:val="center"/>
        <w:rPr>
          <w:rFonts w:ascii="Times New Roman" w:hAnsi="Times New Roman"/>
          <w:sz w:val="28"/>
          <w:szCs w:val="28"/>
          <w:lang w:eastAsia="ru-RU"/>
        </w:rPr>
      </w:pPr>
    </w:p>
    <w:p w:rsidR="008138A1" w:rsidRDefault="008138A1" w:rsidP="006E3D12">
      <w:pPr>
        <w:shd w:val="clear" w:color="auto" w:fill="FFFFFF"/>
        <w:spacing w:after="0" w:line="240" w:lineRule="auto"/>
        <w:ind w:firstLine="709"/>
        <w:jc w:val="center"/>
        <w:rPr>
          <w:rFonts w:ascii="Times New Roman" w:hAnsi="Times New Roman"/>
          <w:sz w:val="28"/>
          <w:szCs w:val="28"/>
          <w:lang w:eastAsia="ru-RU"/>
        </w:rPr>
      </w:pPr>
    </w:p>
    <w:p w:rsidR="008138A1" w:rsidRDefault="008138A1" w:rsidP="006E3D12">
      <w:pPr>
        <w:shd w:val="clear" w:color="auto" w:fill="FFFFFF"/>
        <w:spacing w:after="0" w:line="240" w:lineRule="auto"/>
        <w:ind w:firstLine="709"/>
        <w:jc w:val="center"/>
        <w:rPr>
          <w:rFonts w:ascii="Times New Roman" w:hAnsi="Times New Roman"/>
          <w:sz w:val="28"/>
          <w:szCs w:val="28"/>
          <w:lang w:eastAsia="ru-RU"/>
        </w:rPr>
      </w:pPr>
    </w:p>
    <w:p w:rsidR="008138A1" w:rsidRDefault="008138A1" w:rsidP="006E3D12">
      <w:pPr>
        <w:shd w:val="clear" w:color="auto" w:fill="FFFFFF"/>
        <w:spacing w:after="0" w:line="240" w:lineRule="auto"/>
        <w:ind w:firstLine="709"/>
        <w:jc w:val="center"/>
        <w:rPr>
          <w:rFonts w:ascii="Times New Roman" w:hAnsi="Times New Roman"/>
          <w:sz w:val="28"/>
          <w:szCs w:val="28"/>
          <w:lang w:eastAsia="ru-RU"/>
        </w:rPr>
      </w:pPr>
    </w:p>
    <w:p w:rsidR="006E3D12" w:rsidRDefault="006E3D12" w:rsidP="006E3D12">
      <w:pPr>
        <w:shd w:val="clear" w:color="auto" w:fill="FFFFFF"/>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lastRenderedPageBreak/>
        <w:t>Список определений, используемых в муниципальной программе</w:t>
      </w:r>
    </w:p>
    <w:p w:rsidR="006E3D12" w:rsidRDefault="006E3D12" w:rsidP="00DE13B8">
      <w:pPr>
        <w:shd w:val="clear" w:color="auto" w:fill="FFFFFF"/>
        <w:spacing w:after="0" w:line="240" w:lineRule="auto"/>
        <w:ind w:firstLine="709"/>
        <w:jc w:val="both"/>
        <w:rPr>
          <w:rFonts w:ascii="Times New Roman" w:hAnsi="Times New Roman"/>
          <w:sz w:val="28"/>
          <w:szCs w:val="28"/>
          <w:lang w:eastAsia="ru-RU"/>
        </w:rPr>
      </w:pPr>
    </w:p>
    <w:p w:rsidR="007D23D6" w:rsidRDefault="007D23D6" w:rsidP="00311753">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муниципальной программе используются следующие определения:</w:t>
      </w:r>
    </w:p>
    <w:p w:rsidR="00180FDF" w:rsidRPr="00F654EB" w:rsidRDefault="0032532B" w:rsidP="00180FDF">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proofErr w:type="gramStart"/>
      <w:r w:rsidRPr="00F654EB">
        <w:rPr>
          <w:rFonts w:ascii="Times New Roman" w:hAnsi="Times New Roman" w:cs="Times New Roman"/>
          <w:sz w:val="28"/>
        </w:rPr>
        <w:t xml:space="preserve">благоустройство территории </w:t>
      </w:r>
      <w:r w:rsidR="00311753" w:rsidRPr="00F654EB">
        <w:rPr>
          <w:rFonts w:ascii="Times New Roman" w:hAnsi="Times New Roman" w:cs="Times New Roman"/>
          <w:sz w:val="28"/>
        </w:rPr>
        <w:t>–</w:t>
      </w:r>
      <w:r w:rsidRPr="00F654EB">
        <w:rPr>
          <w:rFonts w:ascii="Times New Roman" w:hAnsi="Times New Roman" w:cs="Times New Roman"/>
          <w:sz w:val="28"/>
        </w:rPr>
        <w:t xml:space="preserve"> </w:t>
      </w:r>
      <w:r w:rsidR="00180FDF" w:rsidRPr="00F654EB">
        <w:rPr>
          <w:rFonts w:ascii="Times New Roman" w:hAnsi="Times New Roman" w:cs="Times New Roman"/>
          <w:sz w:val="28"/>
          <w:szCs w:val="28"/>
        </w:rPr>
        <w:t>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w:t>
      </w:r>
      <w:proofErr w:type="gramEnd"/>
      <w:r w:rsidR="00180FDF" w:rsidRPr="00F654EB">
        <w:rPr>
          <w:rFonts w:ascii="Times New Roman" w:hAnsi="Times New Roman" w:cs="Times New Roman"/>
          <w:sz w:val="28"/>
          <w:szCs w:val="28"/>
        </w:rPr>
        <w:t xml:space="preserve"> </w:t>
      </w:r>
      <w:proofErr w:type="gramStart"/>
      <w:r w:rsidR="00180FDF" w:rsidRPr="00F654EB">
        <w:rPr>
          <w:rFonts w:ascii="Times New Roman" w:hAnsi="Times New Roman" w:cs="Times New Roman"/>
          <w:sz w:val="28"/>
          <w:szCs w:val="28"/>
        </w:rPr>
        <w:t>ландшафтной и</w:t>
      </w:r>
      <w:proofErr w:type="gramEnd"/>
      <w:r w:rsidR="00180FDF" w:rsidRPr="00F654EB">
        <w:rPr>
          <w:rFonts w:ascii="Times New Roman" w:hAnsi="Times New Roman" w:cs="Times New Roman"/>
          <w:sz w:val="28"/>
          <w:szCs w:val="28"/>
        </w:rPr>
        <w:t xml:space="preserve">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 в том числе по подготовке проектной документации по благоустройству территорий;</w:t>
      </w:r>
    </w:p>
    <w:p w:rsidR="0032532B" w:rsidRPr="00EE3C11"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Pr>
          <w:rFonts w:ascii="Times New Roman" w:hAnsi="Times New Roman" w:cs="Times New Roman"/>
          <w:sz w:val="28"/>
        </w:rPr>
        <w:t>бульвар – это</w:t>
      </w:r>
      <w:r w:rsidRPr="00311753">
        <w:rPr>
          <w:rFonts w:ascii="Times New Roman" w:hAnsi="Times New Roman" w:cs="Times New Roman"/>
          <w:sz w:val="28"/>
        </w:rPr>
        <w:t> </w:t>
      </w:r>
      <w:hyperlink r:id="rId12" w:tooltip="Аллея" w:history="1">
        <w:r w:rsidRPr="00311753">
          <w:rPr>
            <w:rFonts w:ascii="Times New Roman" w:hAnsi="Times New Roman" w:cs="Times New Roman"/>
            <w:sz w:val="28"/>
          </w:rPr>
          <w:t>аллея</w:t>
        </w:r>
      </w:hyperlink>
      <w:r w:rsidRPr="00311753">
        <w:rPr>
          <w:rFonts w:ascii="Times New Roman" w:hAnsi="Times New Roman" w:cs="Times New Roman"/>
          <w:sz w:val="28"/>
        </w:rPr>
        <w:t> или полоса </w:t>
      </w:r>
      <w:hyperlink r:id="rId13" w:tooltip="Зелёные насаждения" w:history="1">
        <w:r w:rsidRPr="00311753">
          <w:rPr>
            <w:rFonts w:ascii="Times New Roman" w:hAnsi="Times New Roman" w:cs="Times New Roman"/>
            <w:sz w:val="28"/>
          </w:rPr>
          <w:t>зелёных насаждений</w:t>
        </w:r>
      </w:hyperlink>
      <w:r w:rsidRPr="00311753">
        <w:rPr>
          <w:rFonts w:ascii="Times New Roman" w:hAnsi="Times New Roman" w:cs="Times New Roman"/>
          <w:sz w:val="28"/>
        </w:rPr>
        <w:t xml:space="preserve"> вдоль </w:t>
      </w:r>
      <w:hyperlink r:id="rId14" w:tooltip="Улица" w:history="1">
        <w:r w:rsidRPr="00311753">
          <w:rPr>
            <w:rFonts w:ascii="Times New Roman" w:hAnsi="Times New Roman" w:cs="Times New Roman"/>
            <w:sz w:val="28"/>
          </w:rPr>
          <w:t>улицы</w:t>
        </w:r>
      </w:hyperlink>
      <w:r w:rsidRPr="00311753">
        <w:rPr>
          <w:rFonts w:ascii="Times New Roman" w:hAnsi="Times New Roman" w:cs="Times New Roman"/>
          <w:sz w:val="28"/>
        </w:rPr>
        <w:t>, вдоль берега </w:t>
      </w:r>
      <w:hyperlink r:id="rId15" w:tooltip="Река" w:history="1">
        <w:r w:rsidRPr="00311753">
          <w:rPr>
            <w:rFonts w:ascii="Times New Roman" w:hAnsi="Times New Roman" w:cs="Times New Roman"/>
            <w:sz w:val="28"/>
          </w:rPr>
          <w:t>реки</w:t>
        </w:r>
      </w:hyperlink>
      <w:r w:rsidRPr="00311753">
        <w:rPr>
          <w:rFonts w:ascii="Times New Roman" w:hAnsi="Times New Roman" w:cs="Times New Roman"/>
          <w:sz w:val="28"/>
        </w:rPr>
        <w:t>, предназначенная</w:t>
      </w:r>
      <w:r w:rsidR="007D23D6">
        <w:rPr>
          <w:rFonts w:ascii="Times New Roman" w:hAnsi="Times New Roman" w:cs="Times New Roman"/>
          <w:sz w:val="28"/>
        </w:rPr>
        <w:t xml:space="preserve"> </w:t>
      </w:r>
      <w:r w:rsidRPr="00311753">
        <w:rPr>
          <w:rFonts w:ascii="Times New Roman" w:hAnsi="Times New Roman" w:cs="Times New Roman"/>
          <w:sz w:val="28"/>
        </w:rPr>
        <w:t xml:space="preserve">для прогулок, </w:t>
      </w:r>
      <w:hyperlink r:id="rId16" w:tooltip="Пешеход" w:history="1">
        <w:r w:rsidRPr="00311753">
          <w:rPr>
            <w:rFonts w:ascii="Times New Roman" w:hAnsi="Times New Roman" w:cs="Times New Roman"/>
            <w:sz w:val="28"/>
          </w:rPr>
          <w:t>пешеходного</w:t>
        </w:r>
      </w:hyperlink>
      <w:r w:rsidRPr="00311753">
        <w:rPr>
          <w:rFonts w:ascii="Times New Roman" w:hAnsi="Times New Roman" w:cs="Times New Roman"/>
          <w:sz w:val="28"/>
        </w:rPr>
        <w:t> движения, кратковременного </w:t>
      </w:r>
      <w:hyperlink r:id="rId17" w:tooltip="Отдых" w:history="1">
        <w:r w:rsidRPr="00311753">
          <w:rPr>
            <w:rFonts w:ascii="Times New Roman" w:hAnsi="Times New Roman" w:cs="Times New Roman"/>
            <w:sz w:val="28"/>
          </w:rPr>
          <w:t>отдыха</w:t>
        </w:r>
      </w:hyperlink>
      <w:r w:rsidRPr="00311753">
        <w:rPr>
          <w:rFonts w:ascii="Times New Roman" w:hAnsi="Times New Roman" w:cs="Times New Roman"/>
          <w:sz w:val="28"/>
        </w:rPr>
        <w:t>, защищают </w:t>
      </w:r>
      <w:hyperlink r:id="rId18" w:tooltip="Тротуар" w:history="1">
        <w:proofErr w:type="gramStart"/>
        <w:r w:rsidRPr="00311753">
          <w:rPr>
            <w:rFonts w:ascii="Times New Roman" w:hAnsi="Times New Roman" w:cs="Times New Roman"/>
            <w:sz w:val="28"/>
          </w:rPr>
          <w:t>тротуары</w:t>
        </w:r>
        <w:proofErr w:type="gramEnd"/>
      </w:hyperlink>
      <w:r w:rsidRPr="00311753">
        <w:rPr>
          <w:rFonts w:ascii="Times New Roman" w:hAnsi="Times New Roman" w:cs="Times New Roman"/>
          <w:sz w:val="28"/>
        </w:rPr>
        <w:t> и </w:t>
      </w:r>
      <w:hyperlink r:id="rId19" w:tooltip="Здание" w:history="1">
        <w:r w:rsidRPr="00311753">
          <w:rPr>
            <w:rFonts w:ascii="Times New Roman" w:hAnsi="Times New Roman" w:cs="Times New Roman"/>
            <w:sz w:val="28"/>
          </w:rPr>
          <w:t>здания</w:t>
        </w:r>
      </w:hyperlink>
      <w:r w:rsidRPr="00311753">
        <w:rPr>
          <w:rFonts w:ascii="Times New Roman" w:hAnsi="Times New Roman" w:cs="Times New Roman"/>
          <w:sz w:val="28"/>
        </w:rPr>
        <w:t> от </w:t>
      </w:r>
      <w:hyperlink r:id="rId20" w:tooltip="Пыль" w:history="1">
        <w:r w:rsidRPr="00311753">
          <w:rPr>
            <w:rFonts w:ascii="Times New Roman" w:hAnsi="Times New Roman" w:cs="Times New Roman"/>
            <w:sz w:val="28"/>
          </w:rPr>
          <w:t>пыли</w:t>
        </w:r>
      </w:hyperlink>
      <w:r w:rsidRPr="00311753">
        <w:rPr>
          <w:rFonts w:ascii="Times New Roman" w:hAnsi="Times New Roman" w:cs="Times New Roman"/>
          <w:sz w:val="28"/>
        </w:rPr>
        <w:t> и </w:t>
      </w:r>
      <w:hyperlink r:id="rId21" w:tooltip="Шум" w:history="1">
        <w:r w:rsidRPr="00311753">
          <w:rPr>
            <w:rFonts w:ascii="Times New Roman" w:hAnsi="Times New Roman" w:cs="Times New Roman"/>
            <w:sz w:val="28"/>
          </w:rPr>
          <w:t>шума</w:t>
        </w:r>
      </w:hyperlink>
      <w:r w:rsidRPr="00311753">
        <w:rPr>
          <w:rFonts w:ascii="Times New Roman" w:hAnsi="Times New Roman" w:cs="Times New Roman"/>
          <w:sz w:val="28"/>
        </w:rPr>
        <w:t xml:space="preserve">. </w:t>
      </w:r>
    </w:p>
    <w:p w:rsidR="00C043DC" w:rsidRPr="007D23D6" w:rsidRDefault="0032532B" w:rsidP="007D23D6">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proofErr w:type="gramStart"/>
      <w:r w:rsidRPr="007D23D6">
        <w:rPr>
          <w:rFonts w:ascii="Times New Roman" w:hAnsi="Times New Roman" w:cs="Times New Roman"/>
          <w:sz w:val="28"/>
        </w:rPr>
        <w:t xml:space="preserve">малые архитектурные формы </w:t>
      </w:r>
      <w:r w:rsidR="00311753" w:rsidRPr="007D23D6">
        <w:rPr>
          <w:rFonts w:ascii="Times New Roman" w:hAnsi="Times New Roman" w:cs="Times New Roman"/>
          <w:sz w:val="28"/>
        </w:rPr>
        <w:t>–</w:t>
      </w:r>
      <w:r w:rsidRPr="007D23D6">
        <w:rPr>
          <w:rFonts w:ascii="Times New Roman" w:hAnsi="Times New Roman" w:cs="Times New Roman"/>
          <w:sz w:val="28"/>
        </w:rPr>
        <w:t xml:space="preserve"> </w:t>
      </w:r>
      <w:r w:rsidR="00C043DC" w:rsidRPr="007D23D6">
        <w:rPr>
          <w:rFonts w:ascii="Times New Roman" w:hAnsi="Times New Roman" w:cs="Times New Roman"/>
          <w:sz w:val="28"/>
        </w:rPr>
        <w:t>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шлагбаумы, телефонные будки (навесы), павильоны остановок общественного транспорта, устройства для оформления стационарного, мобильного и вертикального озеленения, водные устройства и т.д.);</w:t>
      </w:r>
      <w:proofErr w:type="gramEnd"/>
    </w:p>
    <w:p w:rsidR="0032532B" w:rsidRPr="00101347"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sidRPr="00101347">
        <w:rPr>
          <w:rFonts w:ascii="Times New Roman" w:hAnsi="Times New Roman" w:cs="Times New Roman"/>
          <w:sz w:val="28"/>
        </w:rPr>
        <w:t xml:space="preserve">набережная </w:t>
      </w:r>
      <w:r w:rsidR="00311753" w:rsidRPr="008174E0">
        <w:rPr>
          <w:rFonts w:ascii="Times New Roman" w:hAnsi="Times New Roman" w:cs="Times New Roman"/>
          <w:sz w:val="28"/>
        </w:rPr>
        <w:t>–</w:t>
      </w:r>
      <w:r w:rsidR="00C04796">
        <w:rPr>
          <w:rFonts w:ascii="Times New Roman" w:hAnsi="Times New Roman" w:cs="Times New Roman"/>
          <w:sz w:val="28"/>
        </w:rPr>
        <w:t xml:space="preserve"> </w:t>
      </w:r>
      <w:r w:rsidRPr="00311753">
        <w:rPr>
          <w:rFonts w:ascii="Times New Roman" w:hAnsi="Times New Roman" w:cs="Times New Roman"/>
          <w:sz w:val="28"/>
        </w:rPr>
        <w:t>сооружение, окаймляющее</w:t>
      </w:r>
      <w:r w:rsidRPr="00311753">
        <w:t> </w:t>
      </w:r>
      <w:r w:rsidRPr="00311753">
        <w:rPr>
          <w:rFonts w:ascii="Times New Roman" w:hAnsi="Times New Roman" w:cs="Times New Roman"/>
          <w:sz w:val="28"/>
        </w:rPr>
        <w:t>береговую линию</w:t>
      </w:r>
      <w:r w:rsidRPr="00311753">
        <w:t> </w:t>
      </w:r>
      <w:r w:rsidRPr="00311753">
        <w:rPr>
          <w:rFonts w:ascii="Times New Roman" w:hAnsi="Times New Roman" w:cs="Times New Roman"/>
          <w:sz w:val="28"/>
        </w:rPr>
        <w:t>реки или других водных объектов</w:t>
      </w:r>
      <w:r w:rsidR="00311753" w:rsidRPr="00311753">
        <w:rPr>
          <w:rFonts w:ascii="Times New Roman" w:hAnsi="Times New Roman" w:cs="Times New Roman"/>
          <w:sz w:val="28"/>
        </w:rPr>
        <w:t>,</w:t>
      </w:r>
      <w:r w:rsidRPr="00311753">
        <w:rPr>
          <w:rFonts w:ascii="Times New Roman" w:hAnsi="Times New Roman" w:cs="Times New Roman"/>
          <w:sz w:val="28"/>
        </w:rPr>
        <w:t xml:space="preserve"> созданное для укрепления его, предохранения от</w:t>
      </w:r>
      <w:r w:rsidRPr="00311753">
        <w:t> </w:t>
      </w:r>
      <w:r w:rsidRPr="00311753">
        <w:rPr>
          <w:rFonts w:ascii="Times New Roman" w:hAnsi="Times New Roman" w:cs="Times New Roman"/>
          <w:sz w:val="28"/>
        </w:rPr>
        <w:t>размыва, для удобного прохода и проезда вдоль</w:t>
      </w:r>
      <w:r w:rsidRPr="00311753">
        <w:t> </w:t>
      </w:r>
      <w:r w:rsidRPr="00311753">
        <w:rPr>
          <w:rFonts w:ascii="Times New Roman" w:hAnsi="Times New Roman" w:cs="Times New Roman"/>
          <w:sz w:val="28"/>
        </w:rPr>
        <w:t>берега</w:t>
      </w:r>
      <w:r w:rsidR="00311753">
        <w:rPr>
          <w:rFonts w:ascii="Times New Roman" w:hAnsi="Times New Roman" w:cs="Times New Roman"/>
          <w:sz w:val="28"/>
        </w:rPr>
        <w:t>;</w:t>
      </w:r>
      <w:r w:rsidRPr="00311753">
        <w:t> </w:t>
      </w:r>
    </w:p>
    <w:p w:rsidR="006D7439" w:rsidRPr="007D23D6" w:rsidRDefault="0032532B" w:rsidP="007D23D6">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sidRPr="007D23D6">
        <w:rPr>
          <w:rFonts w:ascii="Times New Roman" w:hAnsi="Times New Roman" w:cs="Times New Roman"/>
          <w:sz w:val="28"/>
        </w:rPr>
        <w:t xml:space="preserve">наружное освещение </w:t>
      </w:r>
      <w:r w:rsidR="00311753" w:rsidRPr="007D23D6">
        <w:rPr>
          <w:rFonts w:ascii="Times New Roman" w:hAnsi="Times New Roman" w:cs="Times New Roman"/>
          <w:sz w:val="28"/>
        </w:rPr>
        <w:t>–</w:t>
      </w:r>
      <w:r w:rsidRPr="007D23D6">
        <w:rPr>
          <w:rFonts w:ascii="Times New Roman" w:hAnsi="Times New Roman" w:cs="Times New Roman"/>
          <w:sz w:val="28"/>
        </w:rPr>
        <w:t xml:space="preserve"> </w:t>
      </w:r>
      <w:r w:rsidR="006D7439" w:rsidRPr="007D23D6">
        <w:rPr>
          <w:rFonts w:ascii="Times New Roman" w:hAnsi="Times New Roman" w:cs="Times New Roman"/>
          <w:sz w:val="28"/>
        </w:rPr>
        <w:t>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32532B" w:rsidRPr="00EE3C11"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sidRPr="00446C29">
        <w:rPr>
          <w:rFonts w:ascii="Times New Roman" w:hAnsi="Times New Roman" w:cs="Times New Roman"/>
          <w:sz w:val="28"/>
        </w:rPr>
        <w:t>минимальный перечень работ</w:t>
      </w:r>
      <w:r w:rsidRPr="00EE3C11">
        <w:rPr>
          <w:rFonts w:ascii="Times New Roman" w:hAnsi="Times New Roman" w:cs="Times New Roman"/>
          <w:sz w:val="28"/>
        </w:rPr>
        <w:t xml:space="preserve"> по благоустройству дворовых территорий </w:t>
      </w:r>
      <w:r w:rsidR="00311753" w:rsidRPr="008174E0">
        <w:rPr>
          <w:rFonts w:ascii="Times New Roman" w:hAnsi="Times New Roman" w:cs="Times New Roman"/>
          <w:sz w:val="28"/>
        </w:rPr>
        <w:t>–</w:t>
      </w:r>
      <w:r w:rsidR="006D7439">
        <w:rPr>
          <w:rFonts w:ascii="Times New Roman" w:hAnsi="Times New Roman" w:cs="Times New Roman"/>
          <w:sz w:val="28"/>
        </w:rPr>
        <w:t xml:space="preserve"> </w:t>
      </w:r>
      <w:r w:rsidRPr="00EE3C11">
        <w:rPr>
          <w:rFonts w:ascii="Times New Roman" w:hAnsi="Times New Roman" w:cs="Times New Roman"/>
          <w:sz w:val="28"/>
        </w:rPr>
        <w:t>ремонт дворовых проездов, обеспечение освещения дворовых территорий, установка скамеек, урн;</w:t>
      </w:r>
    </w:p>
    <w:p w:rsidR="006D7439" w:rsidRPr="007D23D6" w:rsidRDefault="0032532B" w:rsidP="007D23D6">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proofErr w:type="gramStart"/>
      <w:r w:rsidRPr="007D23D6">
        <w:rPr>
          <w:rFonts w:ascii="Times New Roman" w:hAnsi="Times New Roman" w:cs="Times New Roman"/>
          <w:sz w:val="28"/>
        </w:rPr>
        <w:t xml:space="preserve">общественные территории (территории общего пользования) </w:t>
      </w:r>
      <w:r w:rsidR="00311753" w:rsidRPr="007D23D6">
        <w:rPr>
          <w:rFonts w:ascii="Times New Roman" w:hAnsi="Times New Roman" w:cs="Times New Roman"/>
          <w:sz w:val="28"/>
        </w:rPr>
        <w:t>–</w:t>
      </w:r>
      <w:r w:rsidR="006D7439" w:rsidRPr="007D23D6">
        <w:rPr>
          <w:rFonts w:ascii="Times New Roman" w:hAnsi="Times New Roman" w:cs="Times New Roman"/>
          <w:sz w:val="28"/>
        </w:rPr>
        <w:t xml:space="preserve">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w:t>
      </w:r>
      <w:r w:rsidR="006D7439" w:rsidRPr="007D23D6">
        <w:rPr>
          <w:rFonts w:ascii="Times New Roman" w:hAnsi="Times New Roman" w:cs="Times New Roman"/>
          <w:sz w:val="28"/>
        </w:rPr>
        <w:lastRenderedPageBreak/>
        <w:t>юридическим лицам индивидуальным предпринимателям на праве собственности, аренды, ином предусмотренном законом праве;</w:t>
      </w:r>
      <w:proofErr w:type="gramEnd"/>
    </w:p>
    <w:p w:rsidR="0032532B" w:rsidRPr="00101347"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proofErr w:type="gramStart"/>
      <w:r w:rsidRPr="00101347">
        <w:rPr>
          <w:rFonts w:ascii="Times New Roman" w:hAnsi="Times New Roman" w:cs="Times New Roman"/>
          <w:sz w:val="28"/>
        </w:rPr>
        <w:t xml:space="preserve">озеленение </w:t>
      </w:r>
      <w:r w:rsidR="00427879" w:rsidRPr="008174E0">
        <w:rPr>
          <w:rFonts w:ascii="Times New Roman" w:hAnsi="Times New Roman" w:cs="Times New Roman"/>
          <w:sz w:val="28"/>
        </w:rPr>
        <w:t>–</w:t>
      </w:r>
      <w:r w:rsidRPr="00101347">
        <w:rPr>
          <w:rFonts w:ascii="Times New Roman" w:hAnsi="Times New Roman" w:cs="Times New Roman"/>
          <w:sz w:val="28"/>
        </w:rPr>
        <w:t xml:space="preserve">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101347">
        <w:rPr>
          <w:rFonts w:ascii="Times New Roman" w:hAnsi="Times New Roman" w:cs="Times New Roman"/>
          <w:sz w:val="28"/>
        </w:rPr>
        <w:t>кронирование</w:t>
      </w:r>
      <w:proofErr w:type="spellEnd"/>
      <w:r w:rsidRPr="00101347">
        <w:rPr>
          <w:rFonts w:ascii="Times New Roman" w:hAnsi="Times New Roman" w:cs="Times New Roman"/>
          <w:sz w:val="28"/>
        </w:rPr>
        <w:t xml:space="preserve"> и другое) и благоустройству озелененных территорий (непосредственная посадка деревьев, в том числе крупномеров, кустарников, создание травянистых газонов, цветников, альпинариев и розариев, устройство специализированных садов и другое);</w:t>
      </w:r>
      <w:proofErr w:type="gramEnd"/>
    </w:p>
    <w:p w:rsidR="0032532B" w:rsidRPr="00427879"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sidRPr="00101347">
        <w:rPr>
          <w:rFonts w:ascii="Times New Roman" w:hAnsi="Times New Roman" w:cs="Times New Roman"/>
          <w:sz w:val="28"/>
        </w:rPr>
        <w:t xml:space="preserve">парк </w:t>
      </w:r>
      <w:r w:rsidR="00427879" w:rsidRPr="008174E0">
        <w:rPr>
          <w:rFonts w:ascii="Times New Roman" w:hAnsi="Times New Roman" w:cs="Times New Roman"/>
          <w:sz w:val="28"/>
        </w:rPr>
        <w:t>–</w:t>
      </w:r>
      <w:r w:rsidRPr="00101347">
        <w:rPr>
          <w:rFonts w:ascii="Times New Roman" w:hAnsi="Times New Roman" w:cs="Times New Roman"/>
          <w:sz w:val="28"/>
        </w:rPr>
        <w:t xml:space="preserve">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r w:rsidR="00427879">
        <w:rPr>
          <w:rFonts w:ascii="Times New Roman" w:hAnsi="Times New Roman" w:cs="Times New Roman"/>
          <w:sz w:val="28"/>
        </w:rPr>
        <w:t>;</w:t>
      </w:r>
    </w:p>
    <w:p w:rsidR="0032532B" w:rsidRPr="00EE3C11"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sidRPr="00EE3C11">
        <w:rPr>
          <w:rFonts w:ascii="Times New Roman" w:hAnsi="Times New Roman" w:cs="Times New Roman"/>
          <w:sz w:val="28"/>
        </w:rPr>
        <w:t xml:space="preserve">паспорт </w:t>
      </w:r>
      <w:r w:rsidR="00215826" w:rsidRPr="007D23D6">
        <w:rPr>
          <w:rFonts w:ascii="Times New Roman" w:hAnsi="Times New Roman" w:cs="Times New Roman"/>
          <w:sz w:val="28"/>
        </w:rPr>
        <w:t xml:space="preserve">благоустройства </w:t>
      </w:r>
      <w:r w:rsidRPr="007D23D6">
        <w:rPr>
          <w:rFonts w:ascii="Times New Roman" w:hAnsi="Times New Roman" w:cs="Times New Roman"/>
          <w:sz w:val="28"/>
        </w:rPr>
        <w:t>о</w:t>
      </w:r>
      <w:r w:rsidRPr="00EE3C11">
        <w:rPr>
          <w:rFonts w:ascii="Times New Roman" w:hAnsi="Times New Roman" w:cs="Times New Roman"/>
          <w:sz w:val="28"/>
        </w:rPr>
        <w:t xml:space="preserve">бъекта </w:t>
      </w:r>
      <w:r w:rsidR="00427879" w:rsidRPr="008174E0">
        <w:rPr>
          <w:rFonts w:ascii="Times New Roman" w:hAnsi="Times New Roman" w:cs="Times New Roman"/>
          <w:sz w:val="28"/>
        </w:rPr>
        <w:t>–</w:t>
      </w:r>
      <w:r w:rsidRPr="00EE3C11">
        <w:rPr>
          <w:rFonts w:ascii="Times New Roman" w:hAnsi="Times New Roman" w:cs="Times New Roman"/>
          <w:sz w:val="28"/>
        </w:rPr>
        <w:t xml:space="preserve">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p>
    <w:p w:rsidR="0032532B" w:rsidRPr="00AC0E69"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sidRPr="00AC0E69">
        <w:rPr>
          <w:rFonts w:ascii="Times New Roman" w:hAnsi="Times New Roman" w:cs="Times New Roman"/>
          <w:sz w:val="28"/>
        </w:rPr>
        <w:t>площадь</w:t>
      </w:r>
      <w:r w:rsidR="00116981">
        <w:rPr>
          <w:rFonts w:ascii="Times New Roman" w:hAnsi="Times New Roman" w:cs="Times New Roman"/>
          <w:sz w:val="28"/>
        </w:rPr>
        <w:t xml:space="preserve"> </w:t>
      </w:r>
      <w:r w:rsidR="007D23D6" w:rsidRPr="008174E0">
        <w:rPr>
          <w:rFonts w:ascii="Times New Roman" w:hAnsi="Times New Roman" w:cs="Times New Roman"/>
          <w:sz w:val="28"/>
        </w:rPr>
        <w:t>–</w:t>
      </w:r>
      <w:r w:rsidR="00116981">
        <w:rPr>
          <w:rFonts w:ascii="Times New Roman" w:hAnsi="Times New Roman" w:cs="Times New Roman"/>
          <w:sz w:val="28"/>
        </w:rPr>
        <w:t xml:space="preserve"> о</w:t>
      </w:r>
      <w:r w:rsidRPr="00AC0E69">
        <w:rPr>
          <w:rFonts w:ascii="Times New Roman" w:hAnsi="Times New Roman" w:cs="Times New Roman"/>
          <w:sz w:val="28"/>
        </w:rPr>
        <w:t>ткрытое,</w:t>
      </w:r>
      <w:r w:rsidR="00116981">
        <w:rPr>
          <w:rFonts w:ascii="Times New Roman" w:hAnsi="Times New Roman" w:cs="Times New Roman"/>
          <w:sz w:val="28"/>
        </w:rPr>
        <w:t xml:space="preserve"> </w:t>
      </w:r>
      <w:hyperlink r:id="rId22" w:tooltip="Архитектура" w:history="1">
        <w:r w:rsidRPr="00AC0E69">
          <w:rPr>
            <w:rFonts w:ascii="Times New Roman" w:hAnsi="Times New Roman" w:cs="Times New Roman"/>
            <w:sz w:val="28"/>
          </w:rPr>
          <w:t>архитектурно</w:t>
        </w:r>
      </w:hyperlink>
      <w:r w:rsidR="00116981">
        <w:rPr>
          <w:rFonts w:ascii="Times New Roman" w:hAnsi="Times New Roman" w:cs="Times New Roman"/>
          <w:sz w:val="28"/>
        </w:rPr>
        <w:t xml:space="preserve"> </w:t>
      </w:r>
      <w:r w:rsidRPr="00AC0E69">
        <w:rPr>
          <w:rFonts w:ascii="Times New Roman" w:hAnsi="Times New Roman" w:cs="Times New Roman"/>
          <w:sz w:val="28"/>
        </w:rPr>
        <w:t>обрамлённое</w:t>
      </w:r>
      <w:r w:rsidR="00116981">
        <w:rPr>
          <w:rFonts w:ascii="Times New Roman" w:hAnsi="Times New Roman" w:cs="Times New Roman"/>
          <w:sz w:val="28"/>
        </w:rPr>
        <w:t xml:space="preserve"> </w:t>
      </w:r>
      <w:r w:rsidRPr="00AC0E69">
        <w:rPr>
          <w:rFonts w:ascii="Times New Roman" w:hAnsi="Times New Roman" w:cs="Times New Roman"/>
          <w:sz w:val="28"/>
        </w:rPr>
        <w:t>зданиями</w:t>
      </w:r>
      <w:r w:rsidR="00116981">
        <w:rPr>
          <w:rFonts w:ascii="Times New Roman" w:hAnsi="Times New Roman" w:cs="Times New Roman"/>
          <w:sz w:val="28"/>
        </w:rPr>
        <w:t xml:space="preserve"> </w:t>
      </w:r>
      <w:r w:rsidRPr="00AC0E69">
        <w:rPr>
          <w:rFonts w:ascii="Times New Roman" w:hAnsi="Times New Roman" w:cs="Times New Roman"/>
          <w:sz w:val="28"/>
        </w:rPr>
        <w:t>и</w:t>
      </w:r>
      <w:r w:rsidR="00116981">
        <w:rPr>
          <w:rFonts w:ascii="Times New Roman" w:hAnsi="Times New Roman" w:cs="Times New Roman"/>
          <w:sz w:val="28"/>
        </w:rPr>
        <w:t xml:space="preserve"> </w:t>
      </w:r>
      <w:hyperlink r:id="rId23" w:tooltip="Зелёные насаждения" w:history="1">
        <w:r w:rsidRPr="00AC0E69">
          <w:rPr>
            <w:rFonts w:ascii="Times New Roman" w:hAnsi="Times New Roman" w:cs="Times New Roman"/>
            <w:sz w:val="28"/>
          </w:rPr>
          <w:t>зелёными насаждениями</w:t>
        </w:r>
      </w:hyperlink>
      <w:r w:rsidR="00116981">
        <w:rPr>
          <w:rFonts w:ascii="Times New Roman" w:hAnsi="Times New Roman" w:cs="Times New Roman"/>
          <w:sz w:val="28"/>
        </w:rPr>
        <w:t xml:space="preserve"> </w:t>
      </w:r>
      <w:r w:rsidRPr="00AC0E69">
        <w:rPr>
          <w:rFonts w:ascii="Times New Roman" w:hAnsi="Times New Roman" w:cs="Times New Roman"/>
          <w:sz w:val="28"/>
        </w:rPr>
        <w:t>пространство, входящее в систему</w:t>
      </w:r>
      <w:r w:rsidR="00116981">
        <w:rPr>
          <w:rFonts w:ascii="Times New Roman" w:hAnsi="Times New Roman" w:cs="Times New Roman"/>
          <w:sz w:val="28"/>
        </w:rPr>
        <w:t xml:space="preserve"> </w:t>
      </w:r>
      <w:hyperlink r:id="rId24" w:tooltip="Город" w:history="1">
        <w:r w:rsidRPr="00AC0E69">
          <w:rPr>
            <w:rFonts w:ascii="Times New Roman" w:hAnsi="Times New Roman" w:cs="Times New Roman"/>
            <w:sz w:val="28"/>
          </w:rPr>
          <w:t>городских</w:t>
        </w:r>
      </w:hyperlink>
      <w:r w:rsidR="00116981">
        <w:rPr>
          <w:rFonts w:ascii="Times New Roman" w:hAnsi="Times New Roman" w:cs="Times New Roman"/>
          <w:sz w:val="28"/>
        </w:rPr>
        <w:t xml:space="preserve"> </w:t>
      </w:r>
      <w:r w:rsidRPr="00AC0E69">
        <w:rPr>
          <w:rFonts w:ascii="Times New Roman" w:hAnsi="Times New Roman" w:cs="Times New Roman"/>
          <w:sz w:val="28"/>
        </w:rPr>
        <w:t>пространств</w:t>
      </w:r>
      <w:r w:rsidR="00AC0E69">
        <w:rPr>
          <w:rFonts w:ascii="Times New Roman" w:hAnsi="Times New Roman" w:cs="Times New Roman"/>
          <w:sz w:val="28"/>
        </w:rPr>
        <w:t>;</w:t>
      </w:r>
    </w:p>
    <w:p w:rsidR="0032532B"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sidRPr="00EE3C11">
        <w:rPr>
          <w:rFonts w:ascii="Times New Roman" w:hAnsi="Times New Roman" w:cs="Times New Roman"/>
          <w:sz w:val="28"/>
        </w:rPr>
        <w:t xml:space="preserve">пляж </w:t>
      </w:r>
      <w:r w:rsidR="00AC0E69" w:rsidRPr="008174E0">
        <w:rPr>
          <w:rFonts w:ascii="Times New Roman" w:hAnsi="Times New Roman" w:cs="Times New Roman"/>
          <w:sz w:val="28"/>
        </w:rPr>
        <w:t>–</w:t>
      </w:r>
      <w:r w:rsidRPr="00EE3C11">
        <w:rPr>
          <w:rFonts w:ascii="Times New Roman" w:hAnsi="Times New Roman" w:cs="Times New Roman"/>
          <w:sz w:val="28"/>
        </w:rPr>
        <w:t xml:space="preserve"> территория массового отдыха на берегу водоема с открытым плоским берегом и обустроенной частью водоема в целях безопасного купания;</w:t>
      </w:r>
    </w:p>
    <w:p w:rsidR="0032532B" w:rsidRPr="00AC0E69"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Pr>
          <w:rFonts w:ascii="Times New Roman" w:hAnsi="Times New Roman" w:cs="Times New Roman"/>
          <w:sz w:val="28"/>
        </w:rPr>
        <w:t xml:space="preserve">сквер </w:t>
      </w:r>
      <w:r w:rsidR="00AC0E69" w:rsidRPr="008174E0">
        <w:rPr>
          <w:rFonts w:ascii="Times New Roman" w:hAnsi="Times New Roman" w:cs="Times New Roman"/>
          <w:sz w:val="28"/>
        </w:rPr>
        <w:t>–</w:t>
      </w:r>
      <w:r w:rsidRPr="00AC0E69">
        <w:rPr>
          <w:rFonts w:ascii="Times New Roman" w:hAnsi="Times New Roman" w:cs="Times New Roman"/>
          <w:sz w:val="28"/>
        </w:rPr>
        <w:t xml:space="preserve"> объект</w:t>
      </w:r>
      <w:r w:rsidR="00116981">
        <w:t xml:space="preserve"> </w:t>
      </w:r>
      <w:r w:rsidRPr="00AC0E69">
        <w:rPr>
          <w:rFonts w:ascii="Times New Roman" w:hAnsi="Times New Roman" w:cs="Times New Roman"/>
          <w:sz w:val="28"/>
        </w:rPr>
        <w:t>озеленения</w:t>
      </w:r>
      <w:r w:rsidRPr="00AC0E69">
        <w:t> </w:t>
      </w:r>
      <w:r w:rsidRPr="00AC0E69">
        <w:rPr>
          <w:rFonts w:ascii="Times New Roman" w:hAnsi="Times New Roman" w:cs="Times New Roman"/>
          <w:sz w:val="28"/>
        </w:rPr>
        <w:t>города, представляющий собой участок величиной около 0,15</w:t>
      </w:r>
      <w:r w:rsidR="00AC0E69">
        <w:rPr>
          <w:rFonts w:ascii="Times New Roman" w:hAnsi="Times New Roman" w:cs="Times New Roman"/>
          <w:sz w:val="28"/>
        </w:rPr>
        <w:t>-</w:t>
      </w:r>
      <w:r w:rsidRPr="00AC0E69">
        <w:rPr>
          <w:rFonts w:ascii="Times New Roman" w:hAnsi="Times New Roman" w:cs="Times New Roman"/>
          <w:sz w:val="28"/>
        </w:rPr>
        <w:t>2</w:t>
      </w:r>
      <w:r w:rsidR="00116981">
        <w:t xml:space="preserve"> </w:t>
      </w:r>
      <w:r w:rsidRPr="00AC0E69">
        <w:rPr>
          <w:rFonts w:ascii="Times New Roman" w:hAnsi="Times New Roman" w:cs="Times New Roman"/>
          <w:sz w:val="28"/>
        </w:rPr>
        <w:t>га, размещается на площади, перекрёстке</w:t>
      </w:r>
      <w:r w:rsidRPr="00AC0E69">
        <w:t> </w:t>
      </w:r>
      <w:r w:rsidRPr="00AC0E69">
        <w:rPr>
          <w:rFonts w:ascii="Times New Roman" w:hAnsi="Times New Roman" w:cs="Times New Roman"/>
          <w:sz w:val="28"/>
        </w:rPr>
        <w:t>улиц, либо на примыкающем к улице участке квартала. Планировка включает</w:t>
      </w:r>
      <w:r w:rsidRPr="00AC0E69">
        <w:t> </w:t>
      </w:r>
      <w:r w:rsidRPr="00AC0E69">
        <w:rPr>
          <w:rFonts w:ascii="Times New Roman" w:hAnsi="Times New Roman" w:cs="Times New Roman"/>
          <w:sz w:val="28"/>
        </w:rPr>
        <w:t>дорожки, площадки,</w:t>
      </w:r>
      <w:r w:rsidRPr="00AC0E69">
        <w:t> </w:t>
      </w:r>
      <w:r w:rsidRPr="00AC0E69">
        <w:rPr>
          <w:rFonts w:ascii="Times New Roman" w:hAnsi="Times New Roman" w:cs="Times New Roman"/>
          <w:sz w:val="28"/>
        </w:rPr>
        <w:t>газоны,</w:t>
      </w:r>
      <w:r w:rsidRPr="00AC0E69">
        <w:t> </w:t>
      </w:r>
      <w:r w:rsidRPr="00AC0E69">
        <w:rPr>
          <w:rFonts w:ascii="Times New Roman" w:hAnsi="Times New Roman" w:cs="Times New Roman"/>
          <w:sz w:val="28"/>
        </w:rPr>
        <w:t>цветники, отдельные группы деревьев, кустарников. Предназначается для кратковременного</w:t>
      </w:r>
      <w:r w:rsidRPr="00AC0E69">
        <w:t> </w:t>
      </w:r>
      <w:r w:rsidRPr="00AC0E69">
        <w:rPr>
          <w:rFonts w:ascii="Times New Roman" w:hAnsi="Times New Roman" w:cs="Times New Roman"/>
          <w:sz w:val="28"/>
        </w:rPr>
        <w:t>отдыха</w:t>
      </w:r>
      <w:r w:rsidRPr="00AC0E69">
        <w:t> </w:t>
      </w:r>
      <w:r w:rsidRPr="00AC0E69">
        <w:rPr>
          <w:rFonts w:ascii="Times New Roman" w:hAnsi="Times New Roman" w:cs="Times New Roman"/>
          <w:sz w:val="28"/>
        </w:rPr>
        <w:t>пешеходов и художественного оформления архитектурного ансамбля.</w:t>
      </w:r>
    </w:p>
    <w:p w:rsidR="0032532B" w:rsidRPr="00EC0B59" w:rsidRDefault="0032532B" w:rsidP="00F27A91">
      <w:pPr>
        <w:pStyle w:val="ConsPlusNormal"/>
        <w:numPr>
          <w:ilvl w:val="0"/>
          <w:numId w:val="12"/>
        </w:numPr>
        <w:tabs>
          <w:tab w:val="left" w:pos="851"/>
          <w:tab w:val="left" w:pos="1134"/>
          <w:tab w:val="left" w:pos="1276"/>
        </w:tabs>
        <w:ind w:left="0" w:firstLine="709"/>
        <w:jc w:val="both"/>
        <w:rPr>
          <w:rFonts w:ascii="Times New Roman" w:hAnsi="Times New Roman" w:cs="Times New Roman"/>
          <w:sz w:val="28"/>
        </w:rPr>
      </w:pPr>
      <w:r>
        <w:rPr>
          <w:rFonts w:ascii="Times New Roman" w:hAnsi="Times New Roman" w:cs="Times New Roman"/>
          <w:sz w:val="28"/>
        </w:rPr>
        <w:t xml:space="preserve">улица – </w:t>
      </w:r>
      <w:r w:rsidRPr="00AC0E69">
        <w:rPr>
          <w:rFonts w:ascii="Times New Roman" w:hAnsi="Times New Roman" w:cs="Times New Roman"/>
          <w:sz w:val="28"/>
        </w:rPr>
        <w:t xml:space="preserve">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велосипедная и парковая дорога, дорога в научно-производственных, </w:t>
      </w:r>
      <w:r w:rsidRPr="00EC0B59">
        <w:rPr>
          <w:rFonts w:ascii="Times New Roman" w:hAnsi="Times New Roman" w:cs="Times New Roman"/>
          <w:sz w:val="28"/>
        </w:rPr>
        <w:t>промышленных и коммунально-складских зонах (районах);</w:t>
      </w:r>
    </w:p>
    <w:p w:rsidR="00116981" w:rsidRPr="00EC0B59" w:rsidRDefault="0032532B" w:rsidP="007D23D6">
      <w:pPr>
        <w:pStyle w:val="ConsPlusNormal"/>
        <w:numPr>
          <w:ilvl w:val="0"/>
          <w:numId w:val="12"/>
        </w:numPr>
        <w:tabs>
          <w:tab w:val="left" w:pos="851"/>
          <w:tab w:val="left" w:pos="1134"/>
          <w:tab w:val="left" w:pos="1276"/>
        </w:tabs>
        <w:ind w:left="0" w:firstLine="709"/>
        <w:jc w:val="both"/>
        <w:rPr>
          <w:rFonts w:ascii="Times New Roman" w:hAnsi="Times New Roman"/>
          <w:sz w:val="28"/>
          <w:szCs w:val="28"/>
        </w:rPr>
      </w:pPr>
      <w:r w:rsidRPr="00EC0B59">
        <w:rPr>
          <w:rFonts w:ascii="Times New Roman" w:hAnsi="Times New Roman" w:cs="Times New Roman"/>
          <w:sz w:val="28"/>
        </w:rPr>
        <w:t xml:space="preserve">элементы благоустройства территории </w:t>
      </w:r>
      <w:r w:rsidR="00AC0E69" w:rsidRPr="00EC0B59">
        <w:rPr>
          <w:rFonts w:ascii="Times New Roman" w:hAnsi="Times New Roman" w:cs="Times New Roman"/>
          <w:sz w:val="28"/>
        </w:rPr>
        <w:t>–</w:t>
      </w:r>
      <w:r w:rsidR="007D23D6" w:rsidRPr="00EC0B59">
        <w:rPr>
          <w:rFonts w:ascii="Times New Roman" w:hAnsi="Times New Roman" w:cs="Times New Roman"/>
          <w:sz w:val="28"/>
        </w:rPr>
        <w:t xml:space="preserve"> </w:t>
      </w:r>
      <w:r w:rsidR="00116981" w:rsidRPr="00EC0B59">
        <w:rPr>
          <w:rFonts w:ascii="Times New Roman" w:hAnsi="Times New Roman"/>
          <w:sz w:val="28"/>
          <w:szCs w:val="28"/>
          <w:shd w:val="clear" w:color="auto" w:fill="FFFFFF"/>
        </w:rPr>
        <w:t xml:space="preserve">декоративные, технические, планировочные, конструктивные устройства, растительные компоненты, различные виды оборудования и оформления. </w:t>
      </w:r>
      <w:proofErr w:type="gramStart"/>
      <w:r w:rsidR="00116981" w:rsidRPr="00EC0B59">
        <w:rPr>
          <w:rFonts w:ascii="Times New Roman" w:hAnsi="Times New Roman"/>
          <w:sz w:val="28"/>
          <w:szCs w:val="28"/>
          <w:shd w:val="clear" w:color="auto" w:fill="FFFFFF"/>
        </w:rPr>
        <w:t>К элементам благоустройства относятся: и</w:t>
      </w:r>
      <w:r w:rsidR="00116981" w:rsidRPr="00EC0B59">
        <w:rPr>
          <w:rFonts w:ascii="Times New Roman" w:hAnsi="Times New Roman"/>
          <w:sz w:val="28"/>
          <w:szCs w:val="28"/>
        </w:rPr>
        <w:t xml:space="preserve">скусственные и естественные покрытия поверхности земельных участков, иные части поверхности земельных </w:t>
      </w:r>
      <w:r w:rsidR="00116981" w:rsidRPr="00EC0B59">
        <w:rPr>
          <w:rFonts w:ascii="Times New Roman" w:hAnsi="Times New Roman"/>
          <w:sz w:val="28"/>
          <w:szCs w:val="28"/>
        </w:rPr>
        <w:lastRenderedPageBreak/>
        <w:t>участков в общественно-деловых, жилых и рекреационных зонах, не занятые зданиями и сооружениями; сооружения и места для хранения и технического обслуживания автомототранспортных средств, в том числе гаражи, парковки (автостоянки), технические средства регулирования дорожного движения; устройства наружного освещения и подсветки, рекламные и информационные конструкции;</w:t>
      </w:r>
      <w:proofErr w:type="gramEnd"/>
      <w:r w:rsidR="00116981" w:rsidRPr="00EC0B59">
        <w:rPr>
          <w:rFonts w:ascii="Times New Roman" w:hAnsi="Times New Roman"/>
          <w:sz w:val="28"/>
          <w:szCs w:val="28"/>
        </w:rPr>
        <w:t xml:space="preserve"> </w:t>
      </w:r>
      <w:proofErr w:type="gramStart"/>
      <w:r w:rsidR="00116981" w:rsidRPr="00EC0B59">
        <w:rPr>
          <w:rFonts w:ascii="Times New Roman" w:hAnsi="Times New Roman"/>
          <w:sz w:val="28"/>
          <w:szCs w:val="28"/>
        </w:rPr>
        <w:t>береговые сооружения и их элементы; фасады зданий, строений и сооружений, их элементы, элементы декора зданий, сооружений, дополнительное оборудование домовые (информационные) знаки, информационные указатели; ограждения (заборы, ограды, временные ограждения зоны производства работ), навесы;</w:t>
      </w:r>
      <w:proofErr w:type="gramEnd"/>
      <w:r w:rsidR="00116981" w:rsidRPr="00EC0B59">
        <w:rPr>
          <w:rFonts w:ascii="Times New Roman" w:hAnsi="Times New Roman"/>
          <w:sz w:val="28"/>
          <w:szCs w:val="28"/>
        </w:rPr>
        <w:t xml:space="preserve"> </w:t>
      </w:r>
      <w:proofErr w:type="gramStart"/>
      <w:r w:rsidR="00116981" w:rsidRPr="00EC0B59">
        <w:rPr>
          <w:rFonts w:ascii="Times New Roman" w:hAnsi="Times New Roman"/>
          <w:sz w:val="28"/>
          <w:szCs w:val="28"/>
        </w:rPr>
        <w:t>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палисадники; элементы праздничного оформления; объекты потребительского рынка;</w:t>
      </w:r>
      <w:proofErr w:type="gramEnd"/>
      <w:r w:rsidR="00116981" w:rsidRPr="00EC0B59">
        <w:rPr>
          <w:rFonts w:ascii="Times New Roman" w:hAnsi="Times New Roman"/>
          <w:sz w:val="28"/>
          <w:szCs w:val="28"/>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общественные туалеты, урны, контейнеры; наружная часть производственных и инженерных сооружений; другие элементы</w:t>
      </w:r>
      <w:r w:rsidR="00116981" w:rsidRPr="00EC0B59">
        <w:rPr>
          <w:rFonts w:ascii="Times New Roman" w:hAnsi="Times New Roman"/>
          <w:sz w:val="28"/>
          <w:szCs w:val="28"/>
          <w:shd w:val="clear" w:color="auto" w:fill="FFFFFF"/>
        </w:rPr>
        <w:t>, используемые как составные части благоустройства</w:t>
      </w:r>
      <w:r w:rsidR="00116981" w:rsidRPr="00EC0B59">
        <w:rPr>
          <w:rFonts w:ascii="Times New Roman" w:hAnsi="Times New Roman"/>
          <w:sz w:val="28"/>
          <w:szCs w:val="28"/>
        </w:rPr>
        <w:t xml:space="preserve">. </w:t>
      </w:r>
    </w:p>
    <w:p w:rsidR="007D23D6" w:rsidRPr="00EC0B59" w:rsidRDefault="007D23D6" w:rsidP="007D23D6">
      <w:pPr>
        <w:shd w:val="clear" w:color="auto" w:fill="FFFFFF"/>
        <w:spacing w:after="0" w:line="240" w:lineRule="auto"/>
        <w:ind w:firstLine="709"/>
        <w:jc w:val="both"/>
        <w:rPr>
          <w:rFonts w:ascii="Times New Roman" w:hAnsi="Times New Roman"/>
          <w:sz w:val="28"/>
          <w:szCs w:val="28"/>
          <w:lang w:eastAsia="ru-RU"/>
        </w:rPr>
      </w:pPr>
      <w:proofErr w:type="gramStart"/>
      <w:r w:rsidRPr="00EC0B59">
        <w:rPr>
          <w:rFonts w:ascii="Times New Roman" w:hAnsi="Times New Roman"/>
          <w:sz w:val="28"/>
          <w:szCs w:val="28"/>
          <w:lang w:eastAsia="ru-RU"/>
        </w:rPr>
        <w:t xml:space="preserve">В настоящем постановлении используется понятие «дворовая территория» в значении, установленном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w:t>
      </w:r>
      <w:proofErr w:type="gramEnd"/>
    </w:p>
    <w:p w:rsidR="00EC0B59" w:rsidRPr="00EC0B59" w:rsidRDefault="00EC0B59" w:rsidP="00EC0B59">
      <w:pPr>
        <w:shd w:val="clear" w:color="auto" w:fill="FFFFFF"/>
        <w:spacing w:after="0" w:line="240" w:lineRule="auto"/>
        <w:ind w:firstLine="709"/>
        <w:jc w:val="both"/>
        <w:rPr>
          <w:rFonts w:ascii="Times New Roman" w:hAnsi="Times New Roman"/>
          <w:sz w:val="28"/>
          <w:szCs w:val="28"/>
          <w:lang w:eastAsia="ru-RU"/>
        </w:rPr>
      </w:pPr>
      <w:r w:rsidRPr="00EC0B59">
        <w:rPr>
          <w:rFonts w:ascii="Times New Roman" w:hAnsi="Times New Roman"/>
          <w:sz w:val="28"/>
          <w:szCs w:val="28"/>
          <w:lang w:eastAsia="ru-RU"/>
        </w:rPr>
        <w:t>Понятие «</w:t>
      </w:r>
      <w:r w:rsidR="007D23D6" w:rsidRPr="00EC0B59">
        <w:rPr>
          <w:rFonts w:ascii="Times New Roman" w:hAnsi="Times New Roman"/>
          <w:sz w:val="28"/>
          <w:szCs w:val="28"/>
          <w:lang w:eastAsia="ru-RU"/>
        </w:rPr>
        <w:t>дизайн-проект</w:t>
      </w:r>
      <w:r w:rsidRPr="00EC0B59">
        <w:rPr>
          <w:rFonts w:ascii="Times New Roman" w:hAnsi="Times New Roman"/>
          <w:sz w:val="28"/>
          <w:szCs w:val="28"/>
          <w:lang w:eastAsia="ru-RU"/>
        </w:rPr>
        <w:t xml:space="preserve">» </w:t>
      </w:r>
      <w:r w:rsidRPr="00EC0B59">
        <w:rPr>
          <w:rFonts w:ascii="Times New Roman" w:hAnsi="Times New Roman"/>
          <w:sz w:val="28"/>
          <w:szCs w:val="28"/>
          <w:lang w:eastAsia="ru-RU"/>
        </w:rPr>
        <w:t>использу</w:t>
      </w:r>
      <w:r w:rsidRPr="00EC0B59">
        <w:rPr>
          <w:rFonts w:ascii="Times New Roman" w:hAnsi="Times New Roman"/>
          <w:sz w:val="28"/>
          <w:szCs w:val="28"/>
          <w:lang w:eastAsia="ru-RU"/>
        </w:rPr>
        <w:t>е</w:t>
      </w:r>
      <w:r w:rsidRPr="00EC0B59">
        <w:rPr>
          <w:rFonts w:ascii="Times New Roman" w:hAnsi="Times New Roman"/>
          <w:sz w:val="28"/>
          <w:szCs w:val="28"/>
          <w:lang w:eastAsia="ru-RU"/>
        </w:rPr>
        <w:t>тся в значении, предусмотренном</w:t>
      </w:r>
      <w:r w:rsidRPr="00EC0B59">
        <w:rPr>
          <w:rFonts w:ascii="Times New Roman" w:hAnsi="Times New Roman"/>
          <w:sz w:val="28"/>
          <w:szCs w:val="28"/>
          <w:lang w:eastAsia="ru-RU"/>
        </w:rPr>
        <w:t xml:space="preserve"> Приказом Министерства строительства и жилищно-коммунального хозяйства РФ от 06.04.2017 № 691/</w:t>
      </w:r>
      <w:proofErr w:type="spellStart"/>
      <w:proofErr w:type="gramStart"/>
      <w:r w:rsidRPr="00EC0B59">
        <w:rPr>
          <w:rFonts w:ascii="Times New Roman" w:hAnsi="Times New Roman"/>
          <w:sz w:val="28"/>
          <w:szCs w:val="28"/>
          <w:lang w:eastAsia="ru-RU"/>
        </w:rPr>
        <w:t>пр</w:t>
      </w:r>
      <w:proofErr w:type="spellEnd"/>
      <w:proofErr w:type="gramEnd"/>
      <w:r w:rsidRPr="00EC0B59">
        <w:rPr>
          <w:rFonts w:ascii="Times New Roman" w:hAnsi="Times New Roman"/>
          <w:sz w:val="28"/>
          <w:szCs w:val="28"/>
          <w:lang w:eastAsia="ru-RU"/>
        </w:rPr>
        <w:t xml:space="preserve"> «</w:t>
      </w:r>
      <w:r w:rsidRPr="00EC0B59">
        <w:rPr>
          <w:rFonts w:ascii="Times New Roman" w:hAnsi="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EC0B59">
        <w:rPr>
          <w:rFonts w:ascii="Times New Roman" w:hAnsi="Times New Roman"/>
          <w:sz w:val="28"/>
          <w:szCs w:val="28"/>
          <w:lang w:eastAsia="ru-RU"/>
        </w:rPr>
        <w:t>«</w:t>
      </w:r>
      <w:r w:rsidRPr="00EC0B59">
        <w:rPr>
          <w:rFonts w:ascii="Times New Roman" w:hAnsi="Times New Roman"/>
          <w:sz w:val="28"/>
          <w:szCs w:val="28"/>
          <w:lang w:eastAsia="ru-RU"/>
        </w:rPr>
        <w:t>Формирование комфортной городской с</w:t>
      </w:r>
      <w:r>
        <w:rPr>
          <w:rFonts w:ascii="Times New Roman" w:hAnsi="Times New Roman"/>
          <w:sz w:val="28"/>
          <w:szCs w:val="28"/>
          <w:lang w:eastAsia="ru-RU"/>
        </w:rPr>
        <w:t>реды» на 2018 - 2022 годы».</w:t>
      </w:r>
    </w:p>
    <w:p w:rsidR="00D23D71" w:rsidRPr="00EC0B59" w:rsidRDefault="00D23D71" w:rsidP="006B238F">
      <w:pPr>
        <w:pStyle w:val="aa"/>
        <w:autoSpaceDE w:val="0"/>
        <w:autoSpaceDN w:val="0"/>
        <w:adjustRightInd w:val="0"/>
        <w:spacing w:after="0" w:line="240" w:lineRule="auto"/>
        <w:ind w:left="0" w:firstLine="709"/>
        <w:jc w:val="both"/>
        <w:rPr>
          <w:rFonts w:ascii="Times New Roman" w:hAnsi="Times New Roman"/>
          <w:sz w:val="28"/>
          <w:szCs w:val="28"/>
        </w:rPr>
      </w:pPr>
      <w:r w:rsidRPr="00EC0B59">
        <w:rPr>
          <w:rFonts w:ascii="Times New Roman" w:hAnsi="Times New Roman"/>
          <w:sz w:val="28"/>
          <w:szCs w:val="28"/>
        </w:rPr>
        <w:t>Понятия «парковка (</w:t>
      </w:r>
      <w:r w:rsidR="006B238F" w:rsidRPr="00EC0B59">
        <w:rPr>
          <w:rFonts w:ascii="Times New Roman" w:hAnsi="Times New Roman"/>
          <w:sz w:val="28"/>
          <w:szCs w:val="28"/>
        </w:rPr>
        <w:t>парковочное</w:t>
      </w:r>
      <w:r w:rsidRPr="00EC0B59">
        <w:rPr>
          <w:rFonts w:ascii="Times New Roman" w:hAnsi="Times New Roman"/>
          <w:sz w:val="28"/>
          <w:szCs w:val="28"/>
        </w:rPr>
        <w:t xml:space="preserve"> место)», «территории общего пользования» используются в значении, предусмотренном Градостроительным кодексом Российской Федерации. </w:t>
      </w:r>
    </w:p>
    <w:p w:rsidR="00D23D71" w:rsidRPr="00EC0B59" w:rsidRDefault="00D23D71" w:rsidP="006B238F">
      <w:pPr>
        <w:autoSpaceDE w:val="0"/>
        <w:autoSpaceDN w:val="0"/>
        <w:adjustRightInd w:val="0"/>
        <w:spacing w:after="0" w:line="240" w:lineRule="auto"/>
        <w:ind w:firstLine="709"/>
        <w:jc w:val="both"/>
        <w:rPr>
          <w:rFonts w:ascii="Times New Roman" w:hAnsi="Times New Roman"/>
          <w:sz w:val="28"/>
          <w:szCs w:val="28"/>
        </w:rPr>
      </w:pPr>
      <w:r w:rsidRPr="00EC0B59">
        <w:rPr>
          <w:rFonts w:ascii="Times New Roman" w:hAnsi="Times New Roman"/>
          <w:sz w:val="28"/>
          <w:szCs w:val="28"/>
        </w:rPr>
        <w:t xml:space="preserve">Понятие «пешеходная зона» используется в значении, предусмотренном Постановлением Правительства РФ от 23.10.1993 № 1090 «О Правилах дорожного движения». </w:t>
      </w:r>
    </w:p>
    <w:p w:rsidR="0032532B" w:rsidRPr="00EC0B59" w:rsidRDefault="0032532B" w:rsidP="0032532B">
      <w:pPr>
        <w:shd w:val="clear" w:color="auto" w:fill="FFFFFF"/>
        <w:tabs>
          <w:tab w:val="left" w:pos="1134"/>
        </w:tabs>
        <w:spacing w:after="0" w:line="240" w:lineRule="auto"/>
        <w:jc w:val="both"/>
        <w:rPr>
          <w:rFonts w:ascii="Times New Roman" w:hAnsi="Times New Roman"/>
          <w:sz w:val="28"/>
          <w:szCs w:val="28"/>
          <w:lang w:eastAsia="ru-RU"/>
        </w:rPr>
      </w:pPr>
    </w:p>
    <w:p w:rsidR="00A31A35" w:rsidRPr="008A7E8B" w:rsidRDefault="00A31A35" w:rsidP="00BE4F23">
      <w:pPr>
        <w:pStyle w:val="ConsPlusNormal"/>
        <w:numPr>
          <w:ilvl w:val="0"/>
          <w:numId w:val="1"/>
        </w:numPr>
        <w:tabs>
          <w:tab w:val="left" w:pos="284"/>
        </w:tabs>
        <w:ind w:left="0" w:firstLine="0"/>
        <w:jc w:val="center"/>
        <w:outlineLvl w:val="1"/>
        <w:rPr>
          <w:rFonts w:ascii="Times New Roman" w:hAnsi="Times New Roman" w:cs="Times New Roman"/>
          <w:sz w:val="28"/>
          <w:szCs w:val="28"/>
        </w:rPr>
      </w:pPr>
      <w:r w:rsidRPr="008A7E8B">
        <w:rPr>
          <w:rFonts w:ascii="Times New Roman" w:hAnsi="Times New Roman" w:cs="Times New Roman"/>
          <w:sz w:val="28"/>
          <w:szCs w:val="28"/>
        </w:rPr>
        <w:t xml:space="preserve">Характеристика </w:t>
      </w:r>
      <w:r w:rsidR="00747314" w:rsidRPr="008A7E8B">
        <w:rPr>
          <w:rFonts w:ascii="Times New Roman" w:hAnsi="Times New Roman" w:cs="Times New Roman"/>
          <w:sz w:val="28"/>
          <w:szCs w:val="28"/>
        </w:rPr>
        <w:t>текущего состояния благоустройства</w:t>
      </w:r>
    </w:p>
    <w:p w:rsidR="00747314" w:rsidRPr="008A7E8B" w:rsidRDefault="00747314" w:rsidP="00BE4F23">
      <w:pPr>
        <w:pStyle w:val="ConsPlusNormal"/>
        <w:tabs>
          <w:tab w:val="left" w:pos="284"/>
        </w:tabs>
        <w:jc w:val="center"/>
        <w:outlineLvl w:val="1"/>
        <w:rPr>
          <w:rFonts w:ascii="Times New Roman" w:hAnsi="Times New Roman" w:cs="Times New Roman"/>
        </w:rPr>
      </w:pPr>
      <w:r w:rsidRPr="008A7E8B">
        <w:rPr>
          <w:rFonts w:ascii="Times New Roman" w:hAnsi="Times New Roman" w:cs="Times New Roman"/>
          <w:sz w:val="28"/>
          <w:szCs w:val="28"/>
        </w:rPr>
        <w:t>муниципального образования «город Оренбург</w:t>
      </w:r>
      <w:r w:rsidRPr="008A7E8B">
        <w:rPr>
          <w:rFonts w:ascii="Times New Roman" w:hAnsi="Times New Roman" w:cs="Times New Roman"/>
        </w:rPr>
        <w:t>»</w:t>
      </w:r>
    </w:p>
    <w:p w:rsidR="00730178" w:rsidRDefault="00730178" w:rsidP="00747314">
      <w:pPr>
        <w:pStyle w:val="ConsPlusNormal"/>
        <w:ind w:left="720"/>
        <w:jc w:val="center"/>
        <w:outlineLvl w:val="1"/>
        <w:rPr>
          <w:rFonts w:ascii="Times New Roman" w:hAnsi="Times New Roman" w:cs="Times New Roman"/>
          <w:b/>
        </w:rPr>
      </w:pPr>
    </w:p>
    <w:p w:rsidR="00447518" w:rsidRPr="001574D5" w:rsidRDefault="00447518" w:rsidP="00447518">
      <w:pPr>
        <w:shd w:val="clear" w:color="auto" w:fill="FFFFFF"/>
        <w:spacing w:after="0" w:line="240" w:lineRule="auto"/>
        <w:ind w:firstLine="709"/>
        <w:jc w:val="both"/>
        <w:rPr>
          <w:rFonts w:ascii="Times New Roman" w:hAnsi="Times New Roman"/>
          <w:sz w:val="28"/>
          <w:szCs w:val="28"/>
          <w:lang w:eastAsia="ru-RU"/>
        </w:rPr>
      </w:pPr>
      <w:r w:rsidRPr="001574D5">
        <w:rPr>
          <w:rFonts w:ascii="Times New Roman" w:hAnsi="Times New Roman"/>
          <w:sz w:val="28"/>
          <w:szCs w:val="28"/>
          <w:lang w:eastAsia="ru-RU"/>
        </w:rPr>
        <w:lastRenderedPageBreak/>
        <w:t xml:space="preserve">Благоустройство городской территории является приоритетным направлением деятельности по созданию условий для проживания жителей города Оренбурга. Объекты </w:t>
      </w:r>
      <w:r w:rsidR="000562FE" w:rsidRPr="00EC0B59">
        <w:rPr>
          <w:rFonts w:ascii="Times New Roman" w:hAnsi="Times New Roman"/>
          <w:sz w:val="28"/>
          <w:szCs w:val="28"/>
          <w:lang w:eastAsia="ru-RU"/>
        </w:rPr>
        <w:t xml:space="preserve">и элементы </w:t>
      </w:r>
      <w:r w:rsidRPr="001574D5">
        <w:rPr>
          <w:rFonts w:ascii="Times New Roman" w:hAnsi="Times New Roman"/>
          <w:sz w:val="28"/>
          <w:szCs w:val="28"/>
          <w:lang w:eastAsia="ru-RU"/>
        </w:rPr>
        <w:t>благоустройства должны обеспечивать комфортные и безопасные условия проживания различных групп населения, создавать привлекательн</w:t>
      </w:r>
      <w:r w:rsidR="000562FE">
        <w:rPr>
          <w:rFonts w:ascii="Times New Roman" w:hAnsi="Times New Roman"/>
          <w:sz w:val="28"/>
          <w:szCs w:val="28"/>
          <w:lang w:eastAsia="ru-RU"/>
        </w:rPr>
        <w:t>ый образ</w:t>
      </w:r>
      <w:r w:rsidRPr="001574D5">
        <w:rPr>
          <w:rFonts w:ascii="Times New Roman" w:hAnsi="Times New Roman"/>
          <w:sz w:val="28"/>
          <w:szCs w:val="28"/>
          <w:lang w:eastAsia="ru-RU"/>
        </w:rPr>
        <w:t xml:space="preserve"> города.</w:t>
      </w:r>
    </w:p>
    <w:p w:rsidR="00B459B5" w:rsidRPr="00B459B5" w:rsidRDefault="00B459B5" w:rsidP="00B459B5">
      <w:pPr>
        <w:spacing w:line="240" w:lineRule="auto"/>
        <w:ind w:firstLine="709"/>
        <w:contextualSpacing/>
        <w:jc w:val="both"/>
        <w:rPr>
          <w:rFonts w:ascii="Times New Roman" w:hAnsi="Times New Roman"/>
          <w:sz w:val="28"/>
          <w:szCs w:val="28"/>
        </w:rPr>
      </w:pPr>
      <w:r w:rsidRPr="00B459B5">
        <w:rPr>
          <w:rFonts w:ascii="Times New Roman" w:hAnsi="Times New Roman"/>
          <w:sz w:val="28"/>
          <w:szCs w:val="28"/>
        </w:rP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B459B5" w:rsidRPr="00B459B5" w:rsidRDefault="000562FE" w:rsidP="00B459B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B459B5">
        <w:rPr>
          <w:rFonts w:ascii="Times New Roman" w:hAnsi="Times New Roman"/>
          <w:sz w:val="28"/>
          <w:szCs w:val="28"/>
        </w:rPr>
        <w:t xml:space="preserve"> результате многолетней эксплуатации объекты благоустройства</w:t>
      </w:r>
      <w:r w:rsidRPr="000562FE">
        <w:rPr>
          <w:rFonts w:ascii="Times New Roman" w:hAnsi="Times New Roman"/>
          <w:sz w:val="28"/>
          <w:szCs w:val="28"/>
        </w:rPr>
        <w:t xml:space="preserve"> </w:t>
      </w:r>
      <w:r w:rsidRPr="00B459B5">
        <w:rPr>
          <w:rFonts w:ascii="Times New Roman" w:hAnsi="Times New Roman"/>
          <w:sz w:val="28"/>
          <w:szCs w:val="28"/>
        </w:rPr>
        <w:t>дворовых территорий</w:t>
      </w:r>
      <w:r>
        <w:rPr>
          <w:rFonts w:ascii="Times New Roman" w:hAnsi="Times New Roman"/>
          <w:sz w:val="28"/>
          <w:szCs w:val="28"/>
        </w:rPr>
        <w:t>, расположенных в</w:t>
      </w:r>
      <w:r w:rsidR="00B459B5" w:rsidRPr="00B459B5">
        <w:rPr>
          <w:rFonts w:ascii="Times New Roman" w:hAnsi="Times New Roman"/>
          <w:sz w:val="28"/>
          <w:szCs w:val="28"/>
        </w:rPr>
        <w:t xml:space="preserve"> существующем жилищном фонде города Оренбурга</w:t>
      </w:r>
      <w:r>
        <w:rPr>
          <w:rFonts w:ascii="Times New Roman" w:hAnsi="Times New Roman"/>
          <w:sz w:val="28"/>
          <w:szCs w:val="28"/>
        </w:rPr>
        <w:t>,</w:t>
      </w:r>
      <w:r w:rsidR="00B459B5" w:rsidRPr="00B459B5">
        <w:rPr>
          <w:rFonts w:ascii="Times New Roman" w:hAnsi="Times New Roman"/>
          <w:sz w:val="28"/>
          <w:szCs w:val="28"/>
        </w:rPr>
        <w:t xml:space="preserve"> физически и морально устарели: </w:t>
      </w:r>
    </w:p>
    <w:p w:rsidR="00B459B5" w:rsidRPr="001574D5" w:rsidRDefault="00B459B5" w:rsidP="00B459B5">
      <w:pPr>
        <w:pStyle w:val="aa"/>
        <w:numPr>
          <w:ilvl w:val="0"/>
          <w:numId w:val="26"/>
        </w:numPr>
        <w:tabs>
          <w:tab w:val="left" w:pos="851"/>
          <w:tab w:val="left" w:pos="993"/>
          <w:tab w:val="left" w:pos="1276"/>
        </w:tabs>
        <w:spacing w:after="0" w:line="240" w:lineRule="auto"/>
        <w:ind w:left="0" w:firstLine="709"/>
        <w:jc w:val="both"/>
        <w:rPr>
          <w:rFonts w:ascii="Times New Roman" w:hAnsi="Times New Roman"/>
          <w:sz w:val="28"/>
          <w:szCs w:val="28"/>
        </w:rPr>
      </w:pPr>
      <w:r w:rsidRPr="001574D5">
        <w:rPr>
          <w:rFonts w:ascii="Times New Roman" w:hAnsi="Times New Roman"/>
          <w:sz w:val="28"/>
          <w:szCs w:val="28"/>
          <w:lang w:eastAsia="ru-RU"/>
        </w:rPr>
        <w:t>асфальтобетонное покрытие дворовых территорий, пешеходных зон, проезд</w:t>
      </w:r>
      <w:r w:rsidR="00256BBA" w:rsidRPr="001574D5">
        <w:rPr>
          <w:rFonts w:ascii="Times New Roman" w:hAnsi="Times New Roman"/>
          <w:sz w:val="28"/>
          <w:szCs w:val="28"/>
          <w:lang w:eastAsia="ru-RU"/>
        </w:rPr>
        <w:t xml:space="preserve">ов имеет высокую степень износа; </w:t>
      </w:r>
    </w:p>
    <w:p w:rsidR="00B459B5" w:rsidRPr="00B459B5" w:rsidRDefault="00B459B5" w:rsidP="00B459B5">
      <w:pPr>
        <w:pStyle w:val="aa"/>
        <w:numPr>
          <w:ilvl w:val="0"/>
          <w:numId w:val="26"/>
        </w:numPr>
        <w:tabs>
          <w:tab w:val="left" w:pos="851"/>
          <w:tab w:val="left" w:pos="993"/>
          <w:tab w:val="left" w:pos="1276"/>
        </w:tabs>
        <w:spacing w:after="0" w:line="240" w:lineRule="auto"/>
        <w:ind w:left="0" w:firstLine="709"/>
        <w:jc w:val="both"/>
        <w:rPr>
          <w:rFonts w:ascii="Times New Roman" w:hAnsi="Times New Roman"/>
          <w:sz w:val="28"/>
          <w:szCs w:val="28"/>
        </w:rPr>
      </w:pPr>
      <w:r w:rsidRPr="00B459B5">
        <w:rPr>
          <w:rFonts w:ascii="Times New Roman" w:hAnsi="Times New Roman"/>
          <w:sz w:val="28"/>
          <w:szCs w:val="28"/>
        </w:rPr>
        <w:t>в большинстве дворов освещение отсутствует или требует реконструкции;</w:t>
      </w:r>
    </w:p>
    <w:p w:rsidR="00B459B5" w:rsidRPr="00B459B5" w:rsidRDefault="00B459B5" w:rsidP="00B459B5">
      <w:pPr>
        <w:pStyle w:val="aa"/>
        <w:numPr>
          <w:ilvl w:val="0"/>
          <w:numId w:val="26"/>
        </w:numPr>
        <w:tabs>
          <w:tab w:val="left" w:pos="851"/>
          <w:tab w:val="left" w:pos="993"/>
          <w:tab w:val="left" w:pos="1276"/>
        </w:tabs>
        <w:spacing w:line="240" w:lineRule="auto"/>
        <w:ind w:left="0" w:firstLine="709"/>
        <w:jc w:val="both"/>
        <w:rPr>
          <w:rFonts w:ascii="Times New Roman" w:hAnsi="Times New Roman"/>
          <w:sz w:val="28"/>
          <w:szCs w:val="28"/>
        </w:rPr>
      </w:pPr>
      <w:r w:rsidRPr="00B459B5">
        <w:rPr>
          <w:rFonts w:ascii="Times New Roman" w:hAnsi="Times New Roman"/>
          <w:sz w:val="28"/>
          <w:szCs w:val="28"/>
        </w:rPr>
        <w:t>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B459B5" w:rsidRPr="00B459B5" w:rsidRDefault="00B459B5" w:rsidP="00B459B5">
      <w:pPr>
        <w:pStyle w:val="aa"/>
        <w:numPr>
          <w:ilvl w:val="0"/>
          <w:numId w:val="26"/>
        </w:numPr>
        <w:tabs>
          <w:tab w:val="left" w:pos="851"/>
          <w:tab w:val="left" w:pos="993"/>
          <w:tab w:val="left" w:pos="1276"/>
        </w:tabs>
        <w:spacing w:line="240" w:lineRule="auto"/>
        <w:ind w:left="0" w:firstLine="709"/>
        <w:jc w:val="both"/>
        <w:rPr>
          <w:rFonts w:ascii="Times New Roman" w:hAnsi="Times New Roman"/>
          <w:sz w:val="28"/>
          <w:szCs w:val="28"/>
        </w:rPr>
      </w:pPr>
      <w:r w:rsidRPr="00B459B5">
        <w:rPr>
          <w:rFonts w:ascii="Times New Roman" w:hAnsi="Times New Roman"/>
          <w:sz w:val="28"/>
          <w:szCs w:val="28"/>
        </w:rPr>
        <w:t>детское игровое и спортивное оборудование за многие годы эксплуатации не отвечает</w:t>
      </w:r>
      <w:r w:rsidR="006B238F">
        <w:rPr>
          <w:rFonts w:ascii="Times New Roman" w:hAnsi="Times New Roman"/>
          <w:sz w:val="28"/>
          <w:szCs w:val="28"/>
        </w:rPr>
        <w:t xml:space="preserve"> </w:t>
      </w:r>
      <w:r w:rsidR="006B238F" w:rsidRPr="00EC0B59">
        <w:rPr>
          <w:rFonts w:ascii="Times New Roman" w:hAnsi="Times New Roman"/>
          <w:sz w:val="28"/>
          <w:szCs w:val="28"/>
        </w:rPr>
        <w:t>современным</w:t>
      </w:r>
      <w:r w:rsidRPr="00EC0B59">
        <w:rPr>
          <w:rFonts w:ascii="Times New Roman" w:hAnsi="Times New Roman"/>
          <w:sz w:val="28"/>
          <w:szCs w:val="28"/>
        </w:rPr>
        <w:t xml:space="preserve"> </w:t>
      </w:r>
      <w:r w:rsidR="006B238F" w:rsidRPr="00EC0B59">
        <w:rPr>
          <w:rFonts w:ascii="Times New Roman" w:hAnsi="Times New Roman"/>
          <w:sz w:val="28"/>
          <w:szCs w:val="28"/>
        </w:rPr>
        <w:t>требованиям эстетической привлекательности</w:t>
      </w:r>
      <w:r w:rsidR="006B238F">
        <w:rPr>
          <w:rFonts w:ascii="Times New Roman" w:hAnsi="Times New Roman"/>
          <w:sz w:val="28"/>
          <w:szCs w:val="28"/>
        </w:rPr>
        <w:t xml:space="preserve">, </w:t>
      </w:r>
      <w:r w:rsidRPr="00B459B5">
        <w:rPr>
          <w:rFonts w:ascii="Times New Roman" w:hAnsi="Times New Roman"/>
          <w:sz w:val="28"/>
          <w:szCs w:val="28"/>
        </w:rPr>
        <w:t>безопасности, а во многих дворах пришло в негодность и утилизировано;</w:t>
      </w:r>
    </w:p>
    <w:p w:rsidR="00B459B5" w:rsidRPr="001574D5" w:rsidRDefault="00B459B5" w:rsidP="00B459B5">
      <w:pPr>
        <w:pStyle w:val="aa"/>
        <w:numPr>
          <w:ilvl w:val="0"/>
          <w:numId w:val="26"/>
        </w:numPr>
        <w:tabs>
          <w:tab w:val="left" w:pos="851"/>
          <w:tab w:val="left" w:pos="993"/>
          <w:tab w:val="left" w:pos="1276"/>
        </w:tabs>
        <w:spacing w:after="0" w:line="240" w:lineRule="auto"/>
        <w:ind w:left="0" w:firstLine="709"/>
        <w:jc w:val="both"/>
        <w:rPr>
          <w:rFonts w:ascii="Times New Roman" w:hAnsi="Times New Roman"/>
          <w:sz w:val="28"/>
          <w:szCs w:val="28"/>
        </w:rPr>
      </w:pPr>
      <w:r w:rsidRPr="00B459B5">
        <w:rPr>
          <w:rFonts w:ascii="Times New Roman" w:hAnsi="Times New Roman"/>
          <w:sz w:val="28"/>
          <w:szCs w:val="28"/>
        </w:rPr>
        <w:t>увеличение количества автотранспорта привело к росту потребности в парковочных местах на придомовы</w:t>
      </w:r>
      <w:r w:rsidR="008377D0">
        <w:rPr>
          <w:rFonts w:ascii="Times New Roman" w:hAnsi="Times New Roman"/>
          <w:sz w:val="28"/>
          <w:szCs w:val="28"/>
        </w:rPr>
        <w:t xml:space="preserve">х территориях, во многих дворах </w:t>
      </w:r>
      <w:r w:rsidRPr="00B459B5">
        <w:rPr>
          <w:rFonts w:ascii="Times New Roman" w:hAnsi="Times New Roman"/>
          <w:sz w:val="28"/>
          <w:szCs w:val="28"/>
        </w:rPr>
        <w:t>практически отсутствуют стоянки для автомобилей, что приводит к их хаотичной пар</w:t>
      </w:r>
      <w:r w:rsidR="00256BBA" w:rsidRPr="001574D5">
        <w:rPr>
          <w:rFonts w:ascii="Times New Roman" w:hAnsi="Times New Roman"/>
          <w:sz w:val="28"/>
          <w:szCs w:val="28"/>
        </w:rPr>
        <w:t xml:space="preserve">ковке, </w:t>
      </w:r>
      <w:r w:rsidR="00256BBA" w:rsidRPr="001574D5">
        <w:rPr>
          <w:rFonts w:ascii="Times New Roman" w:hAnsi="Times New Roman"/>
          <w:sz w:val="28"/>
          <w:szCs w:val="28"/>
          <w:lang w:eastAsia="ru-RU"/>
        </w:rPr>
        <w:t>затрудняет доступ жителям к пространствам и создает визуальный дискомфорт.</w:t>
      </w:r>
    </w:p>
    <w:p w:rsidR="00447518" w:rsidRPr="00C82D9D" w:rsidRDefault="00447518" w:rsidP="00447518">
      <w:pPr>
        <w:shd w:val="clear" w:color="auto" w:fill="FFFFFF"/>
        <w:spacing w:after="0" w:line="240" w:lineRule="auto"/>
        <w:ind w:firstLine="709"/>
        <w:jc w:val="both"/>
        <w:rPr>
          <w:rFonts w:ascii="Times New Roman" w:hAnsi="Times New Roman"/>
          <w:sz w:val="28"/>
          <w:szCs w:val="28"/>
          <w:lang w:eastAsia="ru-RU"/>
        </w:rPr>
      </w:pPr>
      <w:r w:rsidRPr="00C82D9D">
        <w:rPr>
          <w:rFonts w:ascii="Times New Roman" w:hAnsi="Times New Roman"/>
          <w:sz w:val="28"/>
          <w:szCs w:val="28"/>
          <w:lang w:eastAsia="ru-RU"/>
        </w:rPr>
        <w:t>В связи с этим</w:t>
      </w:r>
      <w:r w:rsidR="00730276" w:rsidRPr="00C82D9D">
        <w:rPr>
          <w:rFonts w:ascii="Times New Roman" w:hAnsi="Times New Roman"/>
          <w:sz w:val="28"/>
          <w:szCs w:val="28"/>
          <w:lang w:eastAsia="ru-RU"/>
        </w:rPr>
        <w:t>,</w:t>
      </w:r>
      <w:r w:rsidRPr="00C82D9D">
        <w:rPr>
          <w:rFonts w:ascii="Times New Roman" w:hAnsi="Times New Roman"/>
          <w:sz w:val="28"/>
          <w:szCs w:val="28"/>
          <w:lang w:eastAsia="ru-RU"/>
        </w:rPr>
        <w:t xml:space="preserve"> следует создать функциональное разнообразие дворового пространства </w:t>
      </w:r>
      <w:r w:rsidR="00EE6320" w:rsidRPr="00C82D9D">
        <w:rPr>
          <w:rFonts w:ascii="Times New Roman" w:hAnsi="Times New Roman"/>
          <w:sz w:val="28"/>
          <w:szCs w:val="28"/>
          <w:lang w:eastAsia="ru-RU"/>
        </w:rPr>
        <w:t xml:space="preserve">– </w:t>
      </w:r>
      <w:r w:rsidRPr="00C82D9D">
        <w:rPr>
          <w:rFonts w:ascii="Times New Roman" w:hAnsi="Times New Roman"/>
          <w:sz w:val="28"/>
          <w:szCs w:val="28"/>
          <w:lang w:eastAsia="ru-RU"/>
        </w:rPr>
        <w:t>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447518" w:rsidRPr="00C82D9D" w:rsidRDefault="00447518" w:rsidP="00447518">
      <w:pPr>
        <w:shd w:val="clear" w:color="auto" w:fill="FFFFFF"/>
        <w:spacing w:after="0" w:line="240" w:lineRule="auto"/>
        <w:ind w:firstLine="709"/>
        <w:jc w:val="both"/>
        <w:rPr>
          <w:rFonts w:ascii="Times New Roman" w:hAnsi="Times New Roman"/>
          <w:sz w:val="28"/>
          <w:szCs w:val="28"/>
          <w:lang w:eastAsia="ru-RU"/>
        </w:rPr>
      </w:pPr>
      <w:r w:rsidRPr="00C82D9D">
        <w:rPr>
          <w:rFonts w:ascii="Times New Roman" w:hAnsi="Times New Roman"/>
          <w:sz w:val="28"/>
          <w:szCs w:val="28"/>
          <w:lang w:eastAsia="ru-RU"/>
        </w:rPr>
        <w:t>При проведении мероприятий требуется ремонт и восстановлени</w:t>
      </w:r>
      <w:r w:rsidR="000562FE">
        <w:rPr>
          <w:rFonts w:ascii="Times New Roman" w:hAnsi="Times New Roman"/>
          <w:sz w:val="28"/>
          <w:szCs w:val="28"/>
          <w:lang w:eastAsia="ru-RU"/>
        </w:rPr>
        <w:t>е</w:t>
      </w:r>
      <w:r w:rsidRPr="00C82D9D">
        <w:rPr>
          <w:rFonts w:ascii="Times New Roman" w:hAnsi="Times New Roman"/>
          <w:sz w:val="28"/>
          <w:szCs w:val="28"/>
          <w:lang w:eastAsia="ru-RU"/>
        </w:rPr>
        <w:t xml:space="preserve">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 </w:t>
      </w:r>
    </w:p>
    <w:p w:rsidR="00447518" w:rsidRPr="00C82D9D" w:rsidRDefault="00447518" w:rsidP="00447518">
      <w:pPr>
        <w:shd w:val="clear" w:color="auto" w:fill="FFFFFF"/>
        <w:spacing w:after="0" w:line="240" w:lineRule="auto"/>
        <w:ind w:firstLine="709"/>
        <w:jc w:val="both"/>
        <w:rPr>
          <w:rFonts w:ascii="Times New Roman" w:hAnsi="Times New Roman"/>
          <w:sz w:val="28"/>
          <w:szCs w:val="28"/>
          <w:lang w:eastAsia="ru-RU"/>
        </w:rPr>
      </w:pPr>
      <w:r w:rsidRPr="00C82D9D">
        <w:rPr>
          <w:rFonts w:ascii="Times New Roman" w:hAnsi="Times New Roman"/>
          <w:sz w:val="28"/>
          <w:szCs w:val="28"/>
          <w:lang w:eastAsia="ru-RU"/>
        </w:rPr>
        <w:t xml:space="preserve">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 </w:t>
      </w:r>
    </w:p>
    <w:p w:rsidR="00447518" w:rsidRPr="00C82D9D" w:rsidRDefault="00447518" w:rsidP="00447518">
      <w:pPr>
        <w:shd w:val="clear" w:color="auto" w:fill="FFFFFF"/>
        <w:spacing w:after="0" w:line="240" w:lineRule="auto"/>
        <w:ind w:firstLine="709"/>
        <w:jc w:val="both"/>
        <w:rPr>
          <w:rFonts w:ascii="Times New Roman" w:hAnsi="Times New Roman"/>
          <w:sz w:val="28"/>
          <w:szCs w:val="28"/>
          <w:lang w:eastAsia="ru-RU"/>
        </w:rPr>
      </w:pPr>
      <w:r w:rsidRPr="00C82D9D">
        <w:rPr>
          <w:rFonts w:ascii="Times New Roman" w:hAnsi="Times New Roman"/>
          <w:sz w:val="28"/>
          <w:szCs w:val="28"/>
          <w:lang w:eastAsia="ru-RU"/>
        </w:rPr>
        <w:t>Пешеходн</w:t>
      </w:r>
      <w:r w:rsidR="00920B01">
        <w:rPr>
          <w:rFonts w:ascii="Times New Roman" w:hAnsi="Times New Roman"/>
          <w:sz w:val="28"/>
          <w:szCs w:val="28"/>
          <w:lang w:eastAsia="ru-RU"/>
        </w:rPr>
        <w:t>ые</w:t>
      </w:r>
      <w:r w:rsidRPr="00C82D9D">
        <w:rPr>
          <w:rFonts w:ascii="Times New Roman" w:hAnsi="Times New Roman"/>
          <w:sz w:val="28"/>
          <w:szCs w:val="28"/>
          <w:lang w:eastAsia="ru-RU"/>
        </w:rPr>
        <w:t xml:space="preserve"> зон</w:t>
      </w:r>
      <w:r w:rsidR="00920B01">
        <w:rPr>
          <w:rFonts w:ascii="Times New Roman" w:hAnsi="Times New Roman"/>
          <w:sz w:val="28"/>
          <w:szCs w:val="28"/>
          <w:lang w:eastAsia="ru-RU"/>
        </w:rPr>
        <w:t>ы</w:t>
      </w:r>
      <w:r w:rsidRPr="00C82D9D">
        <w:rPr>
          <w:rFonts w:ascii="Times New Roman" w:hAnsi="Times New Roman"/>
          <w:sz w:val="28"/>
          <w:szCs w:val="28"/>
          <w:lang w:eastAsia="ru-RU"/>
        </w:rPr>
        <w:t xml:space="preserve"> должн</w:t>
      </w:r>
      <w:r w:rsidR="00920B01">
        <w:rPr>
          <w:rFonts w:ascii="Times New Roman" w:hAnsi="Times New Roman"/>
          <w:sz w:val="28"/>
          <w:szCs w:val="28"/>
          <w:lang w:eastAsia="ru-RU"/>
        </w:rPr>
        <w:t>ы</w:t>
      </w:r>
      <w:r w:rsidRPr="00C82D9D">
        <w:rPr>
          <w:rFonts w:ascii="Times New Roman" w:hAnsi="Times New Roman"/>
          <w:sz w:val="28"/>
          <w:szCs w:val="28"/>
          <w:lang w:eastAsia="ru-RU"/>
        </w:rPr>
        <w:t xml:space="preserve"> быть доступн</w:t>
      </w:r>
      <w:r w:rsidR="00920B01">
        <w:rPr>
          <w:rFonts w:ascii="Times New Roman" w:hAnsi="Times New Roman"/>
          <w:sz w:val="28"/>
          <w:szCs w:val="28"/>
          <w:lang w:eastAsia="ru-RU"/>
        </w:rPr>
        <w:t>ы</w:t>
      </w:r>
      <w:r w:rsidRPr="00C82D9D">
        <w:rPr>
          <w:rFonts w:ascii="Times New Roman" w:hAnsi="Times New Roman"/>
          <w:sz w:val="28"/>
          <w:szCs w:val="28"/>
          <w:lang w:eastAsia="ru-RU"/>
        </w:rPr>
        <w:t xml:space="preserve"> для </w:t>
      </w:r>
      <w:r w:rsidR="000562FE">
        <w:rPr>
          <w:rFonts w:ascii="Times New Roman" w:hAnsi="Times New Roman"/>
          <w:sz w:val="28"/>
          <w:szCs w:val="28"/>
          <w:lang w:eastAsia="ru-RU"/>
        </w:rPr>
        <w:t>всех</w:t>
      </w:r>
      <w:r w:rsidRPr="00C82D9D">
        <w:rPr>
          <w:rFonts w:ascii="Times New Roman" w:hAnsi="Times New Roman"/>
          <w:sz w:val="28"/>
          <w:szCs w:val="28"/>
          <w:lang w:eastAsia="ru-RU"/>
        </w:rPr>
        <w:t xml:space="preserve"> категорий граждан, в том числе для маломобильных групп населения</w:t>
      </w:r>
      <w:r w:rsidR="00730276" w:rsidRPr="00C82D9D">
        <w:rPr>
          <w:rFonts w:ascii="Times New Roman" w:hAnsi="Times New Roman"/>
          <w:sz w:val="28"/>
          <w:szCs w:val="28"/>
          <w:lang w:eastAsia="ru-RU"/>
        </w:rPr>
        <w:t xml:space="preserve">, </w:t>
      </w:r>
      <w:r w:rsidR="000562FE">
        <w:rPr>
          <w:rFonts w:ascii="Times New Roman" w:hAnsi="Times New Roman"/>
          <w:sz w:val="28"/>
          <w:szCs w:val="28"/>
          <w:lang w:eastAsia="ru-RU"/>
        </w:rPr>
        <w:t>п</w:t>
      </w:r>
      <w:r w:rsidRPr="00C82D9D">
        <w:rPr>
          <w:rFonts w:ascii="Times New Roman" w:hAnsi="Times New Roman"/>
          <w:sz w:val="28"/>
          <w:szCs w:val="28"/>
          <w:lang w:eastAsia="ru-RU"/>
        </w:rPr>
        <w:t xml:space="preserve">ри </w:t>
      </w:r>
      <w:r w:rsidR="000562FE">
        <w:rPr>
          <w:rFonts w:ascii="Times New Roman" w:hAnsi="Times New Roman"/>
          <w:sz w:val="28"/>
          <w:szCs w:val="28"/>
          <w:lang w:eastAsia="ru-RU"/>
        </w:rPr>
        <w:t>любых</w:t>
      </w:r>
      <w:r w:rsidRPr="00C82D9D">
        <w:rPr>
          <w:rFonts w:ascii="Times New Roman" w:hAnsi="Times New Roman"/>
          <w:sz w:val="28"/>
          <w:szCs w:val="28"/>
          <w:lang w:eastAsia="ru-RU"/>
        </w:rPr>
        <w:t xml:space="preserve"> погодных условиях.</w:t>
      </w:r>
    </w:p>
    <w:p w:rsidR="00447518" w:rsidRPr="00C82D9D" w:rsidRDefault="00447518" w:rsidP="00447518">
      <w:pPr>
        <w:shd w:val="clear" w:color="auto" w:fill="FFFFFF"/>
        <w:spacing w:after="0" w:line="240" w:lineRule="auto"/>
        <w:ind w:firstLine="709"/>
        <w:jc w:val="both"/>
        <w:rPr>
          <w:rFonts w:ascii="Times New Roman" w:hAnsi="Times New Roman"/>
          <w:sz w:val="28"/>
          <w:szCs w:val="28"/>
          <w:lang w:eastAsia="ru-RU"/>
        </w:rPr>
      </w:pPr>
      <w:r w:rsidRPr="00C82D9D">
        <w:rPr>
          <w:rFonts w:ascii="Times New Roman" w:hAnsi="Times New Roman"/>
          <w:sz w:val="28"/>
          <w:szCs w:val="28"/>
          <w:lang w:eastAsia="ru-RU"/>
        </w:rPr>
        <w:lastRenderedPageBreak/>
        <w:t xml:space="preserve">Необходимо отметить, что одним из направлений благоустройства города является благоустройство территорий общего пользования </w:t>
      </w:r>
      <w:r w:rsidR="00EE6320" w:rsidRPr="00C82D9D">
        <w:rPr>
          <w:rFonts w:ascii="Times New Roman" w:hAnsi="Times New Roman"/>
          <w:sz w:val="28"/>
          <w:szCs w:val="28"/>
          <w:lang w:eastAsia="ru-RU"/>
        </w:rPr>
        <w:t>–</w:t>
      </w:r>
      <w:r w:rsidR="006B238F">
        <w:rPr>
          <w:rFonts w:ascii="Times New Roman" w:hAnsi="Times New Roman"/>
          <w:sz w:val="28"/>
          <w:szCs w:val="28"/>
          <w:lang w:eastAsia="ru-RU"/>
        </w:rPr>
        <w:t xml:space="preserve"> </w:t>
      </w:r>
      <w:r w:rsidRPr="00C82D9D">
        <w:rPr>
          <w:rFonts w:ascii="Times New Roman" w:hAnsi="Times New Roman"/>
          <w:sz w:val="28"/>
          <w:szCs w:val="28"/>
          <w:lang w:eastAsia="ru-RU"/>
        </w:rPr>
        <w:t xml:space="preserve">парков, скверов, бульваров и набережной. </w:t>
      </w:r>
    </w:p>
    <w:p w:rsidR="00447518" w:rsidRPr="00C82D9D" w:rsidRDefault="00447518" w:rsidP="00447518">
      <w:pPr>
        <w:shd w:val="clear" w:color="auto" w:fill="FFFFFF"/>
        <w:spacing w:after="0" w:line="240" w:lineRule="auto"/>
        <w:ind w:firstLine="709"/>
        <w:jc w:val="both"/>
        <w:rPr>
          <w:rFonts w:ascii="Times New Roman" w:hAnsi="Times New Roman"/>
          <w:sz w:val="28"/>
          <w:szCs w:val="28"/>
          <w:lang w:eastAsia="ru-RU"/>
        </w:rPr>
      </w:pPr>
      <w:r w:rsidRPr="00C82D9D">
        <w:rPr>
          <w:rFonts w:ascii="Times New Roman" w:hAnsi="Times New Roman"/>
          <w:sz w:val="28"/>
          <w:szCs w:val="28"/>
          <w:lang w:eastAsia="ru-RU"/>
        </w:rPr>
        <w:t xml:space="preserve">Для защиты городского пространства от вредных факторов среды (шум, пыль, загазованность) требуется увеличение площади озеленения территорий города. </w:t>
      </w:r>
    </w:p>
    <w:p w:rsidR="00447518" w:rsidRPr="00C82D9D" w:rsidRDefault="00447518" w:rsidP="00447518">
      <w:pPr>
        <w:shd w:val="clear" w:color="auto" w:fill="FFFFFF"/>
        <w:spacing w:after="0" w:line="240" w:lineRule="auto"/>
        <w:ind w:firstLine="709"/>
        <w:jc w:val="both"/>
        <w:rPr>
          <w:rFonts w:ascii="Times New Roman" w:hAnsi="Times New Roman"/>
          <w:sz w:val="28"/>
          <w:szCs w:val="28"/>
          <w:lang w:eastAsia="ru-RU"/>
        </w:rPr>
      </w:pPr>
      <w:r w:rsidRPr="00C82D9D">
        <w:rPr>
          <w:rFonts w:ascii="Times New Roman" w:hAnsi="Times New Roman"/>
          <w:sz w:val="28"/>
          <w:szCs w:val="28"/>
          <w:lang w:eastAsia="ru-RU"/>
        </w:rPr>
        <w:t xml:space="preserve">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w:t>
      </w:r>
      <w:r w:rsidR="00AE0C3F" w:rsidRPr="00C82D9D">
        <w:rPr>
          <w:rFonts w:ascii="Times New Roman" w:hAnsi="Times New Roman"/>
          <w:sz w:val="28"/>
          <w:szCs w:val="28"/>
          <w:lang w:eastAsia="ru-RU"/>
        </w:rPr>
        <w:t xml:space="preserve">комплексном и </w:t>
      </w:r>
      <w:r w:rsidRPr="00C82D9D">
        <w:rPr>
          <w:rFonts w:ascii="Times New Roman" w:hAnsi="Times New Roman"/>
          <w:sz w:val="28"/>
          <w:szCs w:val="28"/>
          <w:lang w:eastAsia="ru-RU"/>
        </w:rPr>
        <w:t>последовательном подходе к решению проблемы и не позволяют консолидировать денежные средства для достижения поставленной цели.</w:t>
      </w:r>
    </w:p>
    <w:p w:rsidR="00920B01" w:rsidRPr="00256BBA" w:rsidRDefault="00920B01" w:rsidP="00920B01">
      <w:pPr>
        <w:shd w:val="clear" w:color="auto" w:fill="FFFFFF"/>
        <w:spacing w:after="0" w:line="240" w:lineRule="auto"/>
        <w:ind w:firstLine="709"/>
        <w:jc w:val="both"/>
        <w:rPr>
          <w:rFonts w:ascii="Times New Roman" w:hAnsi="Times New Roman"/>
          <w:sz w:val="28"/>
          <w:szCs w:val="28"/>
          <w:lang w:eastAsia="ru-RU"/>
        </w:rPr>
      </w:pPr>
      <w:r w:rsidRPr="00256BBA">
        <w:rPr>
          <w:rFonts w:ascii="Times New Roman" w:hAnsi="Times New Roman"/>
          <w:sz w:val="28"/>
          <w:szCs w:val="28"/>
          <w:lang w:eastAsia="ru-RU"/>
        </w:rP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B459B5" w:rsidRPr="00B459B5" w:rsidRDefault="00B459B5" w:rsidP="00B459B5">
      <w:pPr>
        <w:spacing w:after="0" w:line="240" w:lineRule="auto"/>
        <w:ind w:firstLine="709"/>
        <w:contextualSpacing/>
        <w:jc w:val="both"/>
        <w:rPr>
          <w:rFonts w:ascii="Times New Roman" w:hAnsi="Times New Roman"/>
          <w:sz w:val="28"/>
          <w:szCs w:val="28"/>
        </w:rPr>
      </w:pPr>
      <w:r w:rsidRPr="00B459B5">
        <w:rPr>
          <w:rFonts w:ascii="Times New Roman" w:hAnsi="Times New Roman"/>
          <w:sz w:val="28"/>
          <w:szCs w:val="28"/>
        </w:rPr>
        <w:t xml:space="preserve">Ежегодно в городе Оренбурге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2015 году – на 120 дворовых территориях, в 2016 году – на 93 дворовых территориях, в 2017 году </w:t>
      </w:r>
      <w:r w:rsidRPr="008138A1">
        <w:rPr>
          <w:rFonts w:ascii="Times New Roman" w:hAnsi="Times New Roman"/>
          <w:sz w:val="28"/>
          <w:szCs w:val="28"/>
        </w:rPr>
        <w:t xml:space="preserve">запланировано выполнение работ на 93 дворовых территориях, в том числе </w:t>
      </w:r>
      <w:proofErr w:type="gramStart"/>
      <w:r w:rsidRPr="008138A1">
        <w:rPr>
          <w:rFonts w:ascii="Times New Roman" w:hAnsi="Times New Roman"/>
          <w:sz w:val="28"/>
          <w:szCs w:val="28"/>
        </w:rPr>
        <w:t>на</w:t>
      </w:r>
      <w:proofErr w:type="gramEnd"/>
      <w:r w:rsidRPr="008138A1">
        <w:rPr>
          <w:rFonts w:ascii="Times New Roman" w:hAnsi="Times New Roman"/>
          <w:sz w:val="28"/>
          <w:szCs w:val="28"/>
        </w:rPr>
        <w:t xml:space="preserve"> 5 – </w:t>
      </w:r>
      <w:proofErr w:type="gramStart"/>
      <w:r w:rsidRPr="008138A1">
        <w:rPr>
          <w:rFonts w:ascii="Times New Roman" w:hAnsi="Times New Roman"/>
          <w:sz w:val="28"/>
          <w:szCs w:val="28"/>
        </w:rPr>
        <w:t>в</w:t>
      </w:r>
      <w:proofErr w:type="gramEnd"/>
      <w:r w:rsidRPr="008138A1">
        <w:rPr>
          <w:rFonts w:ascii="Times New Roman" w:hAnsi="Times New Roman"/>
          <w:sz w:val="28"/>
          <w:szCs w:val="28"/>
        </w:rPr>
        <w:t xml:space="preserve"> рамках реализации приоритетного проекта «Формирование комфортной</w:t>
      </w:r>
      <w:r w:rsidRPr="00B459B5">
        <w:rPr>
          <w:rFonts w:ascii="Times New Roman" w:hAnsi="Times New Roman"/>
          <w:sz w:val="28"/>
          <w:szCs w:val="28"/>
        </w:rPr>
        <w:t xml:space="preserve"> городской среды».</w:t>
      </w:r>
    </w:p>
    <w:p w:rsidR="00446C29" w:rsidRPr="006C7474" w:rsidRDefault="00446C29" w:rsidP="00437D2B">
      <w:pPr>
        <w:spacing w:after="0" w:line="240" w:lineRule="auto"/>
        <w:ind w:firstLine="709"/>
        <w:contextualSpacing/>
        <w:jc w:val="both"/>
        <w:rPr>
          <w:rFonts w:ascii="Times New Roman" w:hAnsi="Times New Roman"/>
          <w:sz w:val="28"/>
          <w:szCs w:val="28"/>
        </w:rPr>
      </w:pPr>
      <w:r w:rsidRPr="006C7474">
        <w:rPr>
          <w:rFonts w:ascii="Times New Roman" w:hAnsi="Times New Roman"/>
          <w:sz w:val="28"/>
          <w:szCs w:val="28"/>
        </w:rPr>
        <w:t xml:space="preserve">На территории города расположено 62 </w:t>
      </w:r>
      <w:proofErr w:type="gramStart"/>
      <w:r w:rsidRPr="006C7474">
        <w:rPr>
          <w:rFonts w:ascii="Times New Roman" w:hAnsi="Times New Roman"/>
          <w:sz w:val="28"/>
          <w:szCs w:val="28"/>
        </w:rPr>
        <w:t>благоустроенных</w:t>
      </w:r>
      <w:proofErr w:type="gramEnd"/>
      <w:r w:rsidRPr="006C7474">
        <w:rPr>
          <w:rFonts w:ascii="Times New Roman" w:hAnsi="Times New Roman"/>
          <w:sz w:val="28"/>
          <w:szCs w:val="28"/>
        </w:rPr>
        <w:t xml:space="preserve"> общественных пространства (парки, скверы и </w:t>
      </w:r>
      <w:proofErr w:type="spellStart"/>
      <w:r w:rsidRPr="006C7474">
        <w:rPr>
          <w:rFonts w:ascii="Times New Roman" w:hAnsi="Times New Roman"/>
          <w:sz w:val="28"/>
          <w:szCs w:val="28"/>
        </w:rPr>
        <w:t>т.п</w:t>
      </w:r>
      <w:proofErr w:type="spellEnd"/>
      <w:r w:rsidRPr="006C7474">
        <w:rPr>
          <w:rFonts w:ascii="Times New Roman" w:hAnsi="Times New Roman"/>
          <w:sz w:val="28"/>
          <w:szCs w:val="28"/>
        </w:rPr>
        <w:t>). Ежегодно выделяемого объема бюджетных средств достаточно только для содержания указанных объектов.</w:t>
      </w:r>
      <w:r w:rsidR="006B238F">
        <w:rPr>
          <w:rFonts w:ascii="Times New Roman" w:hAnsi="Times New Roman"/>
          <w:sz w:val="28"/>
          <w:szCs w:val="28"/>
        </w:rPr>
        <w:t xml:space="preserve"> </w:t>
      </w:r>
      <w:r w:rsidRPr="006C7474">
        <w:rPr>
          <w:rFonts w:ascii="Times New Roman" w:hAnsi="Times New Roman"/>
          <w:sz w:val="28"/>
          <w:szCs w:val="28"/>
        </w:rPr>
        <w:t xml:space="preserve">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 </w:t>
      </w:r>
    </w:p>
    <w:p w:rsidR="00446C29" w:rsidRDefault="00446C29" w:rsidP="00437D2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Таким образом, к</w:t>
      </w:r>
      <w:r w:rsidRPr="00773B55">
        <w:rPr>
          <w:rFonts w:ascii="Times New Roman" w:hAnsi="Times New Roman"/>
          <w:sz w:val="28"/>
          <w:szCs w:val="28"/>
        </w:rPr>
        <w:t xml:space="preserve">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6F73A1" w:rsidRDefault="006F73A1" w:rsidP="006F73A1">
      <w:pPr>
        <w:shd w:val="clear" w:color="auto" w:fill="FFFFFF"/>
        <w:spacing w:after="0" w:line="240" w:lineRule="auto"/>
        <w:ind w:firstLine="709"/>
        <w:jc w:val="both"/>
        <w:rPr>
          <w:rFonts w:ascii="Times New Roman" w:hAnsi="Times New Roman"/>
          <w:sz w:val="28"/>
          <w:szCs w:val="28"/>
          <w:lang w:eastAsia="ru-RU"/>
        </w:rPr>
      </w:pPr>
      <w:r w:rsidRPr="00CF1500">
        <w:rPr>
          <w:rFonts w:ascii="Times New Roman" w:hAnsi="Times New Roman"/>
          <w:sz w:val="28"/>
          <w:szCs w:val="28"/>
          <w:lang w:eastAsia="ru-RU"/>
        </w:rPr>
        <w:t xml:space="preserve">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w:t>
      </w:r>
      <w:proofErr w:type="gramStart"/>
      <w:r w:rsidRPr="00CF1500">
        <w:rPr>
          <w:rFonts w:ascii="Times New Roman" w:hAnsi="Times New Roman"/>
          <w:sz w:val="28"/>
          <w:szCs w:val="28"/>
          <w:lang w:eastAsia="ru-RU"/>
        </w:rPr>
        <w:t>Успешная реализация программы позволит значительно улучшить внешний облик города</w:t>
      </w:r>
      <w:r w:rsidRPr="00EC0B59">
        <w:rPr>
          <w:rFonts w:ascii="Times New Roman" w:hAnsi="Times New Roman"/>
          <w:sz w:val="28"/>
          <w:szCs w:val="28"/>
          <w:lang w:eastAsia="ru-RU"/>
        </w:rPr>
        <w:t xml:space="preserve">, </w:t>
      </w:r>
      <w:r w:rsidR="00EC0B59" w:rsidRPr="00EC0B59">
        <w:rPr>
          <w:rFonts w:ascii="Times New Roman" w:hAnsi="Times New Roman"/>
          <w:sz w:val="28"/>
          <w:szCs w:val="28"/>
          <w:lang w:eastAsia="ru-RU"/>
        </w:rPr>
        <w:t>обеспечит</w:t>
      </w:r>
      <w:r w:rsidRPr="00CF1500">
        <w:rPr>
          <w:rFonts w:ascii="Times New Roman" w:hAnsi="Times New Roman"/>
          <w:sz w:val="28"/>
          <w:szCs w:val="28"/>
          <w:lang w:eastAsia="ru-RU"/>
        </w:rPr>
        <w:t xml:space="preserve">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w:t>
      </w:r>
      <w:r w:rsidR="00920B01">
        <w:rPr>
          <w:rFonts w:ascii="Times New Roman" w:hAnsi="Times New Roman"/>
          <w:sz w:val="28"/>
          <w:szCs w:val="28"/>
          <w:lang w:eastAsia="ru-RU"/>
        </w:rPr>
        <w:t>, п</w:t>
      </w:r>
      <w:r w:rsidRPr="00CF1500">
        <w:rPr>
          <w:rFonts w:ascii="Times New Roman" w:hAnsi="Times New Roman"/>
          <w:sz w:val="28"/>
          <w:szCs w:val="28"/>
          <w:lang w:eastAsia="ru-RU"/>
        </w:rPr>
        <w:t xml:space="preserve">овысит инициативность жителей в </w:t>
      </w:r>
      <w:r w:rsidRPr="00CF1500">
        <w:rPr>
          <w:rFonts w:ascii="Times New Roman" w:hAnsi="Times New Roman"/>
          <w:sz w:val="28"/>
          <w:szCs w:val="28"/>
          <w:lang w:eastAsia="ru-RU"/>
        </w:rPr>
        <w:lastRenderedPageBreak/>
        <w:t>участии реализации программных мероприятий, направленных на благоустройство дворовых территорий и общественных пространств</w:t>
      </w:r>
      <w:proofErr w:type="gramEnd"/>
      <w:r w:rsidRPr="00CF1500">
        <w:rPr>
          <w:rFonts w:ascii="Times New Roman" w:hAnsi="Times New Roman"/>
          <w:sz w:val="28"/>
          <w:szCs w:val="28"/>
          <w:lang w:eastAsia="ru-RU"/>
        </w:rPr>
        <w:t xml:space="preserve"> города.</w:t>
      </w:r>
    </w:p>
    <w:p w:rsidR="00D97069" w:rsidRDefault="00D97069" w:rsidP="006F73A1">
      <w:pPr>
        <w:shd w:val="clear" w:color="auto" w:fill="FFFFFF"/>
        <w:spacing w:after="0" w:line="240" w:lineRule="auto"/>
        <w:ind w:firstLine="709"/>
        <w:jc w:val="both"/>
        <w:rPr>
          <w:rFonts w:ascii="Times New Roman" w:hAnsi="Times New Roman"/>
          <w:sz w:val="28"/>
          <w:szCs w:val="28"/>
          <w:lang w:eastAsia="ru-RU"/>
        </w:rPr>
      </w:pPr>
      <w:r w:rsidRPr="00D97069">
        <w:rPr>
          <w:rFonts w:ascii="Times New Roman" w:hAnsi="Times New Roman"/>
          <w:sz w:val="28"/>
          <w:szCs w:val="28"/>
        </w:rPr>
        <w:t xml:space="preserve">Характеристика текущего состояния благоустройства муниципального образования «город Оренбург» </w:t>
      </w:r>
      <w:r>
        <w:rPr>
          <w:rFonts w:ascii="Times New Roman" w:hAnsi="Times New Roman"/>
          <w:sz w:val="28"/>
          <w:szCs w:val="28"/>
        </w:rPr>
        <w:t xml:space="preserve">за предшествующие три года </w:t>
      </w:r>
      <w:r w:rsidRPr="00D97069">
        <w:rPr>
          <w:rFonts w:ascii="Times New Roman" w:hAnsi="Times New Roman"/>
          <w:sz w:val="28"/>
          <w:szCs w:val="28"/>
        </w:rPr>
        <w:t>приведена в приложении 1 к приложению к постановлению.</w:t>
      </w:r>
    </w:p>
    <w:p w:rsidR="00F27418" w:rsidRPr="006F73A1" w:rsidRDefault="00F27418" w:rsidP="006F297C">
      <w:pPr>
        <w:spacing w:after="0" w:line="240" w:lineRule="auto"/>
        <w:ind w:firstLine="709"/>
        <w:contextualSpacing/>
        <w:jc w:val="both"/>
        <w:rPr>
          <w:rFonts w:ascii="Times New Roman" w:hAnsi="Times New Roman"/>
          <w:sz w:val="28"/>
          <w:szCs w:val="28"/>
        </w:rPr>
      </w:pPr>
      <w:proofErr w:type="gramStart"/>
      <w:r w:rsidRPr="006F297C">
        <w:rPr>
          <w:rFonts w:ascii="Times New Roman" w:hAnsi="Times New Roman"/>
          <w:sz w:val="28"/>
          <w:szCs w:val="28"/>
        </w:rPr>
        <w:t xml:space="preserve">В целях организации процесса комплексного благоустройства по результатам оценки текущего состояния сферы благоустройства </w:t>
      </w:r>
      <w:r w:rsidR="006F297C">
        <w:rPr>
          <w:rFonts w:ascii="Times New Roman" w:hAnsi="Times New Roman"/>
          <w:sz w:val="28"/>
          <w:szCs w:val="28"/>
        </w:rPr>
        <w:t>в городе Оренбурге</w:t>
      </w:r>
      <w:r w:rsidRPr="006F297C">
        <w:rPr>
          <w:rFonts w:ascii="Times New Roman" w:hAnsi="Times New Roman"/>
          <w:sz w:val="28"/>
          <w:szCs w:val="28"/>
        </w:rPr>
        <w:t>, составлены итоговые документы, содержащие инвентаризационные данные о территории и расположенных на ней элементах (паспорт</w:t>
      </w:r>
      <w:r w:rsidR="006F297C">
        <w:rPr>
          <w:rFonts w:ascii="Times New Roman" w:hAnsi="Times New Roman"/>
          <w:sz w:val="28"/>
          <w:szCs w:val="28"/>
        </w:rPr>
        <w:t>а</w:t>
      </w:r>
      <w:r w:rsidRPr="006F297C">
        <w:rPr>
          <w:rFonts w:ascii="Times New Roman" w:hAnsi="Times New Roman"/>
          <w:sz w:val="28"/>
          <w:szCs w:val="28"/>
        </w:rPr>
        <w:t xml:space="preserve"> благоустройства территорий), который позволят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w:t>
      </w:r>
      <w:proofErr w:type="gramEnd"/>
      <w:r w:rsidRPr="006F297C">
        <w:rPr>
          <w:rFonts w:ascii="Times New Roman" w:hAnsi="Times New Roman"/>
          <w:sz w:val="28"/>
          <w:szCs w:val="28"/>
        </w:rPr>
        <w:t xml:space="preserve"> т.д.). Паспорта разработаны по результатам натурного обследо</w:t>
      </w:r>
      <w:r w:rsidRPr="006F73A1">
        <w:rPr>
          <w:rFonts w:ascii="Times New Roman" w:hAnsi="Times New Roman"/>
          <w:sz w:val="28"/>
          <w:szCs w:val="28"/>
        </w:rPr>
        <w:t xml:space="preserve">вания территорий и расположенных на ней </w:t>
      </w:r>
      <w:r w:rsidRPr="00D97069">
        <w:rPr>
          <w:rFonts w:ascii="Times New Roman" w:hAnsi="Times New Roman"/>
          <w:sz w:val="28"/>
          <w:szCs w:val="28"/>
        </w:rPr>
        <w:t>элементов</w:t>
      </w:r>
      <w:r w:rsidR="00920B01" w:rsidRPr="00D97069">
        <w:rPr>
          <w:rFonts w:ascii="Times New Roman" w:hAnsi="Times New Roman"/>
          <w:sz w:val="28"/>
          <w:szCs w:val="28"/>
        </w:rPr>
        <w:t xml:space="preserve"> в соответствии с требованиями, установленными правовыми актами Оренбургской области</w:t>
      </w:r>
      <w:r w:rsidRPr="00D97069">
        <w:rPr>
          <w:rFonts w:ascii="Times New Roman" w:hAnsi="Times New Roman"/>
          <w:sz w:val="28"/>
          <w:szCs w:val="28"/>
        </w:rPr>
        <w:t>.</w:t>
      </w:r>
    </w:p>
    <w:p w:rsidR="0044257A" w:rsidRDefault="0044257A" w:rsidP="0044257A">
      <w:pPr>
        <w:spacing w:after="0" w:line="240" w:lineRule="auto"/>
        <w:ind w:firstLine="709"/>
        <w:contextualSpacing/>
        <w:jc w:val="both"/>
        <w:rPr>
          <w:rFonts w:ascii="Times New Roman" w:hAnsi="Times New Roman"/>
          <w:sz w:val="28"/>
          <w:szCs w:val="28"/>
        </w:rPr>
      </w:pPr>
      <w:r w:rsidRPr="0044257A">
        <w:rPr>
          <w:rFonts w:ascii="Times New Roman" w:hAnsi="Times New Roman"/>
          <w:sz w:val="28"/>
          <w:szCs w:val="28"/>
        </w:rPr>
        <w:t>В целях организации процесса комплексного благоустройства по результатам оценки текущего состояния сферы благоустройства, в том числе оценки состояния дворовых территорий, состав</w:t>
      </w:r>
      <w:r>
        <w:rPr>
          <w:rFonts w:ascii="Times New Roman" w:hAnsi="Times New Roman"/>
          <w:sz w:val="28"/>
          <w:szCs w:val="28"/>
        </w:rPr>
        <w:t>лен</w:t>
      </w:r>
      <w:r w:rsidRPr="0044257A">
        <w:rPr>
          <w:rFonts w:ascii="Times New Roman" w:hAnsi="Times New Roman"/>
          <w:sz w:val="28"/>
          <w:szCs w:val="28"/>
        </w:rPr>
        <w:t xml:space="preserve"> итоговый документ, содержащий инвентаризационные данные о территории и расположенных на ней эле</w:t>
      </w:r>
      <w:r>
        <w:rPr>
          <w:rFonts w:ascii="Times New Roman" w:hAnsi="Times New Roman"/>
          <w:sz w:val="28"/>
          <w:szCs w:val="28"/>
        </w:rPr>
        <w:t xml:space="preserve">ментах – </w:t>
      </w:r>
      <w:r w:rsidRPr="0044257A">
        <w:rPr>
          <w:rFonts w:ascii="Times New Roman" w:hAnsi="Times New Roman"/>
          <w:sz w:val="28"/>
          <w:szCs w:val="28"/>
        </w:rPr>
        <w:t xml:space="preserve">паспорт благоустройства </w:t>
      </w:r>
      <w:r>
        <w:rPr>
          <w:rFonts w:ascii="Times New Roman" w:hAnsi="Times New Roman"/>
          <w:sz w:val="28"/>
          <w:szCs w:val="28"/>
        </w:rPr>
        <w:t>муниципального образования «город Оренбург»</w:t>
      </w:r>
      <w:r w:rsidRPr="0044257A">
        <w:rPr>
          <w:rFonts w:ascii="Times New Roman" w:hAnsi="Times New Roman"/>
          <w:sz w:val="28"/>
          <w:szCs w:val="28"/>
        </w:rPr>
        <w:t>.</w:t>
      </w:r>
    </w:p>
    <w:p w:rsidR="0044257A" w:rsidRPr="0044257A" w:rsidRDefault="0044257A" w:rsidP="00442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44257A">
        <w:rPr>
          <w:rFonts w:ascii="Times New Roman" w:hAnsi="Times New Roman"/>
          <w:sz w:val="28"/>
          <w:szCs w:val="28"/>
        </w:rPr>
        <w:t xml:space="preserve">аспорт благоустройства </w:t>
      </w:r>
      <w:r>
        <w:rPr>
          <w:rFonts w:ascii="Times New Roman" w:hAnsi="Times New Roman"/>
          <w:sz w:val="28"/>
          <w:szCs w:val="28"/>
        </w:rPr>
        <w:t xml:space="preserve">муниципального образования «город Оренбург» приведен в </w:t>
      </w:r>
      <w:r w:rsidRPr="00D97069">
        <w:rPr>
          <w:rFonts w:ascii="Times New Roman" w:hAnsi="Times New Roman"/>
          <w:sz w:val="28"/>
          <w:szCs w:val="28"/>
        </w:rPr>
        <w:t>приложении 2  к</w:t>
      </w:r>
      <w:r>
        <w:rPr>
          <w:rFonts w:ascii="Times New Roman" w:hAnsi="Times New Roman"/>
          <w:sz w:val="28"/>
          <w:szCs w:val="28"/>
        </w:rPr>
        <w:t xml:space="preserve"> приложению к постановлению.</w:t>
      </w:r>
    </w:p>
    <w:p w:rsidR="006F297C" w:rsidRPr="006F297C" w:rsidRDefault="006F297C" w:rsidP="006F297C">
      <w:pPr>
        <w:spacing w:after="0" w:line="240" w:lineRule="auto"/>
        <w:ind w:firstLine="709"/>
        <w:contextualSpacing/>
        <w:jc w:val="both"/>
        <w:rPr>
          <w:rFonts w:ascii="Times New Roman" w:hAnsi="Times New Roman"/>
          <w:sz w:val="28"/>
          <w:szCs w:val="28"/>
        </w:rPr>
      </w:pPr>
    </w:p>
    <w:p w:rsidR="00072C48" w:rsidRPr="002A045D" w:rsidRDefault="00AC0E69" w:rsidP="00072C48">
      <w:pPr>
        <w:pStyle w:val="aa"/>
        <w:numPr>
          <w:ilvl w:val="0"/>
          <w:numId w:val="1"/>
        </w:numPr>
        <w:tabs>
          <w:tab w:val="left" w:pos="284"/>
          <w:tab w:val="left" w:pos="1701"/>
        </w:tabs>
        <w:spacing w:after="0" w:line="240" w:lineRule="auto"/>
        <w:ind w:left="0" w:firstLine="0"/>
        <w:jc w:val="center"/>
        <w:rPr>
          <w:rFonts w:ascii="Times New Roman" w:hAnsi="Times New Roman"/>
          <w:sz w:val="28"/>
          <w:szCs w:val="28"/>
        </w:rPr>
      </w:pPr>
      <w:r w:rsidRPr="002A045D">
        <w:rPr>
          <w:rFonts w:ascii="Times New Roman" w:hAnsi="Times New Roman"/>
          <w:sz w:val="28"/>
          <w:szCs w:val="28"/>
        </w:rPr>
        <w:t>Приоритеты муниципальной политики</w:t>
      </w:r>
    </w:p>
    <w:p w:rsidR="00072C48" w:rsidRDefault="00AC0E69" w:rsidP="00072C48">
      <w:pPr>
        <w:pStyle w:val="aa"/>
        <w:tabs>
          <w:tab w:val="left" w:pos="284"/>
          <w:tab w:val="left" w:pos="1701"/>
        </w:tabs>
        <w:spacing w:after="0" w:line="240" w:lineRule="auto"/>
        <w:ind w:left="0"/>
        <w:jc w:val="center"/>
        <w:rPr>
          <w:rFonts w:ascii="Times New Roman" w:hAnsi="Times New Roman"/>
          <w:sz w:val="28"/>
          <w:szCs w:val="28"/>
        </w:rPr>
      </w:pPr>
      <w:r w:rsidRPr="002A045D">
        <w:rPr>
          <w:rFonts w:ascii="Times New Roman" w:hAnsi="Times New Roman"/>
          <w:sz w:val="28"/>
          <w:szCs w:val="28"/>
        </w:rPr>
        <w:t>в сфере благоустройства муниципального образования «город Оренбург»</w:t>
      </w:r>
      <w:r w:rsidR="00E91019" w:rsidRPr="002A045D">
        <w:rPr>
          <w:rFonts w:ascii="Times New Roman" w:hAnsi="Times New Roman"/>
          <w:sz w:val="28"/>
          <w:szCs w:val="28"/>
        </w:rPr>
        <w:t>,</w:t>
      </w:r>
      <w:r w:rsidR="00E91019">
        <w:rPr>
          <w:rFonts w:ascii="Times New Roman" w:hAnsi="Times New Roman"/>
          <w:sz w:val="28"/>
          <w:szCs w:val="28"/>
        </w:rPr>
        <w:t xml:space="preserve"> </w:t>
      </w:r>
    </w:p>
    <w:p w:rsidR="00E91019" w:rsidRPr="008A7E8B" w:rsidRDefault="00E91019" w:rsidP="00072C48">
      <w:pPr>
        <w:pStyle w:val="aa"/>
        <w:tabs>
          <w:tab w:val="left" w:pos="284"/>
          <w:tab w:val="left" w:pos="1701"/>
        </w:tabs>
        <w:spacing w:after="0" w:line="240" w:lineRule="auto"/>
        <w:ind w:left="0"/>
        <w:jc w:val="center"/>
        <w:rPr>
          <w:rFonts w:ascii="Times New Roman" w:hAnsi="Times New Roman"/>
          <w:sz w:val="28"/>
          <w:szCs w:val="28"/>
        </w:rPr>
      </w:pPr>
      <w:r>
        <w:rPr>
          <w:rFonts w:ascii="Times New Roman" w:hAnsi="Times New Roman"/>
          <w:sz w:val="28"/>
          <w:szCs w:val="28"/>
        </w:rPr>
        <w:t>цели и задачи муниципальной программы</w:t>
      </w:r>
    </w:p>
    <w:p w:rsidR="00506FA0" w:rsidRDefault="00506FA0" w:rsidP="00072C48">
      <w:pPr>
        <w:autoSpaceDE w:val="0"/>
        <w:autoSpaceDN w:val="0"/>
        <w:adjustRightInd w:val="0"/>
        <w:spacing w:after="0" w:line="240" w:lineRule="auto"/>
        <w:rPr>
          <w:rFonts w:ascii="Times New Roman" w:hAnsi="Times New Roman"/>
          <w:sz w:val="28"/>
        </w:rPr>
      </w:pPr>
    </w:p>
    <w:p w:rsidR="00506FA0" w:rsidRPr="00506FA0" w:rsidRDefault="00506FA0" w:rsidP="00CF1500">
      <w:pPr>
        <w:autoSpaceDE w:val="0"/>
        <w:autoSpaceDN w:val="0"/>
        <w:adjustRightInd w:val="0"/>
        <w:spacing w:after="0" w:line="240" w:lineRule="auto"/>
        <w:ind w:firstLine="709"/>
        <w:jc w:val="both"/>
        <w:rPr>
          <w:rFonts w:ascii="Times New Roman" w:hAnsi="Times New Roman"/>
          <w:sz w:val="28"/>
        </w:rPr>
      </w:pPr>
      <w:proofErr w:type="gramStart"/>
      <w:r w:rsidRPr="00506FA0">
        <w:rPr>
          <w:rFonts w:ascii="Times New Roman" w:hAnsi="Times New Roman"/>
          <w:sz w:val="28"/>
        </w:rPr>
        <w:t xml:space="preserve">Приоритеты </w:t>
      </w:r>
      <w:r>
        <w:rPr>
          <w:rFonts w:ascii="Times New Roman" w:hAnsi="Times New Roman"/>
          <w:sz w:val="28"/>
        </w:rPr>
        <w:t>муниципальной</w:t>
      </w:r>
      <w:r w:rsidRPr="00506FA0">
        <w:rPr>
          <w:rFonts w:ascii="Times New Roman" w:hAnsi="Times New Roman"/>
          <w:sz w:val="28"/>
        </w:rPr>
        <w:t xml:space="preserve"> политики в сфере благоустройства определены паспортом Приоритетного проекта «Формирование комфортной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от 18 апреля 2017 г. № 5), </w:t>
      </w:r>
      <w:hyperlink r:id="rId25" w:history="1">
        <w:r w:rsidRPr="00506FA0">
          <w:rPr>
            <w:rFonts w:ascii="Times New Roman" w:hAnsi="Times New Roman"/>
            <w:sz w:val="28"/>
          </w:rPr>
          <w:t>Концепцией</w:t>
        </w:r>
      </w:hyperlink>
      <w:r w:rsidRPr="00506FA0">
        <w:rPr>
          <w:rFonts w:ascii="Times New Roman" w:hAnsi="Times New Roman"/>
          <w:sz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w:t>
      </w:r>
      <w:r>
        <w:rPr>
          <w:rFonts w:ascii="Times New Roman" w:hAnsi="Times New Roman"/>
          <w:sz w:val="28"/>
        </w:rPr>
        <w:t>17.11.</w:t>
      </w:r>
      <w:r w:rsidRPr="00506FA0">
        <w:rPr>
          <w:rFonts w:ascii="Times New Roman" w:hAnsi="Times New Roman"/>
          <w:sz w:val="28"/>
        </w:rPr>
        <w:t xml:space="preserve">2008 № 1662-р, </w:t>
      </w:r>
      <w:hyperlink r:id="rId26" w:history="1">
        <w:r w:rsidRPr="00506FA0">
          <w:rPr>
            <w:rFonts w:ascii="Times New Roman" w:hAnsi="Times New Roman"/>
            <w:sz w:val="28"/>
          </w:rPr>
          <w:t>стратегией</w:t>
        </w:r>
      </w:hyperlink>
      <w:r w:rsidRPr="00506FA0">
        <w:rPr>
          <w:rFonts w:ascii="Times New Roman" w:hAnsi="Times New Roman"/>
          <w:sz w:val="28"/>
        </w:rPr>
        <w:t xml:space="preserve"> развития Оренбургской области до 2020 года</w:t>
      </w:r>
      <w:proofErr w:type="gramEnd"/>
      <w:r w:rsidRPr="00506FA0">
        <w:rPr>
          <w:rFonts w:ascii="Times New Roman" w:hAnsi="Times New Roman"/>
          <w:sz w:val="28"/>
        </w:rPr>
        <w:t xml:space="preserve"> и на период до 2030 года, утвержденной постановлением Правительства Оренбургской обла</w:t>
      </w:r>
      <w:r>
        <w:rPr>
          <w:rFonts w:ascii="Times New Roman" w:hAnsi="Times New Roman"/>
          <w:sz w:val="28"/>
        </w:rPr>
        <w:t>сти от 20.08.</w:t>
      </w:r>
      <w:r w:rsidRPr="00506FA0">
        <w:rPr>
          <w:rFonts w:ascii="Times New Roman" w:hAnsi="Times New Roman"/>
          <w:sz w:val="28"/>
        </w:rPr>
        <w:t>2010 № 551-пп</w:t>
      </w:r>
      <w:r w:rsidR="00256BBA">
        <w:rPr>
          <w:rFonts w:ascii="Times New Roman" w:hAnsi="Times New Roman"/>
          <w:sz w:val="28"/>
        </w:rPr>
        <w:t>, С</w:t>
      </w:r>
      <w:r>
        <w:rPr>
          <w:rFonts w:ascii="Times New Roman" w:hAnsi="Times New Roman"/>
          <w:sz w:val="28"/>
        </w:rPr>
        <w:t xml:space="preserve">тратегией социально-экономического развития </w:t>
      </w:r>
      <w:r w:rsidR="007730A8">
        <w:rPr>
          <w:rFonts w:ascii="Times New Roman" w:hAnsi="Times New Roman"/>
          <w:sz w:val="28"/>
        </w:rPr>
        <w:t>города Оренбурга до 2030 года, утвержденной решением Оренбургского городского Совета 06.09.2011 № 232</w:t>
      </w:r>
      <w:r w:rsidRPr="00506FA0">
        <w:rPr>
          <w:rFonts w:ascii="Times New Roman" w:hAnsi="Times New Roman"/>
          <w:sz w:val="28"/>
        </w:rPr>
        <w:t>.</w:t>
      </w:r>
    </w:p>
    <w:p w:rsidR="00506FA0" w:rsidRPr="00AC1895" w:rsidRDefault="00506FA0" w:rsidP="00CF1500">
      <w:pPr>
        <w:pStyle w:val="ConsPlusNormal"/>
        <w:ind w:firstLine="709"/>
        <w:jc w:val="both"/>
        <w:rPr>
          <w:rFonts w:ascii="Times New Roman" w:hAnsi="Times New Roman" w:cs="Times New Roman"/>
          <w:sz w:val="28"/>
        </w:rPr>
      </w:pPr>
      <w:r w:rsidRPr="00AC1895">
        <w:rPr>
          <w:rFonts w:ascii="Times New Roman" w:hAnsi="Times New Roman" w:cs="Times New Roman"/>
          <w:sz w:val="28"/>
        </w:rPr>
        <w:t xml:space="preserve">Приоритетами </w:t>
      </w:r>
      <w:r w:rsidR="007730A8">
        <w:rPr>
          <w:rFonts w:ascii="Times New Roman" w:hAnsi="Times New Roman" w:cs="Times New Roman"/>
          <w:sz w:val="28"/>
        </w:rPr>
        <w:t>муниципальной политики</w:t>
      </w:r>
      <w:r w:rsidRPr="00AC1895">
        <w:rPr>
          <w:rFonts w:ascii="Times New Roman" w:hAnsi="Times New Roman" w:cs="Times New Roman"/>
          <w:sz w:val="28"/>
        </w:rPr>
        <w:t xml:space="preserve"> в области благоустройства городской среды являются:</w:t>
      </w:r>
    </w:p>
    <w:p w:rsidR="00506FA0" w:rsidRPr="0063758E" w:rsidRDefault="00506FA0" w:rsidP="00CF1500">
      <w:pPr>
        <w:pStyle w:val="ConsPlusNormal"/>
        <w:numPr>
          <w:ilvl w:val="0"/>
          <w:numId w:val="15"/>
        </w:numPr>
        <w:tabs>
          <w:tab w:val="left" w:pos="851"/>
          <w:tab w:val="left" w:pos="993"/>
        </w:tabs>
        <w:ind w:left="0" w:firstLine="709"/>
        <w:jc w:val="both"/>
        <w:rPr>
          <w:rFonts w:ascii="Times New Roman" w:hAnsi="Times New Roman" w:cs="Times New Roman"/>
          <w:sz w:val="28"/>
        </w:rPr>
      </w:pPr>
      <w:r w:rsidRPr="00AC1895">
        <w:rPr>
          <w:rFonts w:ascii="Times New Roman" w:hAnsi="Times New Roman" w:cs="Times New Roman"/>
          <w:sz w:val="28"/>
        </w:rPr>
        <w:t xml:space="preserve">обеспечение надлежащего содержания и благоустройства </w:t>
      </w:r>
      <w:r w:rsidRPr="00AC1895">
        <w:rPr>
          <w:rFonts w:ascii="Times New Roman" w:hAnsi="Times New Roman" w:cs="Times New Roman"/>
          <w:sz w:val="28"/>
        </w:rPr>
        <w:lastRenderedPageBreak/>
        <w:t>общественных</w:t>
      </w:r>
      <w:r>
        <w:rPr>
          <w:rFonts w:ascii="Times New Roman" w:hAnsi="Times New Roman" w:cs="Times New Roman"/>
          <w:sz w:val="28"/>
        </w:rPr>
        <w:t xml:space="preserve"> территорий</w:t>
      </w:r>
      <w:r w:rsidRPr="0063758E">
        <w:rPr>
          <w:rFonts w:ascii="Times New Roman" w:hAnsi="Times New Roman" w:cs="Times New Roman"/>
          <w:sz w:val="28"/>
        </w:rPr>
        <w:t>;</w:t>
      </w:r>
    </w:p>
    <w:p w:rsidR="00506FA0" w:rsidRPr="0063758E" w:rsidRDefault="00506FA0" w:rsidP="00CF1500">
      <w:pPr>
        <w:pStyle w:val="ConsPlusNormal"/>
        <w:numPr>
          <w:ilvl w:val="0"/>
          <w:numId w:val="15"/>
        </w:numPr>
        <w:tabs>
          <w:tab w:val="left" w:pos="851"/>
          <w:tab w:val="left" w:pos="993"/>
        </w:tabs>
        <w:ind w:left="0" w:firstLine="709"/>
        <w:jc w:val="both"/>
        <w:rPr>
          <w:rFonts w:ascii="Times New Roman" w:hAnsi="Times New Roman" w:cs="Times New Roman"/>
          <w:sz w:val="28"/>
        </w:rPr>
      </w:pPr>
      <w:r w:rsidRPr="0063758E">
        <w:rPr>
          <w:rFonts w:ascii="Times New Roman" w:hAnsi="Times New Roman" w:cs="Times New Roman"/>
          <w:sz w:val="28"/>
        </w:rPr>
        <w:t>обеспечение надлежащего содержания и ремонта объектов и элементов благоустройства городских территорий;</w:t>
      </w:r>
    </w:p>
    <w:p w:rsidR="00506FA0" w:rsidRPr="0063758E" w:rsidRDefault="00506FA0" w:rsidP="00CF1500">
      <w:pPr>
        <w:pStyle w:val="ConsPlusNormal"/>
        <w:numPr>
          <w:ilvl w:val="0"/>
          <w:numId w:val="15"/>
        </w:numPr>
        <w:tabs>
          <w:tab w:val="left" w:pos="851"/>
          <w:tab w:val="left" w:pos="993"/>
        </w:tabs>
        <w:ind w:left="0" w:firstLine="709"/>
        <w:jc w:val="both"/>
        <w:rPr>
          <w:rFonts w:ascii="Times New Roman" w:hAnsi="Times New Roman" w:cs="Times New Roman"/>
          <w:sz w:val="28"/>
        </w:rPr>
      </w:pPr>
      <w:r w:rsidRPr="0063758E">
        <w:rPr>
          <w:rFonts w:ascii="Times New Roman" w:hAnsi="Times New Roman" w:cs="Times New Roman"/>
          <w:sz w:val="28"/>
        </w:rPr>
        <w:t xml:space="preserve">создание новых </w:t>
      </w:r>
      <w:r>
        <w:rPr>
          <w:rFonts w:ascii="Times New Roman" w:hAnsi="Times New Roman" w:cs="Times New Roman"/>
          <w:sz w:val="28"/>
        </w:rPr>
        <w:t>общественных территорий</w:t>
      </w:r>
      <w:r w:rsidRPr="0063758E">
        <w:rPr>
          <w:rFonts w:ascii="Times New Roman" w:hAnsi="Times New Roman" w:cs="Times New Roman"/>
          <w:sz w:val="28"/>
        </w:rPr>
        <w:t>, объектов и элементов благоустрой</w:t>
      </w:r>
      <w:r w:rsidR="007730A8">
        <w:rPr>
          <w:rFonts w:ascii="Times New Roman" w:hAnsi="Times New Roman" w:cs="Times New Roman"/>
          <w:sz w:val="28"/>
        </w:rPr>
        <w:t>ства;</w:t>
      </w:r>
    </w:p>
    <w:p w:rsidR="00506FA0" w:rsidRPr="0063758E" w:rsidRDefault="00506FA0" w:rsidP="00CF1500">
      <w:pPr>
        <w:pStyle w:val="ConsPlusNormal"/>
        <w:numPr>
          <w:ilvl w:val="0"/>
          <w:numId w:val="15"/>
        </w:numPr>
        <w:tabs>
          <w:tab w:val="left" w:pos="851"/>
          <w:tab w:val="left" w:pos="993"/>
        </w:tabs>
        <w:ind w:left="0" w:firstLine="709"/>
        <w:jc w:val="both"/>
        <w:rPr>
          <w:rFonts w:ascii="Times New Roman" w:hAnsi="Times New Roman" w:cs="Times New Roman"/>
          <w:sz w:val="28"/>
        </w:rPr>
      </w:pPr>
      <w:r w:rsidRPr="0063758E">
        <w:rPr>
          <w:rFonts w:ascii="Times New Roman" w:hAnsi="Times New Roman" w:cs="Times New Roman"/>
          <w:sz w:val="28"/>
        </w:rPr>
        <w:t>создание условий для системного повышения качества и комфорта городской среды на всей территории город</w:t>
      </w:r>
      <w:r w:rsidR="007730A8">
        <w:rPr>
          <w:rFonts w:ascii="Times New Roman" w:hAnsi="Times New Roman" w:cs="Times New Roman"/>
          <w:sz w:val="28"/>
        </w:rPr>
        <w:t>а Оренбурга</w:t>
      </w:r>
      <w:r w:rsidRPr="0063758E">
        <w:rPr>
          <w:rFonts w:ascii="Times New Roman" w:hAnsi="Times New Roman" w:cs="Times New Roman"/>
          <w:sz w:val="28"/>
        </w:rPr>
        <w:t>;</w:t>
      </w:r>
    </w:p>
    <w:p w:rsidR="00506FA0" w:rsidRDefault="00506FA0" w:rsidP="00CF1500">
      <w:pPr>
        <w:pStyle w:val="ConsPlusNormal"/>
        <w:numPr>
          <w:ilvl w:val="0"/>
          <w:numId w:val="15"/>
        </w:numPr>
        <w:tabs>
          <w:tab w:val="left" w:pos="851"/>
          <w:tab w:val="left" w:pos="993"/>
        </w:tabs>
        <w:ind w:left="0" w:firstLine="709"/>
        <w:jc w:val="both"/>
        <w:rPr>
          <w:rFonts w:ascii="Times New Roman" w:hAnsi="Times New Roman" w:cs="Times New Roman"/>
          <w:sz w:val="28"/>
        </w:rPr>
      </w:pPr>
      <w:r w:rsidRPr="0063758E">
        <w:rPr>
          <w:rFonts w:ascii="Times New Roman" w:hAnsi="Times New Roman" w:cs="Times New Roman"/>
          <w:sz w:val="28"/>
        </w:rPr>
        <w:t xml:space="preserve">повышение комфортности условий проживания, в том числе обеспечение </w:t>
      </w:r>
      <w:r w:rsidRPr="00AC1895">
        <w:rPr>
          <w:rFonts w:ascii="Times New Roman" w:hAnsi="Times New Roman" w:cs="Times New Roman"/>
          <w:sz w:val="28"/>
        </w:rPr>
        <w:t xml:space="preserve">доступности городской среды для инвалидов </w:t>
      </w:r>
      <w:proofErr w:type="spellStart"/>
      <w:r w:rsidRPr="00AC1895">
        <w:rPr>
          <w:rFonts w:ascii="Times New Roman" w:hAnsi="Times New Roman" w:cs="Times New Roman"/>
          <w:sz w:val="28"/>
        </w:rPr>
        <w:t>ималомобильных</w:t>
      </w:r>
      <w:proofErr w:type="spellEnd"/>
      <w:r w:rsidRPr="0063758E">
        <w:rPr>
          <w:rFonts w:ascii="Times New Roman" w:hAnsi="Times New Roman" w:cs="Times New Roman"/>
          <w:sz w:val="28"/>
        </w:rPr>
        <w:t xml:space="preserve"> групп населе</w:t>
      </w:r>
      <w:r w:rsidR="0033483C">
        <w:rPr>
          <w:rFonts w:ascii="Times New Roman" w:hAnsi="Times New Roman" w:cs="Times New Roman"/>
          <w:sz w:val="28"/>
        </w:rPr>
        <w:t>ния;</w:t>
      </w:r>
    </w:p>
    <w:p w:rsidR="0033483C" w:rsidRPr="00FC1F6D" w:rsidRDefault="0033483C" w:rsidP="00CF1500">
      <w:pPr>
        <w:pStyle w:val="ConsPlusNormal"/>
        <w:numPr>
          <w:ilvl w:val="0"/>
          <w:numId w:val="15"/>
        </w:numPr>
        <w:tabs>
          <w:tab w:val="left" w:pos="851"/>
          <w:tab w:val="left" w:pos="993"/>
        </w:tabs>
        <w:ind w:left="0" w:firstLine="709"/>
        <w:jc w:val="both"/>
        <w:rPr>
          <w:rFonts w:ascii="Times New Roman" w:hAnsi="Times New Roman" w:cs="Times New Roman"/>
          <w:sz w:val="28"/>
        </w:rPr>
      </w:pPr>
      <w:r w:rsidRPr="00FC1F6D">
        <w:rPr>
          <w:rFonts w:ascii="Times New Roman" w:hAnsi="Times New Roman" w:cs="Times New Roman"/>
          <w:sz w:val="28"/>
        </w:rP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w:t>
      </w:r>
      <w:r w:rsidR="00FC1F6D">
        <w:rPr>
          <w:rFonts w:ascii="Times New Roman" w:hAnsi="Times New Roman" w:cs="Times New Roman"/>
          <w:sz w:val="28"/>
        </w:rPr>
        <w:t xml:space="preserve">сы и силы в </w:t>
      </w:r>
      <w:r w:rsidRPr="00FC1F6D">
        <w:rPr>
          <w:rFonts w:ascii="Times New Roman" w:hAnsi="Times New Roman" w:cs="Times New Roman"/>
          <w:sz w:val="28"/>
        </w:rPr>
        <w:t>свой город и связывать собственное благополучие с развитием города.</w:t>
      </w:r>
    </w:p>
    <w:p w:rsidR="00B35664" w:rsidRPr="00667251" w:rsidRDefault="0048673F" w:rsidP="00CF1500">
      <w:pPr>
        <w:pStyle w:val="aa"/>
        <w:spacing w:after="0" w:line="240" w:lineRule="auto"/>
        <w:ind w:left="0" w:firstLine="709"/>
        <w:jc w:val="both"/>
        <w:rPr>
          <w:rFonts w:ascii="Times New Roman" w:hAnsi="Times New Roman"/>
          <w:color w:val="FF0000"/>
          <w:sz w:val="28"/>
          <w:szCs w:val="28"/>
        </w:rPr>
      </w:pPr>
      <w:r w:rsidRPr="00CF1500">
        <w:rPr>
          <w:rFonts w:ascii="Times New Roman" w:hAnsi="Times New Roman"/>
          <w:sz w:val="28"/>
          <w:szCs w:val="28"/>
        </w:rPr>
        <w:t xml:space="preserve">Целью муниципальной программы является </w:t>
      </w:r>
      <w:r w:rsidR="00805A1D">
        <w:rPr>
          <w:rFonts w:ascii="Times New Roman" w:hAnsi="Times New Roman"/>
          <w:sz w:val="28"/>
          <w:szCs w:val="28"/>
        </w:rPr>
        <w:t xml:space="preserve">формирование единых подходов к благоустройству городской территории, вовлечение населения </w:t>
      </w:r>
      <w:r w:rsidR="00805A1D" w:rsidRPr="00B83194">
        <w:rPr>
          <w:rFonts w:ascii="Times New Roman" w:hAnsi="Times New Roman"/>
          <w:sz w:val="28"/>
          <w:szCs w:val="28"/>
        </w:rPr>
        <w:t>в формирование и поддержание высокого качества городской среды</w:t>
      </w:r>
      <w:r w:rsidR="00805A1D">
        <w:rPr>
          <w:rFonts w:ascii="Times New Roman" w:hAnsi="Times New Roman"/>
          <w:sz w:val="28"/>
          <w:szCs w:val="28"/>
        </w:rPr>
        <w:t xml:space="preserve">, создание </w:t>
      </w:r>
      <w:r w:rsidR="00805A1D" w:rsidRPr="00B83194">
        <w:rPr>
          <w:rFonts w:ascii="Times New Roman" w:hAnsi="Times New Roman"/>
          <w:sz w:val="28"/>
          <w:szCs w:val="28"/>
        </w:rPr>
        <w:t>инфраструктуры с продуманным дизайном, учитыва</w:t>
      </w:r>
      <w:r w:rsidR="00805A1D">
        <w:rPr>
          <w:rFonts w:ascii="Times New Roman" w:hAnsi="Times New Roman"/>
          <w:sz w:val="28"/>
          <w:szCs w:val="28"/>
        </w:rPr>
        <w:t>ющей</w:t>
      </w:r>
      <w:r w:rsidR="00805A1D" w:rsidRPr="00B83194">
        <w:rPr>
          <w:rFonts w:ascii="Times New Roman" w:hAnsi="Times New Roman"/>
          <w:sz w:val="28"/>
          <w:szCs w:val="28"/>
        </w:rPr>
        <w:t xml:space="preserve"> потребности всех жителей: детей, пенсионеров, пешеходов, автовладельцев, любителей спорта и людей с ограниченными возможностями</w:t>
      </w:r>
      <w:r w:rsidR="00805A1D">
        <w:rPr>
          <w:rFonts w:ascii="Times New Roman" w:hAnsi="Times New Roman"/>
          <w:sz w:val="28"/>
          <w:szCs w:val="28"/>
        </w:rPr>
        <w:t>.</w:t>
      </w:r>
    </w:p>
    <w:p w:rsidR="009E7E6F" w:rsidRPr="00CF1500" w:rsidRDefault="000419AB" w:rsidP="000419AB">
      <w:pPr>
        <w:pStyle w:val="ConsPlusNormal"/>
        <w:ind w:firstLine="709"/>
        <w:jc w:val="both"/>
        <w:rPr>
          <w:rFonts w:ascii="Times New Roman" w:hAnsi="Times New Roman" w:cs="Times New Roman"/>
          <w:sz w:val="28"/>
          <w:szCs w:val="28"/>
        </w:rPr>
      </w:pPr>
      <w:r w:rsidRPr="00CF1500">
        <w:rPr>
          <w:rFonts w:ascii="Times New Roman" w:hAnsi="Times New Roman" w:cs="Times New Roman"/>
          <w:sz w:val="28"/>
          <w:szCs w:val="28"/>
        </w:rPr>
        <w:t xml:space="preserve">Для достижения поставленной цели необходимо решение задач </w:t>
      </w:r>
      <w:proofErr w:type="gramStart"/>
      <w:r w:rsidRPr="00CF1500">
        <w:rPr>
          <w:rFonts w:ascii="Times New Roman" w:hAnsi="Times New Roman" w:cs="Times New Roman"/>
          <w:sz w:val="28"/>
          <w:szCs w:val="28"/>
        </w:rPr>
        <w:t>по</w:t>
      </w:r>
      <w:proofErr w:type="gramEnd"/>
      <w:r w:rsidRPr="00CF1500">
        <w:rPr>
          <w:rFonts w:ascii="Times New Roman" w:hAnsi="Times New Roman" w:cs="Times New Roman"/>
          <w:sz w:val="28"/>
          <w:szCs w:val="28"/>
        </w:rPr>
        <w:t xml:space="preserve">: </w:t>
      </w:r>
    </w:p>
    <w:p w:rsidR="009E7E6F" w:rsidRPr="00CF1500" w:rsidRDefault="009E7E6F" w:rsidP="00F27A91">
      <w:pPr>
        <w:pStyle w:val="Default"/>
        <w:numPr>
          <w:ilvl w:val="0"/>
          <w:numId w:val="6"/>
        </w:numPr>
        <w:tabs>
          <w:tab w:val="left" w:pos="709"/>
          <w:tab w:val="left" w:pos="851"/>
          <w:tab w:val="left" w:pos="993"/>
        </w:tabs>
        <w:ind w:left="0" w:firstLine="709"/>
        <w:jc w:val="both"/>
        <w:rPr>
          <w:color w:val="auto"/>
          <w:sz w:val="28"/>
          <w:szCs w:val="28"/>
        </w:rPr>
      </w:pPr>
      <w:r w:rsidRPr="00CF1500">
        <w:rPr>
          <w:color w:val="auto"/>
          <w:sz w:val="28"/>
          <w:szCs w:val="28"/>
        </w:rPr>
        <w:t>благоустройств</w:t>
      </w:r>
      <w:r w:rsidR="000419AB" w:rsidRPr="00CF1500">
        <w:rPr>
          <w:color w:val="auto"/>
          <w:sz w:val="28"/>
          <w:szCs w:val="28"/>
        </w:rPr>
        <w:t>у</w:t>
      </w:r>
      <w:r w:rsidRPr="00CF1500">
        <w:rPr>
          <w:color w:val="auto"/>
          <w:sz w:val="28"/>
          <w:szCs w:val="28"/>
        </w:rPr>
        <w:t xml:space="preserve"> дворовых территорий муниципального образования «город Оренбург»; </w:t>
      </w:r>
    </w:p>
    <w:p w:rsidR="00B35664" w:rsidRPr="00CF1500" w:rsidRDefault="000419AB" w:rsidP="00F27A91">
      <w:pPr>
        <w:pStyle w:val="Default"/>
        <w:numPr>
          <w:ilvl w:val="0"/>
          <w:numId w:val="6"/>
        </w:numPr>
        <w:tabs>
          <w:tab w:val="left" w:pos="709"/>
          <w:tab w:val="left" w:pos="851"/>
          <w:tab w:val="left" w:pos="993"/>
        </w:tabs>
        <w:ind w:left="0" w:firstLine="709"/>
        <w:jc w:val="both"/>
        <w:rPr>
          <w:color w:val="auto"/>
          <w:sz w:val="28"/>
          <w:szCs w:val="28"/>
        </w:rPr>
      </w:pPr>
      <w:r w:rsidRPr="00CF1500">
        <w:rPr>
          <w:color w:val="auto"/>
          <w:sz w:val="28"/>
          <w:szCs w:val="28"/>
        </w:rPr>
        <w:t xml:space="preserve">благоустройству </w:t>
      </w:r>
      <w:r w:rsidR="00CF1500" w:rsidRPr="00CF1500">
        <w:rPr>
          <w:color w:val="auto"/>
          <w:sz w:val="28"/>
          <w:szCs w:val="28"/>
        </w:rPr>
        <w:t xml:space="preserve">общественных </w:t>
      </w:r>
      <w:r w:rsidR="009E7E6F" w:rsidRPr="00CF1500">
        <w:rPr>
          <w:color w:val="auto"/>
          <w:sz w:val="28"/>
          <w:szCs w:val="28"/>
        </w:rPr>
        <w:t>территорий</w:t>
      </w:r>
      <w:r w:rsidR="00CF1500" w:rsidRPr="00CF1500">
        <w:rPr>
          <w:color w:val="auto"/>
          <w:sz w:val="28"/>
          <w:szCs w:val="28"/>
        </w:rPr>
        <w:t xml:space="preserve"> муниципального образования «город Оренбург»</w:t>
      </w:r>
      <w:r w:rsidR="00C35B70" w:rsidRPr="00CF1500">
        <w:rPr>
          <w:color w:val="auto"/>
          <w:sz w:val="28"/>
          <w:szCs w:val="28"/>
        </w:rPr>
        <w:t>;</w:t>
      </w:r>
    </w:p>
    <w:p w:rsidR="00B35664" w:rsidRPr="00CF1500" w:rsidRDefault="00B35664" w:rsidP="00F27A91">
      <w:pPr>
        <w:pStyle w:val="Default"/>
        <w:numPr>
          <w:ilvl w:val="0"/>
          <w:numId w:val="6"/>
        </w:numPr>
        <w:tabs>
          <w:tab w:val="left" w:pos="709"/>
          <w:tab w:val="left" w:pos="851"/>
          <w:tab w:val="left" w:pos="993"/>
        </w:tabs>
        <w:ind w:left="0" w:firstLine="709"/>
        <w:jc w:val="both"/>
        <w:rPr>
          <w:color w:val="auto"/>
          <w:sz w:val="28"/>
          <w:szCs w:val="28"/>
        </w:rPr>
      </w:pPr>
      <w:r w:rsidRPr="00CF1500">
        <w:rPr>
          <w:color w:val="auto"/>
          <w:sz w:val="28"/>
          <w:szCs w:val="28"/>
        </w:rPr>
        <w:t>благоустройство территорий, находящихся в ведении юридических лиц и индивидуальных предпринимателей</w:t>
      </w:r>
      <w:r w:rsidR="009E7E6F" w:rsidRPr="00CF1500">
        <w:rPr>
          <w:color w:val="auto"/>
          <w:sz w:val="28"/>
          <w:szCs w:val="28"/>
        </w:rPr>
        <w:t>;</w:t>
      </w:r>
    </w:p>
    <w:p w:rsidR="008138A1" w:rsidRDefault="00CF1500" w:rsidP="00F27A91">
      <w:pPr>
        <w:pStyle w:val="Default"/>
        <w:numPr>
          <w:ilvl w:val="0"/>
          <w:numId w:val="6"/>
        </w:numPr>
        <w:tabs>
          <w:tab w:val="left" w:pos="709"/>
          <w:tab w:val="left" w:pos="851"/>
          <w:tab w:val="left" w:pos="993"/>
        </w:tabs>
        <w:ind w:left="0" w:firstLine="709"/>
        <w:jc w:val="both"/>
        <w:rPr>
          <w:color w:val="FF0000"/>
          <w:sz w:val="28"/>
          <w:szCs w:val="28"/>
        </w:rPr>
      </w:pPr>
      <w:r>
        <w:rPr>
          <w:color w:val="FF0000"/>
          <w:sz w:val="28"/>
          <w:szCs w:val="28"/>
        </w:rPr>
        <w:t>ф</w:t>
      </w:r>
      <w:r w:rsidRPr="00CF1500">
        <w:rPr>
          <w:color w:val="FF0000"/>
          <w:sz w:val="28"/>
          <w:szCs w:val="28"/>
        </w:rPr>
        <w:t>ормировани</w:t>
      </w:r>
      <w:r>
        <w:rPr>
          <w:color w:val="FF0000"/>
          <w:sz w:val="28"/>
          <w:szCs w:val="28"/>
        </w:rPr>
        <w:t>ю</w:t>
      </w:r>
      <w:r w:rsidRPr="00CF1500">
        <w:rPr>
          <w:color w:val="FF0000"/>
          <w:sz w:val="28"/>
          <w:szCs w:val="28"/>
        </w:rPr>
        <w:t xml:space="preserve"> системы инструментов общественного участия в принятии решений по вопросам благоустройства города.</w:t>
      </w:r>
    </w:p>
    <w:p w:rsidR="008138A1" w:rsidRDefault="008138A1" w:rsidP="008138A1">
      <w:pPr>
        <w:pStyle w:val="Default"/>
        <w:tabs>
          <w:tab w:val="left" w:pos="709"/>
          <w:tab w:val="left" w:pos="851"/>
          <w:tab w:val="left" w:pos="993"/>
        </w:tabs>
        <w:jc w:val="both"/>
        <w:rPr>
          <w:color w:val="FF0000"/>
          <w:sz w:val="28"/>
          <w:szCs w:val="28"/>
        </w:rPr>
      </w:pPr>
    </w:p>
    <w:p w:rsidR="00667251" w:rsidRPr="00BE4F23" w:rsidRDefault="00667251" w:rsidP="00BE4F23">
      <w:pPr>
        <w:pStyle w:val="aa"/>
        <w:numPr>
          <w:ilvl w:val="0"/>
          <w:numId w:val="1"/>
        </w:numPr>
        <w:tabs>
          <w:tab w:val="left" w:pos="284"/>
          <w:tab w:val="left" w:pos="1701"/>
        </w:tabs>
        <w:spacing w:after="0" w:line="240" w:lineRule="auto"/>
        <w:ind w:left="0" w:firstLine="0"/>
        <w:jc w:val="center"/>
        <w:rPr>
          <w:rFonts w:ascii="Times New Roman" w:hAnsi="Times New Roman"/>
          <w:sz w:val="28"/>
          <w:szCs w:val="28"/>
        </w:rPr>
      </w:pPr>
      <w:r>
        <w:rPr>
          <w:rFonts w:ascii="Times New Roman" w:hAnsi="Times New Roman"/>
          <w:sz w:val="28"/>
          <w:szCs w:val="28"/>
        </w:rPr>
        <w:t>Ожидаемые</w:t>
      </w:r>
      <w:r w:rsidRPr="008A7E8B">
        <w:rPr>
          <w:rFonts w:ascii="Times New Roman" w:hAnsi="Times New Roman"/>
          <w:sz w:val="28"/>
          <w:szCs w:val="28"/>
        </w:rPr>
        <w:t xml:space="preserve"> результат</w:t>
      </w:r>
      <w:r>
        <w:rPr>
          <w:rFonts w:ascii="Times New Roman" w:hAnsi="Times New Roman"/>
          <w:sz w:val="28"/>
          <w:szCs w:val="28"/>
        </w:rPr>
        <w:t>ы</w:t>
      </w:r>
      <w:r w:rsidRPr="008A7E8B">
        <w:rPr>
          <w:rFonts w:ascii="Times New Roman" w:hAnsi="Times New Roman"/>
          <w:sz w:val="28"/>
          <w:szCs w:val="28"/>
        </w:rPr>
        <w:t xml:space="preserve"> реализации </w:t>
      </w:r>
      <w:r>
        <w:rPr>
          <w:rFonts w:ascii="Times New Roman" w:hAnsi="Times New Roman"/>
          <w:sz w:val="28"/>
          <w:szCs w:val="28"/>
        </w:rPr>
        <w:t>муниципальной п</w:t>
      </w:r>
      <w:r w:rsidRPr="008A7E8B">
        <w:rPr>
          <w:rFonts w:ascii="Times New Roman" w:hAnsi="Times New Roman"/>
          <w:sz w:val="28"/>
          <w:szCs w:val="28"/>
        </w:rPr>
        <w:t xml:space="preserve">рограммы </w:t>
      </w:r>
    </w:p>
    <w:p w:rsidR="00667251" w:rsidRDefault="00667251" w:rsidP="00667251">
      <w:pPr>
        <w:pStyle w:val="ConsPlusNormal"/>
        <w:ind w:firstLine="709"/>
        <w:jc w:val="both"/>
        <w:rPr>
          <w:rFonts w:ascii="Times New Roman" w:hAnsi="Times New Roman" w:cs="Times New Roman"/>
          <w:sz w:val="28"/>
          <w:szCs w:val="28"/>
        </w:rPr>
      </w:pPr>
    </w:p>
    <w:p w:rsidR="00C0120D" w:rsidRPr="00D970AB" w:rsidRDefault="00C0120D" w:rsidP="00C0120D">
      <w:pPr>
        <w:pStyle w:val="Default"/>
        <w:tabs>
          <w:tab w:val="left" w:pos="709"/>
          <w:tab w:val="left" w:pos="851"/>
          <w:tab w:val="left" w:pos="993"/>
        </w:tabs>
        <w:ind w:firstLine="709"/>
        <w:jc w:val="both"/>
        <w:rPr>
          <w:color w:val="auto"/>
          <w:sz w:val="28"/>
          <w:szCs w:val="28"/>
        </w:rPr>
      </w:pPr>
      <w:r>
        <w:rPr>
          <w:color w:val="auto"/>
          <w:sz w:val="28"/>
          <w:szCs w:val="28"/>
        </w:rPr>
        <w:t>Благоустройство качественно характеризует условия проживания людей и степень комфортности жилья, влияет на формирование культуры быта.</w:t>
      </w:r>
    </w:p>
    <w:p w:rsidR="00C0120D" w:rsidRPr="000D0B30" w:rsidRDefault="00C0120D" w:rsidP="00C0120D">
      <w:pPr>
        <w:pStyle w:val="Default"/>
        <w:tabs>
          <w:tab w:val="left" w:pos="709"/>
          <w:tab w:val="left" w:pos="851"/>
          <w:tab w:val="left" w:pos="993"/>
        </w:tabs>
        <w:ind w:firstLine="709"/>
        <w:jc w:val="both"/>
        <w:rPr>
          <w:color w:val="auto"/>
          <w:sz w:val="28"/>
          <w:szCs w:val="28"/>
        </w:rPr>
      </w:pPr>
      <w:r w:rsidRPr="00D970AB">
        <w:rPr>
          <w:color w:val="auto"/>
          <w:sz w:val="28"/>
          <w:szCs w:val="28"/>
        </w:rPr>
        <w:t xml:space="preserve">В результате реализации муниципальной программы </w:t>
      </w:r>
      <w:r>
        <w:rPr>
          <w:color w:val="auto"/>
          <w:sz w:val="28"/>
          <w:szCs w:val="28"/>
        </w:rPr>
        <w:t>планируется достичь повышения удовлетворенности населения уровнем благоустройства дворовых территорий, общественных территорий</w:t>
      </w:r>
      <w:r w:rsidR="008F765B">
        <w:rPr>
          <w:color w:val="auto"/>
          <w:sz w:val="28"/>
          <w:szCs w:val="28"/>
        </w:rPr>
        <w:t xml:space="preserve">, </w:t>
      </w:r>
      <w:r w:rsidR="008F765B" w:rsidRPr="000D0B30">
        <w:rPr>
          <w:color w:val="auto"/>
          <w:sz w:val="28"/>
          <w:szCs w:val="28"/>
        </w:rPr>
        <w:t>территорий индивидуальной жилой застройки, территорий, находящихся в собственности юридических лиц и индивидуальных предпринимателей</w:t>
      </w:r>
      <w:r w:rsidRPr="000D0B30">
        <w:rPr>
          <w:color w:val="auto"/>
          <w:sz w:val="28"/>
          <w:szCs w:val="28"/>
        </w:rPr>
        <w:t>.</w:t>
      </w:r>
    </w:p>
    <w:p w:rsidR="00C0120D" w:rsidRDefault="00C0120D" w:rsidP="00C0120D">
      <w:pPr>
        <w:pStyle w:val="Default"/>
        <w:tabs>
          <w:tab w:val="left" w:pos="709"/>
          <w:tab w:val="left" w:pos="851"/>
          <w:tab w:val="left" w:pos="993"/>
        </w:tabs>
        <w:ind w:firstLine="709"/>
        <w:jc w:val="both"/>
        <w:rPr>
          <w:color w:val="auto"/>
          <w:sz w:val="28"/>
          <w:szCs w:val="28"/>
        </w:rPr>
      </w:pPr>
      <w:r>
        <w:rPr>
          <w:color w:val="auto"/>
          <w:sz w:val="28"/>
          <w:szCs w:val="28"/>
        </w:rPr>
        <w:t xml:space="preserve">Реализация муниципальной программы приведет к созданию современной среды обитания и жизнедеятельности населения, </w:t>
      </w:r>
      <w:r w:rsidR="000D0B30">
        <w:rPr>
          <w:color w:val="auto"/>
          <w:sz w:val="28"/>
          <w:szCs w:val="28"/>
        </w:rPr>
        <w:t>сложится</w:t>
      </w:r>
      <w:r>
        <w:rPr>
          <w:color w:val="auto"/>
          <w:sz w:val="28"/>
          <w:szCs w:val="28"/>
        </w:rPr>
        <w:t xml:space="preserve"> качественно новый уровень состояния сферы благоустройства.</w:t>
      </w:r>
    </w:p>
    <w:p w:rsidR="00667251" w:rsidRPr="00C82D9D" w:rsidRDefault="00667251" w:rsidP="00667251">
      <w:pPr>
        <w:pStyle w:val="ConsPlusNormal"/>
        <w:ind w:firstLine="709"/>
        <w:jc w:val="both"/>
        <w:rPr>
          <w:rFonts w:ascii="Times New Roman" w:hAnsi="Times New Roman" w:cs="Times New Roman"/>
          <w:sz w:val="28"/>
          <w:szCs w:val="28"/>
        </w:rPr>
      </w:pPr>
      <w:r w:rsidRPr="000D0B30">
        <w:rPr>
          <w:rFonts w:ascii="Times New Roman" w:hAnsi="Times New Roman" w:cs="Times New Roman"/>
          <w:sz w:val="28"/>
          <w:szCs w:val="28"/>
        </w:rPr>
        <w:lastRenderedPageBreak/>
        <w:t>Результатом р</w:t>
      </w:r>
      <w:r w:rsidRPr="00C82D9D">
        <w:rPr>
          <w:rFonts w:ascii="Times New Roman" w:hAnsi="Times New Roman" w:cs="Times New Roman"/>
          <w:sz w:val="28"/>
          <w:szCs w:val="28"/>
        </w:rPr>
        <w:t xml:space="preserve">еализации муниципальной программы является: </w:t>
      </w:r>
    </w:p>
    <w:p w:rsidR="008F765B" w:rsidRPr="00060DA7" w:rsidRDefault="00060DA7" w:rsidP="00060DA7">
      <w:pPr>
        <w:pStyle w:val="aa"/>
        <w:numPr>
          <w:ilvl w:val="0"/>
          <w:numId w:val="3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8F765B" w:rsidRPr="00060DA7">
        <w:rPr>
          <w:rFonts w:ascii="Times New Roman" w:hAnsi="Times New Roman"/>
          <w:sz w:val="28"/>
          <w:szCs w:val="28"/>
        </w:rPr>
        <w:t>величение количества, площади и доли благоустроенных дворовых территорий муниципальног</w:t>
      </w:r>
      <w:r>
        <w:rPr>
          <w:rFonts w:ascii="Times New Roman" w:hAnsi="Times New Roman"/>
          <w:sz w:val="28"/>
          <w:szCs w:val="28"/>
        </w:rPr>
        <w:t>о образования «город Оренбург»;</w:t>
      </w:r>
    </w:p>
    <w:p w:rsidR="008F765B" w:rsidRPr="00060DA7" w:rsidRDefault="00060DA7" w:rsidP="00060DA7">
      <w:pPr>
        <w:pStyle w:val="aa"/>
        <w:numPr>
          <w:ilvl w:val="0"/>
          <w:numId w:val="3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8F765B" w:rsidRPr="00060DA7">
        <w:rPr>
          <w:rFonts w:ascii="Times New Roman" w:hAnsi="Times New Roman"/>
          <w:sz w:val="28"/>
          <w:szCs w:val="28"/>
        </w:rPr>
        <w:t>величение количества, площади и доли благоустроенных территорий общего пользования муниципально</w:t>
      </w:r>
      <w:r>
        <w:rPr>
          <w:rFonts w:ascii="Times New Roman" w:hAnsi="Times New Roman"/>
          <w:sz w:val="28"/>
          <w:szCs w:val="28"/>
        </w:rPr>
        <w:t>го образования «город Оренбург»;</w:t>
      </w:r>
    </w:p>
    <w:p w:rsidR="008F765B" w:rsidRPr="00060DA7" w:rsidRDefault="00060DA7" w:rsidP="00060DA7">
      <w:pPr>
        <w:pStyle w:val="aa"/>
        <w:numPr>
          <w:ilvl w:val="0"/>
          <w:numId w:val="3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8F765B" w:rsidRPr="00060DA7">
        <w:rPr>
          <w:rFonts w:ascii="Times New Roman" w:hAnsi="Times New Roman"/>
          <w:sz w:val="28"/>
          <w:szCs w:val="28"/>
        </w:rPr>
        <w:t>величение количества, площади и доли благоустроенных территорий, принадлежащих юридическим лицам и и</w:t>
      </w:r>
      <w:r>
        <w:rPr>
          <w:rFonts w:ascii="Times New Roman" w:hAnsi="Times New Roman"/>
          <w:sz w:val="28"/>
          <w:szCs w:val="28"/>
        </w:rPr>
        <w:t>ндивидуальным предпринимателям;</w:t>
      </w:r>
    </w:p>
    <w:p w:rsidR="008F765B" w:rsidRPr="00060DA7" w:rsidRDefault="00060DA7" w:rsidP="00060DA7">
      <w:pPr>
        <w:pStyle w:val="aa"/>
        <w:numPr>
          <w:ilvl w:val="0"/>
          <w:numId w:val="3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8F765B" w:rsidRPr="00060DA7">
        <w:rPr>
          <w:rFonts w:ascii="Times New Roman" w:hAnsi="Times New Roman"/>
          <w:sz w:val="28"/>
          <w:szCs w:val="28"/>
        </w:rPr>
        <w:t>величение количества, площади и доли благоустроенных территорий</w:t>
      </w:r>
      <w:r>
        <w:rPr>
          <w:rFonts w:ascii="Times New Roman" w:hAnsi="Times New Roman"/>
          <w:sz w:val="28"/>
          <w:szCs w:val="28"/>
        </w:rPr>
        <w:t xml:space="preserve"> индивидуальной жилой застройки;</w:t>
      </w:r>
    </w:p>
    <w:p w:rsidR="008F765B" w:rsidRPr="00060DA7" w:rsidRDefault="00060DA7" w:rsidP="00060DA7">
      <w:pPr>
        <w:pStyle w:val="aa"/>
        <w:numPr>
          <w:ilvl w:val="0"/>
          <w:numId w:val="3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F765B" w:rsidRPr="00060DA7">
        <w:rPr>
          <w:rFonts w:ascii="Times New Roman" w:hAnsi="Times New Roman"/>
          <w:sz w:val="28"/>
          <w:szCs w:val="28"/>
        </w:rPr>
        <w:t>оответствие территорий общего пользования муниципального образования «город Оренбург» критериям:</w:t>
      </w:r>
    </w:p>
    <w:p w:rsidR="008F765B" w:rsidRPr="00060DA7" w:rsidRDefault="008F765B" w:rsidP="00060DA7">
      <w:pPr>
        <w:pStyle w:val="aa"/>
        <w:numPr>
          <w:ilvl w:val="0"/>
          <w:numId w:val="38"/>
        </w:numPr>
        <w:tabs>
          <w:tab w:val="left" w:pos="993"/>
        </w:tabs>
        <w:spacing w:after="0" w:line="240" w:lineRule="auto"/>
        <w:ind w:left="0" w:firstLine="709"/>
        <w:jc w:val="both"/>
        <w:rPr>
          <w:rFonts w:ascii="Times New Roman" w:hAnsi="Times New Roman"/>
          <w:sz w:val="28"/>
          <w:szCs w:val="28"/>
        </w:rPr>
      </w:pPr>
      <w:r w:rsidRPr="00060DA7">
        <w:rPr>
          <w:rFonts w:ascii="Times New Roman" w:hAnsi="Times New Roman"/>
          <w:sz w:val="28"/>
          <w:szCs w:val="28"/>
        </w:rPr>
        <w:t>безопасность – установка систем освещения и видеонаблюдения;</w:t>
      </w:r>
    </w:p>
    <w:p w:rsidR="008F765B" w:rsidRPr="00060DA7" w:rsidRDefault="008F765B" w:rsidP="00060DA7">
      <w:pPr>
        <w:pStyle w:val="aa"/>
        <w:numPr>
          <w:ilvl w:val="0"/>
          <w:numId w:val="38"/>
        </w:numPr>
        <w:tabs>
          <w:tab w:val="left" w:pos="993"/>
        </w:tabs>
        <w:spacing w:after="0" w:line="240" w:lineRule="auto"/>
        <w:ind w:left="0" w:firstLine="709"/>
        <w:jc w:val="both"/>
        <w:rPr>
          <w:rFonts w:ascii="Times New Roman" w:hAnsi="Times New Roman"/>
          <w:sz w:val="28"/>
          <w:szCs w:val="28"/>
        </w:rPr>
      </w:pPr>
      <w:r w:rsidRPr="00060DA7">
        <w:rPr>
          <w:rFonts w:ascii="Times New Roman" w:hAnsi="Times New Roman"/>
          <w:sz w:val="28"/>
          <w:szCs w:val="28"/>
        </w:rPr>
        <w:t>комфорт – обеспечение всестороннего доступа на личном, общественном транспорте, велосипеде, инвалидной коляске и пешком;</w:t>
      </w:r>
    </w:p>
    <w:p w:rsidR="008F765B" w:rsidRPr="00060DA7" w:rsidRDefault="008F765B" w:rsidP="00060DA7">
      <w:pPr>
        <w:pStyle w:val="aa"/>
        <w:numPr>
          <w:ilvl w:val="0"/>
          <w:numId w:val="38"/>
        </w:numPr>
        <w:tabs>
          <w:tab w:val="left" w:pos="993"/>
        </w:tabs>
        <w:spacing w:after="0" w:line="240" w:lineRule="auto"/>
        <w:ind w:left="0" w:firstLine="709"/>
        <w:jc w:val="both"/>
        <w:rPr>
          <w:rFonts w:ascii="Times New Roman" w:hAnsi="Times New Roman"/>
          <w:sz w:val="28"/>
          <w:szCs w:val="28"/>
        </w:rPr>
      </w:pPr>
      <w:r w:rsidRPr="00060DA7">
        <w:rPr>
          <w:rFonts w:ascii="Times New Roman" w:hAnsi="Times New Roman"/>
          <w:sz w:val="28"/>
          <w:szCs w:val="28"/>
        </w:rPr>
        <w:t>экологичность – наличие зеленых насаждений, развитие велосипедной инфраструктуры (дорожки, станц</w:t>
      </w:r>
      <w:r w:rsidR="00060DA7">
        <w:rPr>
          <w:rFonts w:ascii="Times New Roman" w:hAnsi="Times New Roman"/>
          <w:sz w:val="28"/>
          <w:szCs w:val="28"/>
        </w:rPr>
        <w:t>ии проката)</w:t>
      </w:r>
      <w:r w:rsidRPr="00060DA7">
        <w:rPr>
          <w:rFonts w:ascii="Times New Roman" w:hAnsi="Times New Roman"/>
          <w:sz w:val="28"/>
          <w:szCs w:val="28"/>
        </w:rPr>
        <w:t>;</w:t>
      </w:r>
    </w:p>
    <w:p w:rsidR="008F765B" w:rsidRPr="00060DA7" w:rsidRDefault="008F765B" w:rsidP="00060DA7">
      <w:pPr>
        <w:pStyle w:val="aa"/>
        <w:numPr>
          <w:ilvl w:val="0"/>
          <w:numId w:val="38"/>
        </w:numPr>
        <w:tabs>
          <w:tab w:val="left" w:pos="993"/>
        </w:tabs>
        <w:spacing w:after="0" w:line="240" w:lineRule="auto"/>
        <w:ind w:left="0" w:firstLine="709"/>
        <w:jc w:val="both"/>
        <w:rPr>
          <w:rFonts w:ascii="Times New Roman" w:hAnsi="Times New Roman"/>
          <w:sz w:val="28"/>
          <w:szCs w:val="28"/>
        </w:rPr>
      </w:pPr>
      <w:r w:rsidRPr="00060DA7">
        <w:rPr>
          <w:rFonts w:ascii="Times New Roman" w:hAnsi="Times New Roman"/>
          <w:sz w:val="28"/>
          <w:szCs w:val="28"/>
        </w:rPr>
        <w:t>идентичность – сохранение и развитие исторической застройки в центре;</w:t>
      </w:r>
    </w:p>
    <w:p w:rsidR="008F765B" w:rsidRPr="00060DA7" w:rsidRDefault="008F765B" w:rsidP="00060DA7">
      <w:pPr>
        <w:pStyle w:val="aa"/>
        <w:numPr>
          <w:ilvl w:val="0"/>
          <w:numId w:val="38"/>
        </w:numPr>
        <w:tabs>
          <w:tab w:val="left" w:pos="993"/>
        </w:tabs>
        <w:spacing w:after="0" w:line="240" w:lineRule="auto"/>
        <w:ind w:left="0" w:firstLine="709"/>
        <w:jc w:val="both"/>
        <w:rPr>
          <w:rFonts w:ascii="Times New Roman" w:hAnsi="Times New Roman"/>
          <w:sz w:val="28"/>
          <w:szCs w:val="28"/>
        </w:rPr>
      </w:pPr>
      <w:r w:rsidRPr="00060DA7">
        <w:rPr>
          <w:rFonts w:ascii="Times New Roman" w:hAnsi="Times New Roman"/>
          <w:sz w:val="28"/>
          <w:szCs w:val="28"/>
        </w:rPr>
        <w:t>разнообразие – возможность выбора места отдыха.</w:t>
      </w:r>
    </w:p>
    <w:p w:rsidR="008F1DCC" w:rsidRPr="00C35B70" w:rsidRDefault="008F1DCC" w:rsidP="008F1DCC">
      <w:pPr>
        <w:spacing w:after="0" w:line="240" w:lineRule="auto"/>
        <w:ind w:firstLine="709"/>
        <w:jc w:val="both"/>
        <w:rPr>
          <w:rFonts w:ascii="Times New Roman" w:hAnsi="Times New Roman"/>
          <w:sz w:val="28"/>
          <w:szCs w:val="28"/>
        </w:rPr>
      </w:pPr>
      <w:r w:rsidRPr="00C35B70">
        <w:rPr>
          <w:rFonts w:ascii="Times New Roman" w:hAnsi="Times New Roman"/>
          <w:sz w:val="28"/>
          <w:szCs w:val="28"/>
        </w:rPr>
        <w:t xml:space="preserve">Реализация муниципальной программы позволит улучшить ряд показателей социально-экономического развития города Оренбурга: </w:t>
      </w:r>
    </w:p>
    <w:p w:rsidR="008F1DCC" w:rsidRPr="00C35B70" w:rsidRDefault="008F1DCC" w:rsidP="008F1DCC">
      <w:pPr>
        <w:pStyle w:val="aa"/>
        <w:numPr>
          <w:ilvl w:val="0"/>
          <w:numId w:val="21"/>
        </w:numPr>
        <w:tabs>
          <w:tab w:val="left" w:pos="993"/>
        </w:tabs>
        <w:spacing w:after="0" w:line="240" w:lineRule="auto"/>
        <w:ind w:left="0" w:firstLine="709"/>
        <w:jc w:val="both"/>
        <w:rPr>
          <w:rFonts w:ascii="Times New Roman" w:hAnsi="Times New Roman"/>
          <w:sz w:val="28"/>
          <w:szCs w:val="28"/>
        </w:rPr>
      </w:pPr>
      <w:r w:rsidRPr="00C35B70">
        <w:rPr>
          <w:rFonts w:ascii="Times New Roman" w:hAnsi="Times New Roman"/>
          <w:sz w:val="28"/>
          <w:szCs w:val="28"/>
        </w:rPr>
        <w:t>экономические (повышение налоговых поступлений в местный бюджет после благоустройства территорий, развитие туризма);</w:t>
      </w:r>
    </w:p>
    <w:p w:rsidR="008F1DCC" w:rsidRPr="00C35B70" w:rsidRDefault="008F1DCC" w:rsidP="008F1DCC">
      <w:pPr>
        <w:pStyle w:val="aa"/>
        <w:numPr>
          <w:ilvl w:val="0"/>
          <w:numId w:val="21"/>
        </w:numPr>
        <w:tabs>
          <w:tab w:val="left" w:pos="993"/>
        </w:tabs>
        <w:spacing w:after="0" w:line="240" w:lineRule="auto"/>
        <w:ind w:left="0" w:firstLine="709"/>
        <w:jc w:val="both"/>
        <w:rPr>
          <w:rFonts w:ascii="Times New Roman" w:hAnsi="Times New Roman"/>
          <w:sz w:val="28"/>
          <w:szCs w:val="28"/>
        </w:rPr>
      </w:pPr>
      <w:r w:rsidRPr="00C35B70">
        <w:rPr>
          <w:rFonts w:ascii="Times New Roman" w:hAnsi="Times New Roman"/>
          <w:sz w:val="28"/>
          <w:szCs w:val="28"/>
        </w:rPr>
        <w:t>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8F1DCC" w:rsidRPr="00C35B70" w:rsidRDefault="008F1DCC" w:rsidP="008F1DCC">
      <w:pPr>
        <w:pStyle w:val="aa"/>
        <w:numPr>
          <w:ilvl w:val="0"/>
          <w:numId w:val="21"/>
        </w:numPr>
        <w:tabs>
          <w:tab w:val="left" w:pos="993"/>
        </w:tabs>
        <w:spacing w:after="0" w:line="240" w:lineRule="auto"/>
        <w:ind w:left="0" w:firstLine="709"/>
        <w:jc w:val="both"/>
        <w:rPr>
          <w:rFonts w:ascii="Times New Roman" w:hAnsi="Times New Roman"/>
          <w:sz w:val="28"/>
          <w:szCs w:val="28"/>
        </w:rPr>
      </w:pPr>
      <w:r w:rsidRPr="00C35B70">
        <w:rPr>
          <w:rFonts w:ascii="Times New Roman" w:hAnsi="Times New Roman"/>
          <w:sz w:val="28"/>
          <w:szCs w:val="28"/>
        </w:rPr>
        <w:t>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F17951" w:rsidRDefault="00C35B70" w:rsidP="00D970AB">
      <w:pPr>
        <w:pStyle w:val="Default"/>
        <w:tabs>
          <w:tab w:val="left" w:pos="709"/>
          <w:tab w:val="left" w:pos="851"/>
          <w:tab w:val="left" w:pos="993"/>
        </w:tabs>
        <w:ind w:firstLine="709"/>
        <w:jc w:val="both"/>
        <w:rPr>
          <w:color w:val="auto"/>
          <w:sz w:val="28"/>
          <w:szCs w:val="28"/>
        </w:rPr>
      </w:pPr>
      <w:r>
        <w:rPr>
          <w:color w:val="auto"/>
          <w:sz w:val="28"/>
          <w:szCs w:val="28"/>
        </w:rPr>
        <w:t xml:space="preserve">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w:t>
      </w:r>
      <w:r w:rsidR="00F13597">
        <w:rPr>
          <w:color w:val="auto"/>
          <w:sz w:val="28"/>
          <w:szCs w:val="28"/>
        </w:rPr>
        <w:t xml:space="preserve">Современные приоритеты ведут к необходимости качественной перестройки городской среды. </w:t>
      </w:r>
      <w:r w:rsidR="00B2023D">
        <w:rPr>
          <w:color w:val="auto"/>
          <w:sz w:val="28"/>
          <w:szCs w:val="28"/>
        </w:rPr>
        <w:t>Ж</w:t>
      </w:r>
      <w:r>
        <w:rPr>
          <w:color w:val="auto"/>
          <w:sz w:val="28"/>
          <w:szCs w:val="28"/>
        </w:rPr>
        <w:t>ител</w:t>
      </w:r>
      <w:r w:rsidR="00B2023D">
        <w:rPr>
          <w:color w:val="auto"/>
          <w:sz w:val="28"/>
          <w:szCs w:val="28"/>
        </w:rPr>
        <w:t>и</w:t>
      </w:r>
      <w:r>
        <w:rPr>
          <w:color w:val="auto"/>
          <w:sz w:val="28"/>
          <w:szCs w:val="28"/>
        </w:rPr>
        <w:t xml:space="preserve"> города Оренбурга </w:t>
      </w:r>
      <w:r w:rsidR="00F13597">
        <w:rPr>
          <w:color w:val="auto"/>
          <w:sz w:val="28"/>
          <w:szCs w:val="28"/>
        </w:rPr>
        <w:t>ожида</w:t>
      </w:r>
      <w:r w:rsidR="00E276E3">
        <w:rPr>
          <w:color w:val="auto"/>
          <w:sz w:val="28"/>
          <w:szCs w:val="28"/>
        </w:rPr>
        <w:t>ю</w:t>
      </w:r>
      <w:r w:rsidR="00F13597">
        <w:rPr>
          <w:color w:val="auto"/>
          <w:sz w:val="28"/>
          <w:szCs w:val="28"/>
        </w:rPr>
        <w:t xml:space="preserve">т </w:t>
      </w:r>
      <w:r w:rsidR="00F17951">
        <w:rPr>
          <w:color w:val="auto"/>
          <w:sz w:val="28"/>
          <w:szCs w:val="28"/>
        </w:rPr>
        <w:t>безопасности, комфорта, функциональности и эстетики</w:t>
      </w:r>
      <w:r w:rsidR="00B2023D">
        <w:rPr>
          <w:color w:val="auto"/>
          <w:sz w:val="28"/>
          <w:szCs w:val="28"/>
        </w:rPr>
        <w:t xml:space="preserve"> всей территории города</w:t>
      </w:r>
      <w:r w:rsidR="00F17951">
        <w:rPr>
          <w:color w:val="auto"/>
          <w:sz w:val="28"/>
          <w:szCs w:val="28"/>
        </w:rPr>
        <w:t xml:space="preserve">. </w:t>
      </w:r>
    </w:p>
    <w:p w:rsidR="00F17951" w:rsidRPr="00F77BC8" w:rsidRDefault="00F27418" w:rsidP="00F77BC8">
      <w:pPr>
        <w:pStyle w:val="Default"/>
        <w:tabs>
          <w:tab w:val="left" w:pos="709"/>
          <w:tab w:val="left" w:pos="851"/>
          <w:tab w:val="left" w:pos="993"/>
        </w:tabs>
        <w:ind w:firstLine="709"/>
        <w:jc w:val="both"/>
        <w:rPr>
          <w:color w:val="auto"/>
          <w:sz w:val="28"/>
          <w:szCs w:val="28"/>
        </w:rPr>
      </w:pPr>
      <w:r w:rsidRPr="00F77BC8">
        <w:rPr>
          <w:color w:val="auto"/>
          <w:sz w:val="28"/>
          <w:szCs w:val="28"/>
        </w:rPr>
        <w:t xml:space="preserve">При реализации муниципальной программы возможно возникновение рисков, которые могут </w:t>
      </w:r>
      <w:r w:rsidR="00F77BC8" w:rsidRPr="00F77BC8">
        <w:rPr>
          <w:color w:val="auto"/>
          <w:sz w:val="28"/>
          <w:szCs w:val="28"/>
        </w:rPr>
        <w:t xml:space="preserve">привести к изменению сроков и </w:t>
      </w:r>
      <w:r w:rsidRPr="00F77BC8">
        <w:rPr>
          <w:color w:val="auto"/>
          <w:sz w:val="28"/>
          <w:szCs w:val="28"/>
        </w:rPr>
        <w:t xml:space="preserve">препятствовать достижению планируемых результатов. </w:t>
      </w:r>
    </w:p>
    <w:p w:rsidR="00C0120D" w:rsidRDefault="00EA1BCE" w:rsidP="006C5586">
      <w:pPr>
        <w:pStyle w:val="22"/>
        <w:shd w:val="clear" w:color="auto" w:fill="auto"/>
        <w:spacing w:line="240" w:lineRule="auto"/>
        <w:ind w:firstLine="709"/>
        <w:jc w:val="both"/>
        <w:rPr>
          <w:sz w:val="28"/>
          <w:szCs w:val="28"/>
        </w:rPr>
      </w:pPr>
      <w:r w:rsidRPr="00C0120D">
        <w:rPr>
          <w:sz w:val="28"/>
          <w:szCs w:val="28"/>
        </w:rPr>
        <w:t>Основными рисками, оказывающими влияние на конечные результаты реализации мероприятий муниципальной программы, являются:</w:t>
      </w:r>
    </w:p>
    <w:p w:rsidR="00C0120D" w:rsidRPr="00FF347B" w:rsidRDefault="00EA1BCE" w:rsidP="00C61CDC">
      <w:pPr>
        <w:pStyle w:val="22"/>
        <w:numPr>
          <w:ilvl w:val="0"/>
          <w:numId w:val="22"/>
        </w:numPr>
        <w:shd w:val="clear" w:color="auto" w:fill="auto"/>
        <w:tabs>
          <w:tab w:val="left" w:pos="709"/>
          <w:tab w:val="left" w:pos="851"/>
        </w:tabs>
        <w:spacing w:line="240" w:lineRule="auto"/>
        <w:ind w:left="0" w:firstLine="567"/>
        <w:jc w:val="both"/>
        <w:rPr>
          <w:sz w:val="28"/>
          <w:szCs w:val="28"/>
        </w:rPr>
      </w:pPr>
      <w:r w:rsidRPr="00FF347B">
        <w:rPr>
          <w:sz w:val="28"/>
          <w:szCs w:val="28"/>
        </w:rPr>
        <w:t>бюджетные риски, связанны</w:t>
      </w:r>
      <w:r w:rsidR="00C61CDC" w:rsidRPr="00FF347B">
        <w:rPr>
          <w:sz w:val="28"/>
          <w:szCs w:val="28"/>
        </w:rPr>
        <w:t xml:space="preserve">е с дефицитом областного </w:t>
      </w:r>
      <w:r w:rsidRPr="00FF347B">
        <w:rPr>
          <w:sz w:val="28"/>
          <w:szCs w:val="28"/>
        </w:rPr>
        <w:t xml:space="preserve">и </w:t>
      </w:r>
      <w:r w:rsidR="00C61CDC" w:rsidRPr="00FF347B">
        <w:rPr>
          <w:sz w:val="28"/>
          <w:szCs w:val="28"/>
        </w:rPr>
        <w:t>городского</w:t>
      </w:r>
      <w:r w:rsidRPr="00FF347B">
        <w:rPr>
          <w:sz w:val="28"/>
          <w:szCs w:val="28"/>
        </w:rPr>
        <w:t xml:space="preserve"> </w:t>
      </w:r>
      <w:r w:rsidRPr="00FF347B">
        <w:rPr>
          <w:sz w:val="28"/>
          <w:szCs w:val="28"/>
        </w:rPr>
        <w:lastRenderedPageBreak/>
        <w:t xml:space="preserve">бюджетов и возможностью невыполнения обязательств по </w:t>
      </w:r>
      <w:proofErr w:type="spellStart"/>
      <w:r w:rsidRPr="00FF347B">
        <w:rPr>
          <w:sz w:val="28"/>
          <w:szCs w:val="28"/>
        </w:rPr>
        <w:t>софинансированию</w:t>
      </w:r>
      <w:proofErr w:type="spellEnd"/>
      <w:r w:rsidRPr="00FF347B">
        <w:rPr>
          <w:sz w:val="28"/>
          <w:szCs w:val="28"/>
        </w:rPr>
        <w:t xml:space="preserve"> мероприятий муниципальной программы;</w:t>
      </w:r>
    </w:p>
    <w:p w:rsidR="00C61CDC" w:rsidRDefault="00C61CDC" w:rsidP="00C61CDC">
      <w:pPr>
        <w:pStyle w:val="22"/>
        <w:numPr>
          <w:ilvl w:val="0"/>
          <w:numId w:val="22"/>
        </w:numPr>
        <w:shd w:val="clear" w:color="auto" w:fill="auto"/>
        <w:tabs>
          <w:tab w:val="left" w:pos="709"/>
          <w:tab w:val="left" w:pos="851"/>
        </w:tabs>
        <w:spacing w:line="240" w:lineRule="auto"/>
        <w:ind w:left="0" w:firstLine="567"/>
        <w:jc w:val="both"/>
        <w:rPr>
          <w:sz w:val="28"/>
          <w:szCs w:val="28"/>
        </w:rPr>
      </w:pPr>
      <w:r w:rsidRPr="006837C3">
        <w:rPr>
          <w:sz w:val="28"/>
          <w:szCs w:val="28"/>
        </w:rPr>
        <w:t>управленческие (внутренние) риски, связанные с неэффективным</w:t>
      </w:r>
      <w:r w:rsidRPr="006837C3">
        <w:rPr>
          <w:sz w:val="28"/>
          <w:szCs w:val="28"/>
        </w:rPr>
        <w:br/>
        <w:t>управлением реализацией региональной и муниципальных программ,</w:t>
      </w:r>
      <w:r w:rsidRPr="006837C3">
        <w:rPr>
          <w:sz w:val="28"/>
          <w:szCs w:val="28"/>
        </w:rPr>
        <w:br/>
        <w:t>низким качеством межведомственного взаимодействия, недостаточным</w:t>
      </w:r>
      <w:r w:rsidRPr="006837C3">
        <w:rPr>
          <w:sz w:val="28"/>
          <w:szCs w:val="28"/>
        </w:rPr>
        <w:br/>
        <w:t>контролем над реализацией программ и т. д.</w:t>
      </w:r>
    </w:p>
    <w:p w:rsidR="00C61CDC" w:rsidRDefault="00EA1BCE" w:rsidP="00C61CDC">
      <w:pPr>
        <w:pStyle w:val="22"/>
        <w:numPr>
          <w:ilvl w:val="0"/>
          <w:numId w:val="22"/>
        </w:numPr>
        <w:shd w:val="clear" w:color="auto" w:fill="auto"/>
        <w:tabs>
          <w:tab w:val="left" w:pos="567"/>
          <w:tab w:val="left" w:pos="709"/>
          <w:tab w:val="left" w:pos="851"/>
          <w:tab w:val="left" w:pos="1134"/>
        </w:tabs>
        <w:spacing w:line="240" w:lineRule="auto"/>
        <w:ind w:left="0" w:firstLine="709"/>
        <w:jc w:val="both"/>
        <w:rPr>
          <w:sz w:val="28"/>
          <w:szCs w:val="28"/>
        </w:rPr>
      </w:pPr>
      <w:r w:rsidRPr="00C0120D">
        <w:rPr>
          <w:sz w:val="28"/>
          <w:szCs w:val="28"/>
        </w:rPr>
        <w:t>риски невыполнения исполнителем обязательств, превышения стоимости проекта, риски низкого качества работ;</w:t>
      </w:r>
    </w:p>
    <w:p w:rsidR="00D05603" w:rsidRDefault="00EA1BCE" w:rsidP="00D05603">
      <w:pPr>
        <w:pStyle w:val="22"/>
        <w:numPr>
          <w:ilvl w:val="0"/>
          <w:numId w:val="22"/>
        </w:numPr>
        <w:shd w:val="clear" w:color="auto" w:fill="auto"/>
        <w:tabs>
          <w:tab w:val="left" w:pos="709"/>
          <w:tab w:val="left" w:pos="851"/>
          <w:tab w:val="left" w:pos="1134"/>
        </w:tabs>
        <w:spacing w:line="240" w:lineRule="auto"/>
        <w:ind w:left="0" w:firstLine="709"/>
        <w:jc w:val="both"/>
        <w:rPr>
          <w:sz w:val="28"/>
          <w:szCs w:val="28"/>
        </w:rPr>
      </w:pPr>
      <w:r w:rsidRPr="00C0120D">
        <w:rPr>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D05603" w:rsidRDefault="00EA1BCE" w:rsidP="00D05603">
      <w:pPr>
        <w:pStyle w:val="22"/>
        <w:shd w:val="clear" w:color="auto" w:fill="auto"/>
        <w:tabs>
          <w:tab w:val="left" w:pos="142"/>
          <w:tab w:val="left" w:pos="851"/>
          <w:tab w:val="left" w:pos="1134"/>
        </w:tabs>
        <w:spacing w:line="240" w:lineRule="auto"/>
        <w:ind w:firstLine="709"/>
        <w:jc w:val="both"/>
        <w:rPr>
          <w:sz w:val="28"/>
          <w:szCs w:val="28"/>
        </w:rPr>
      </w:pPr>
      <w:r w:rsidRPr="00D05603">
        <w:rPr>
          <w:sz w:val="28"/>
          <w:szCs w:val="28"/>
        </w:rPr>
        <w:t>В целях выявления и минимизации возможных рисков в процессе реализации муниципальной программы предлагается:</w:t>
      </w:r>
    </w:p>
    <w:p w:rsidR="004C592A" w:rsidRDefault="00EA1BCE" w:rsidP="004C592A">
      <w:pPr>
        <w:pStyle w:val="22"/>
        <w:numPr>
          <w:ilvl w:val="0"/>
          <w:numId w:val="22"/>
        </w:numPr>
        <w:shd w:val="clear" w:color="auto" w:fill="auto"/>
        <w:tabs>
          <w:tab w:val="left" w:pos="709"/>
          <w:tab w:val="left" w:pos="851"/>
          <w:tab w:val="left" w:pos="1134"/>
        </w:tabs>
        <w:spacing w:line="240" w:lineRule="auto"/>
        <w:ind w:left="0" w:firstLine="709"/>
        <w:jc w:val="both"/>
        <w:rPr>
          <w:color w:val="FF0000"/>
          <w:sz w:val="28"/>
          <w:szCs w:val="28"/>
        </w:rPr>
      </w:pPr>
      <w:r w:rsidRPr="00FF347B">
        <w:rPr>
          <w:sz w:val="28"/>
          <w:szCs w:val="28"/>
        </w:rPr>
        <w:t>перераспределение объемов финансирования в зависимости от динамики и темпов решения тактических задач;</w:t>
      </w:r>
    </w:p>
    <w:p w:rsidR="004C592A" w:rsidRPr="004C592A" w:rsidRDefault="004C592A" w:rsidP="004C592A">
      <w:pPr>
        <w:pStyle w:val="22"/>
        <w:numPr>
          <w:ilvl w:val="0"/>
          <w:numId w:val="22"/>
        </w:numPr>
        <w:shd w:val="clear" w:color="auto" w:fill="auto"/>
        <w:tabs>
          <w:tab w:val="left" w:pos="709"/>
          <w:tab w:val="left" w:pos="851"/>
          <w:tab w:val="left" w:pos="1134"/>
        </w:tabs>
        <w:spacing w:line="240" w:lineRule="auto"/>
        <w:ind w:left="0" w:firstLine="709"/>
        <w:jc w:val="both"/>
        <w:rPr>
          <w:color w:val="FF0000"/>
          <w:sz w:val="28"/>
          <w:szCs w:val="28"/>
        </w:rPr>
      </w:pPr>
      <w:r w:rsidRPr="004C592A">
        <w:rPr>
          <w:sz w:val="28"/>
          <w:szCs w:val="28"/>
        </w:rPr>
        <w:t>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4C592A" w:rsidRDefault="00EA1BCE" w:rsidP="004C592A">
      <w:pPr>
        <w:pStyle w:val="22"/>
        <w:numPr>
          <w:ilvl w:val="0"/>
          <w:numId w:val="22"/>
        </w:numPr>
        <w:shd w:val="clear" w:color="auto" w:fill="auto"/>
        <w:tabs>
          <w:tab w:val="left" w:pos="709"/>
          <w:tab w:val="left" w:pos="851"/>
          <w:tab w:val="left" w:pos="1134"/>
        </w:tabs>
        <w:spacing w:line="240" w:lineRule="auto"/>
        <w:ind w:left="0" w:firstLine="709"/>
        <w:jc w:val="both"/>
        <w:rPr>
          <w:sz w:val="28"/>
          <w:szCs w:val="28"/>
        </w:rPr>
      </w:pPr>
      <w:r w:rsidRPr="004C592A">
        <w:rPr>
          <w:sz w:val="28"/>
          <w:szCs w:val="28"/>
        </w:rPr>
        <w:t>при проведении конкурсных процедур предусматривать обеспечение заявки на участие в торгах, а при заключении контрактов</w:t>
      </w:r>
      <w:r w:rsidR="004C592A">
        <w:rPr>
          <w:sz w:val="28"/>
          <w:szCs w:val="28"/>
        </w:rPr>
        <w:t xml:space="preserve"> – </w:t>
      </w:r>
      <w:r w:rsidRPr="004C592A">
        <w:rPr>
          <w:sz w:val="28"/>
          <w:szCs w:val="28"/>
        </w:rPr>
        <w:t>обеспечение контрактов;</w:t>
      </w:r>
    </w:p>
    <w:p w:rsidR="004C592A" w:rsidRDefault="00EA1BCE" w:rsidP="004C592A">
      <w:pPr>
        <w:pStyle w:val="22"/>
        <w:numPr>
          <w:ilvl w:val="0"/>
          <w:numId w:val="22"/>
        </w:numPr>
        <w:shd w:val="clear" w:color="auto" w:fill="auto"/>
        <w:tabs>
          <w:tab w:val="left" w:pos="709"/>
          <w:tab w:val="left" w:pos="851"/>
          <w:tab w:val="left" w:pos="1134"/>
        </w:tabs>
        <w:spacing w:line="240" w:lineRule="auto"/>
        <w:ind w:left="0" w:firstLine="709"/>
        <w:jc w:val="both"/>
        <w:rPr>
          <w:sz w:val="28"/>
          <w:szCs w:val="28"/>
        </w:rPr>
      </w:pPr>
      <w:r w:rsidRPr="004C592A">
        <w:rPr>
          <w:sz w:val="28"/>
          <w:szCs w:val="28"/>
        </w:rPr>
        <w:t>при заключении контрактов предусматривать штрафные санкции или другие меры ответственности за неисполнение договорных обязательств;</w:t>
      </w:r>
    </w:p>
    <w:p w:rsidR="00EA1BCE" w:rsidRPr="00D05603" w:rsidRDefault="00EA1BCE" w:rsidP="004C592A">
      <w:pPr>
        <w:pStyle w:val="22"/>
        <w:numPr>
          <w:ilvl w:val="0"/>
          <w:numId w:val="22"/>
        </w:numPr>
        <w:shd w:val="clear" w:color="auto" w:fill="auto"/>
        <w:tabs>
          <w:tab w:val="left" w:pos="709"/>
          <w:tab w:val="left" w:pos="851"/>
          <w:tab w:val="left" w:pos="1134"/>
        </w:tabs>
        <w:spacing w:line="240" w:lineRule="auto"/>
        <w:ind w:left="0" w:firstLine="709"/>
        <w:jc w:val="both"/>
        <w:rPr>
          <w:sz w:val="28"/>
          <w:szCs w:val="28"/>
        </w:rPr>
      </w:pPr>
      <w:r w:rsidRPr="004C592A">
        <w:rPr>
          <w:sz w:val="28"/>
          <w:szCs w:val="28"/>
        </w:rPr>
        <w:t>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667251" w:rsidRPr="00FF347B" w:rsidRDefault="00667251" w:rsidP="00667251">
      <w:pPr>
        <w:pStyle w:val="ConsPlusNormal"/>
        <w:ind w:firstLine="709"/>
        <w:jc w:val="both"/>
        <w:rPr>
          <w:rFonts w:ascii="Times New Roman" w:hAnsi="Times New Roman" w:cs="Times New Roman"/>
          <w:sz w:val="28"/>
          <w:szCs w:val="28"/>
        </w:rPr>
      </w:pPr>
      <w:r w:rsidRPr="00FF347B">
        <w:rPr>
          <w:rFonts w:ascii="Times New Roman" w:hAnsi="Times New Roman" w:cs="Times New Roman"/>
          <w:sz w:val="28"/>
          <w:szCs w:val="28"/>
        </w:rPr>
        <w:t xml:space="preserve">Сведения </w:t>
      </w:r>
      <w:r w:rsidRPr="00FF347B">
        <w:rPr>
          <w:rFonts w:ascii="Times New Roman" w:hAnsi="Times New Roman" w:cs="Times New Roman"/>
          <w:bCs/>
          <w:sz w:val="28"/>
          <w:szCs w:val="28"/>
        </w:rPr>
        <w:t xml:space="preserve">о показателях (индикаторах) реализации </w:t>
      </w:r>
      <w:r w:rsidRPr="00FF347B">
        <w:rPr>
          <w:rFonts w:ascii="Times New Roman" w:hAnsi="Times New Roman" w:cs="Times New Roman"/>
          <w:sz w:val="28"/>
          <w:szCs w:val="28"/>
        </w:rPr>
        <w:t xml:space="preserve">муниципальной программы представлены в приложении </w:t>
      </w:r>
      <w:r w:rsidR="00FF347B" w:rsidRPr="00FF347B">
        <w:rPr>
          <w:rFonts w:ascii="Times New Roman" w:hAnsi="Times New Roman" w:cs="Times New Roman"/>
          <w:sz w:val="28"/>
          <w:szCs w:val="28"/>
        </w:rPr>
        <w:t>3</w:t>
      </w:r>
      <w:r w:rsidRPr="00FF347B">
        <w:rPr>
          <w:rFonts w:ascii="Times New Roman" w:hAnsi="Times New Roman" w:cs="Times New Roman"/>
          <w:sz w:val="28"/>
          <w:szCs w:val="28"/>
        </w:rPr>
        <w:t xml:space="preserve"> к приложению к постановлению.</w:t>
      </w:r>
    </w:p>
    <w:p w:rsidR="00667251" w:rsidRDefault="00667251" w:rsidP="004E1BA8">
      <w:pPr>
        <w:pStyle w:val="aa"/>
        <w:spacing w:after="0" w:line="240" w:lineRule="auto"/>
        <w:rPr>
          <w:rFonts w:ascii="Times New Roman" w:hAnsi="Times New Roman"/>
          <w:sz w:val="28"/>
          <w:szCs w:val="28"/>
        </w:rPr>
      </w:pPr>
    </w:p>
    <w:p w:rsidR="006D79BB" w:rsidRPr="00FF347B" w:rsidRDefault="00831AD6" w:rsidP="00CF1500">
      <w:pPr>
        <w:pStyle w:val="aa"/>
        <w:numPr>
          <w:ilvl w:val="0"/>
          <w:numId w:val="1"/>
        </w:numPr>
        <w:tabs>
          <w:tab w:val="left" w:pos="284"/>
          <w:tab w:val="left" w:pos="1701"/>
        </w:tabs>
        <w:spacing w:after="0" w:line="240" w:lineRule="auto"/>
        <w:ind w:left="0" w:firstLine="0"/>
        <w:jc w:val="center"/>
        <w:rPr>
          <w:rFonts w:ascii="Times New Roman" w:hAnsi="Times New Roman"/>
          <w:sz w:val="28"/>
          <w:szCs w:val="28"/>
        </w:rPr>
      </w:pPr>
      <w:r w:rsidRPr="00FF347B">
        <w:rPr>
          <w:rFonts w:ascii="Times New Roman" w:hAnsi="Times New Roman"/>
          <w:sz w:val="28"/>
          <w:szCs w:val="28"/>
        </w:rPr>
        <w:t>Основные мероприятия муниципальной программы</w:t>
      </w:r>
    </w:p>
    <w:p w:rsidR="008F765B" w:rsidRPr="006B2236" w:rsidRDefault="008F765B" w:rsidP="00CF1500">
      <w:pPr>
        <w:pStyle w:val="aa"/>
        <w:tabs>
          <w:tab w:val="left" w:pos="284"/>
          <w:tab w:val="left" w:pos="1701"/>
        </w:tabs>
        <w:spacing w:after="0" w:line="240" w:lineRule="auto"/>
        <w:ind w:left="0"/>
        <w:jc w:val="center"/>
        <w:rPr>
          <w:rFonts w:ascii="Times New Roman" w:hAnsi="Times New Roman"/>
          <w:sz w:val="28"/>
          <w:szCs w:val="28"/>
          <w:highlight w:val="yellow"/>
        </w:rPr>
      </w:pPr>
    </w:p>
    <w:p w:rsidR="00587A20" w:rsidRDefault="00831AD6" w:rsidP="00831AD6">
      <w:pPr>
        <w:pStyle w:val="ConsPlusNormal"/>
        <w:ind w:firstLine="709"/>
        <w:jc w:val="both"/>
        <w:rPr>
          <w:rFonts w:ascii="Times New Roman" w:hAnsi="Times New Roman" w:cs="Times New Roman"/>
          <w:sz w:val="28"/>
          <w:szCs w:val="28"/>
        </w:rPr>
      </w:pPr>
      <w:r w:rsidRPr="00BD2D69">
        <w:rPr>
          <w:rFonts w:ascii="Times New Roman" w:hAnsi="Times New Roman" w:cs="Times New Roman"/>
          <w:sz w:val="28"/>
          <w:szCs w:val="28"/>
        </w:rPr>
        <w:t xml:space="preserve">В рамках </w:t>
      </w:r>
      <w:hyperlink w:anchor="P553" w:history="1">
        <w:r w:rsidRPr="00BD2D69">
          <w:rPr>
            <w:rFonts w:ascii="Times New Roman" w:hAnsi="Times New Roman" w:cs="Times New Roman"/>
            <w:sz w:val="28"/>
            <w:szCs w:val="28"/>
          </w:rPr>
          <w:t xml:space="preserve">мероприятия </w:t>
        </w:r>
      </w:hyperlink>
      <w:r w:rsidR="00140671" w:rsidRPr="00BD2D69">
        <w:rPr>
          <w:rFonts w:ascii="Times New Roman" w:hAnsi="Times New Roman" w:cs="Times New Roman"/>
          <w:sz w:val="28"/>
          <w:szCs w:val="28"/>
        </w:rPr>
        <w:t xml:space="preserve">1. </w:t>
      </w:r>
      <w:r w:rsidRPr="00BD2D69">
        <w:rPr>
          <w:rFonts w:ascii="Times New Roman" w:hAnsi="Times New Roman" w:cs="Times New Roman"/>
          <w:sz w:val="28"/>
          <w:szCs w:val="28"/>
        </w:rPr>
        <w:t>«Выполнение работ по благоустройству дворовых территорий многоквартирных домов» предусматривается</w:t>
      </w:r>
      <w:r w:rsidR="00377644">
        <w:rPr>
          <w:rFonts w:ascii="Times New Roman" w:hAnsi="Times New Roman" w:cs="Times New Roman"/>
          <w:sz w:val="28"/>
          <w:szCs w:val="28"/>
        </w:rPr>
        <w:t xml:space="preserve"> </w:t>
      </w:r>
      <w:r w:rsidR="00573848" w:rsidRPr="00BD2D69">
        <w:rPr>
          <w:rFonts w:ascii="Times New Roman" w:hAnsi="Times New Roman" w:cs="Times New Roman"/>
          <w:sz w:val="28"/>
          <w:szCs w:val="28"/>
        </w:rPr>
        <w:t xml:space="preserve">разработка и реализация в соответствии с требованиями настоящей </w:t>
      </w:r>
      <w:r w:rsidR="00834A0F" w:rsidRPr="00BD2D69">
        <w:rPr>
          <w:rFonts w:ascii="Times New Roman" w:hAnsi="Times New Roman" w:cs="Times New Roman"/>
          <w:sz w:val="28"/>
          <w:szCs w:val="28"/>
        </w:rPr>
        <w:t>муниципальной программы</w:t>
      </w:r>
      <w:r w:rsidR="00573848" w:rsidRPr="00BD2D69">
        <w:rPr>
          <w:rFonts w:ascii="Times New Roman" w:hAnsi="Times New Roman" w:cs="Times New Roman"/>
          <w:sz w:val="28"/>
          <w:szCs w:val="28"/>
        </w:rPr>
        <w:t xml:space="preserve"> </w:t>
      </w:r>
      <w:proofErr w:type="gramStart"/>
      <w:r w:rsidR="00573848" w:rsidRPr="00BD2D69">
        <w:rPr>
          <w:rFonts w:ascii="Times New Roman" w:hAnsi="Times New Roman" w:cs="Times New Roman"/>
          <w:sz w:val="28"/>
          <w:szCs w:val="28"/>
        </w:rPr>
        <w:t>дизайн-проектов</w:t>
      </w:r>
      <w:proofErr w:type="gramEnd"/>
      <w:r w:rsidR="00573848" w:rsidRPr="00BD2D69">
        <w:rPr>
          <w:rFonts w:ascii="Times New Roman" w:hAnsi="Times New Roman" w:cs="Times New Roman"/>
          <w:sz w:val="28"/>
          <w:szCs w:val="28"/>
        </w:rPr>
        <w:t>, предусматривающих</w:t>
      </w:r>
      <w:r w:rsidRPr="00BD2D69">
        <w:rPr>
          <w:rFonts w:ascii="Times New Roman" w:hAnsi="Times New Roman" w:cs="Times New Roman"/>
          <w:sz w:val="28"/>
          <w:szCs w:val="28"/>
        </w:rPr>
        <w:t xml:space="preserve"> выполнение минимального перечня работ по благоустройству дворовых территорий (ремонт дворовых проездов, обеспечение освещения дворовых терри</w:t>
      </w:r>
      <w:r w:rsidR="00587A20">
        <w:rPr>
          <w:rFonts w:ascii="Times New Roman" w:hAnsi="Times New Roman" w:cs="Times New Roman"/>
          <w:sz w:val="28"/>
          <w:szCs w:val="28"/>
        </w:rPr>
        <w:t xml:space="preserve">торий, установка скамеек, урн). </w:t>
      </w:r>
    </w:p>
    <w:p w:rsidR="008310DA" w:rsidRPr="00BD2D69" w:rsidRDefault="00831AD6" w:rsidP="00831AD6">
      <w:pPr>
        <w:pStyle w:val="ConsPlusNormal"/>
        <w:ind w:firstLine="709"/>
        <w:jc w:val="both"/>
        <w:rPr>
          <w:rFonts w:ascii="Times New Roman" w:hAnsi="Times New Roman" w:cs="Times New Roman"/>
          <w:sz w:val="28"/>
          <w:szCs w:val="28"/>
        </w:rPr>
      </w:pPr>
      <w:r w:rsidRPr="00BD2D69">
        <w:rPr>
          <w:rFonts w:ascii="Times New Roman" w:hAnsi="Times New Roman" w:cs="Times New Roman"/>
          <w:sz w:val="28"/>
          <w:szCs w:val="28"/>
        </w:rPr>
        <w:t>Реализация данного мероприятия позволит</w:t>
      </w:r>
      <w:r w:rsidR="008310DA" w:rsidRPr="00BD2D69">
        <w:rPr>
          <w:rFonts w:ascii="Times New Roman" w:hAnsi="Times New Roman" w:cs="Times New Roman"/>
          <w:sz w:val="28"/>
          <w:szCs w:val="28"/>
        </w:rPr>
        <w:t>:</w:t>
      </w:r>
    </w:p>
    <w:p w:rsidR="008310DA" w:rsidRPr="00BD2D69" w:rsidRDefault="00831AD6" w:rsidP="008310DA">
      <w:pPr>
        <w:pStyle w:val="ConsPlusNormal"/>
        <w:numPr>
          <w:ilvl w:val="0"/>
          <w:numId w:val="23"/>
        </w:numPr>
        <w:tabs>
          <w:tab w:val="left" w:pos="851"/>
          <w:tab w:val="left" w:pos="993"/>
          <w:tab w:val="left" w:pos="1418"/>
        </w:tabs>
        <w:ind w:left="0" w:firstLine="709"/>
        <w:jc w:val="both"/>
        <w:rPr>
          <w:rFonts w:ascii="Times New Roman" w:hAnsi="Times New Roman" w:cs="Times New Roman"/>
          <w:sz w:val="28"/>
          <w:szCs w:val="28"/>
        </w:rPr>
      </w:pPr>
      <w:r w:rsidRPr="00BD2D69">
        <w:rPr>
          <w:rFonts w:ascii="Times New Roman" w:hAnsi="Times New Roman" w:cs="Times New Roman"/>
          <w:sz w:val="28"/>
          <w:szCs w:val="28"/>
        </w:rPr>
        <w:t>создать комфортные и безопасные условия проживания граждан с соблюдением необходимых</w:t>
      </w:r>
      <w:r w:rsidR="00FF3C37">
        <w:rPr>
          <w:rFonts w:ascii="Times New Roman" w:hAnsi="Times New Roman" w:cs="Times New Roman"/>
          <w:sz w:val="28"/>
          <w:szCs w:val="28"/>
        </w:rPr>
        <w:t xml:space="preserve"> </w:t>
      </w:r>
      <w:r w:rsidR="00FF3C37" w:rsidRPr="00587A20">
        <w:rPr>
          <w:rFonts w:ascii="Times New Roman" w:hAnsi="Times New Roman" w:cs="Times New Roman"/>
          <w:sz w:val="28"/>
          <w:szCs w:val="28"/>
        </w:rPr>
        <w:t>градостроительных,</w:t>
      </w:r>
      <w:r w:rsidRPr="00587A20">
        <w:rPr>
          <w:rFonts w:ascii="Times New Roman" w:hAnsi="Times New Roman" w:cs="Times New Roman"/>
          <w:sz w:val="28"/>
          <w:szCs w:val="28"/>
        </w:rPr>
        <w:t xml:space="preserve"> </w:t>
      </w:r>
      <w:r w:rsidRPr="00BD2D69">
        <w:rPr>
          <w:rFonts w:ascii="Times New Roman" w:hAnsi="Times New Roman" w:cs="Times New Roman"/>
          <w:sz w:val="28"/>
          <w:szCs w:val="28"/>
        </w:rPr>
        <w:t>санитарных норм и правил</w:t>
      </w:r>
      <w:r w:rsidR="008310DA" w:rsidRPr="00BD2D69">
        <w:rPr>
          <w:rFonts w:ascii="Times New Roman" w:hAnsi="Times New Roman" w:cs="Times New Roman"/>
          <w:sz w:val="28"/>
          <w:szCs w:val="28"/>
        </w:rPr>
        <w:t>;</w:t>
      </w:r>
    </w:p>
    <w:p w:rsidR="008310DA" w:rsidRPr="00BD2D69" w:rsidRDefault="00831AD6" w:rsidP="008310DA">
      <w:pPr>
        <w:pStyle w:val="ConsPlusNormal"/>
        <w:numPr>
          <w:ilvl w:val="0"/>
          <w:numId w:val="23"/>
        </w:numPr>
        <w:tabs>
          <w:tab w:val="left" w:pos="851"/>
          <w:tab w:val="left" w:pos="993"/>
          <w:tab w:val="left" w:pos="1418"/>
        </w:tabs>
        <w:ind w:left="0" w:firstLine="709"/>
        <w:jc w:val="both"/>
        <w:rPr>
          <w:rFonts w:ascii="Times New Roman" w:hAnsi="Times New Roman" w:cs="Times New Roman"/>
          <w:sz w:val="28"/>
          <w:szCs w:val="28"/>
        </w:rPr>
      </w:pPr>
      <w:r w:rsidRPr="00BD2D69">
        <w:rPr>
          <w:rFonts w:ascii="Times New Roman" w:hAnsi="Times New Roman" w:cs="Times New Roman"/>
          <w:sz w:val="28"/>
          <w:szCs w:val="28"/>
        </w:rPr>
        <w:t xml:space="preserve">повысить </w:t>
      </w:r>
      <w:r w:rsidR="00FF3C37" w:rsidRPr="00587A20">
        <w:rPr>
          <w:rFonts w:ascii="Times New Roman" w:hAnsi="Times New Roman" w:cs="Times New Roman"/>
          <w:sz w:val="28"/>
          <w:szCs w:val="28"/>
        </w:rPr>
        <w:t xml:space="preserve">уровень комфорта </w:t>
      </w:r>
      <w:r w:rsidRPr="00BD2D69">
        <w:rPr>
          <w:rFonts w:ascii="Times New Roman" w:hAnsi="Times New Roman" w:cs="Times New Roman"/>
          <w:sz w:val="28"/>
          <w:szCs w:val="28"/>
        </w:rPr>
        <w:t>проживания</w:t>
      </w:r>
      <w:r w:rsidR="008F765B">
        <w:rPr>
          <w:rFonts w:ascii="Times New Roman" w:hAnsi="Times New Roman" w:cs="Times New Roman"/>
          <w:sz w:val="28"/>
          <w:szCs w:val="28"/>
        </w:rPr>
        <w:t xml:space="preserve"> </w:t>
      </w:r>
      <w:r w:rsidR="00573848" w:rsidRPr="00BD2D69">
        <w:rPr>
          <w:rFonts w:ascii="Times New Roman" w:hAnsi="Times New Roman" w:cs="Times New Roman"/>
          <w:sz w:val="28"/>
          <w:szCs w:val="28"/>
        </w:rPr>
        <w:t>с учетом обеспечения доступности маломобильных групп населения</w:t>
      </w:r>
      <w:r w:rsidR="008310DA" w:rsidRPr="00BD2D69">
        <w:rPr>
          <w:rFonts w:ascii="Times New Roman" w:hAnsi="Times New Roman" w:cs="Times New Roman"/>
          <w:sz w:val="28"/>
          <w:szCs w:val="28"/>
        </w:rPr>
        <w:t>;</w:t>
      </w:r>
    </w:p>
    <w:p w:rsidR="008310DA" w:rsidRPr="00BD2D69" w:rsidRDefault="00831AD6" w:rsidP="008310DA">
      <w:pPr>
        <w:pStyle w:val="ConsPlusNormal"/>
        <w:numPr>
          <w:ilvl w:val="0"/>
          <w:numId w:val="23"/>
        </w:numPr>
        <w:tabs>
          <w:tab w:val="left" w:pos="851"/>
          <w:tab w:val="left" w:pos="993"/>
          <w:tab w:val="left" w:pos="1418"/>
        </w:tabs>
        <w:ind w:left="0" w:firstLine="709"/>
        <w:jc w:val="both"/>
        <w:rPr>
          <w:rFonts w:ascii="Times New Roman" w:hAnsi="Times New Roman" w:cs="Times New Roman"/>
          <w:sz w:val="28"/>
          <w:szCs w:val="28"/>
        </w:rPr>
      </w:pPr>
      <w:r w:rsidRPr="00BD2D69">
        <w:rPr>
          <w:rFonts w:ascii="Times New Roman" w:hAnsi="Times New Roman" w:cs="Times New Roman"/>
          <w:sz w:val="28"/>
          <w:szCs w:val="28"/>
        </w:rPr>
        <w:t>обеспечить эффективную эксплуатацию многоквартирных домов</w:t>
      </w:r>
      <w:r w:rsidR="008310DA" w:rsidRPr="00BD2D69">
        <w:rPr>
          <w:rFonts w:ascii="Times New Roman" w:hAnsi="Times New Roman" w:cs="Times New Roman"/>
          <w:sz w:val="28"/>
          <w:szCs w:val="28"/>
        </w:rPr>
        <w:t>;</w:t>
      </w:r>
    </w:p>
    <w:p w:rsidR="008310DA" w:rsidRPr="00BD2D69" w:rsidRDefault="00306DC1" w:rsidP="008310DA">
      <w:pPr>
        <w:pStyle w:val="ConsPlusNormal"/>
        <w:numPr>
          <w:ilvl w:val="0"/>
          <w:numId w:val="23"/>
        </w:numPr>
        <w:tabs>
          <w:tab w:val="left" w:pos="851"/>
          <w:tab w:val="left" w:pos="993"/>
          <w:tab w:val="left" w:pos="1418"/>
        </w:tabs>
        <w:ind w:left="0" w:firstLine="709"/>
        <w:jc w:val="both"/>
        <w:rPr>
          <w:rFonts w:ascii="Times New Roman" w:hAnsi="Times New Roman" w:cs="Times New Roman"/>
          <w:sz w:val="28"/>
          <w:szCs w:val="28"/>
        </w:rPr>
      </w:pPr>
      <w:r w:rsidRPr="00BD2D69">
        <w:rPr>
          <w:rFonts w:ascii="Times New Roman" w:hAnsi="Times New Roman" w:cs="Times New Roman"/>
          <w:sz w:val="28"/>
          <w:szCs w:val="28"/>
        </w:rPr>
        <w:lastRenderedPageBreak/>
        <w:t>снизить физическ</w:t>
      </w:r>
      <w:r w:rsidR="00C93097" w:rsidRPr="00BD2D69">
        <w:rPr>
          <w:rFonts w:ascii="Times New Roman" w:hAnsi="Times New Roman" w:cs="Times New Roman"/>
          <w:sz w:val="28"/>
          <w:szCs w:val="28"/>
        </w:rPr>
        <w:t>ий износ</w:t>
      </w:r>
      <w:r w:rsidRPr="00BD2D69">
        <w:rPr>
          <w:rFonts w:ascii="Times New Roman" w:hAnsi="Times New Roman" w:cs="Times New Roman"/>
          <w:sz w:val="28"/>
          <w:szCs w:val="28"/>
        </w:rPr>
        <w:t xml:space="preserve"> дорожного покрытия дворовых территорий многоквартирных домов</w:t>
      </w:r>
      <w:r w:rsidR="008310DA" w:rsidRPr="00BD2D69">
        <w:rPr>
          <w:rFonts w:ascii="Times New Roman" w:hAnsi="Times New Roman" w:cs="Times New Roman"/>
          <w:sz w:val="28"/>
          <w:szCs w:val="28"/>
        </w:rPr>
        <w:t>;</w:t>
      </w:r>
    </w:p>
    <w:p w:rsidR="008310DA" w:rsidRPr="00BD2D69" w:rsidRDefault="00306DC1" w:rsidP="008310DA">
      <w:pPr>
        <w:pStyle w:val="ConsPlusNormal"/>
        <w:numPr>
          <w:ilvl w:val="0"/>
          <w:numId w:val="23"/>
        </w:numPr>
        <w:tabs>
          <w:tab w:val="left" w:pos="851"/>
          <w:tab w:val="left" w:pos="993"/>
          <w:tab w:val="left" w:pos="1418"/>
        </w:tabs>
        <w:ind w:left="0" w:firstLine="709"/>
        <w:jc w:val="both"/>
        <w:rPr>
          <w:rFonts w:ascii="Times New Roman" w:hAnsi="Times New Roman" w:cs="Times New Roman"/>
          <w:sz w:val="28"/>
          <w:szCs w:val="28"/>
        </w:rPr>
      </w:pPr>
      <w:r w:rsidRPr="00BD2D69">
        <w:rPr>
          <w:rFonts w:ascii="Times New Roman" w:hAnsi="Times New Roman" w:cs="Times New Roman"/>
          <w:sz w:val="28"/>
          <w:szCs w:val="28"/>
        </w:rPr>
        <w:t>довести техническое и эксплуатационное состояние дворовых территорий многоквартирных домов до нормативных требований</w:t>
      </w:r>
      <w:r w:rsidR="008310DA" w:rsidRPr="00BD2D69">
        <w:rPr>
          <w:rFonts w:ascii="Times New Roman" w:hAnsi="Times New Roman" w:cs="Times New Roman"/>
          <w:sz w:val="28"/>
          <w:szCs w:val="28"/>
        </w:rPr>
        <w:t>;</w:t>
      </w:r>
    </w:p>
    <w:p w:rsidR="00831AD6" w:rsidRPr="00BD2D69" w:rsidRDefault="00831AD6" w:rsidP="008310DA">
      <w:pPr>
        <w:pStyle w:val="ConsPlusNormal"/>
        <w:numPr>
          <w:ilvl w:val="0"/>
          <w:numId w:val="23"/>
        </w:numPr>
        <w:tabs>
          <w:tab w:val="left" w:pos="851"/>
          <w:tab w:val="left" w:pos="993"/>
          <w:tab w:val="left" w:pos="1418"/>
        </w:tabs>
        <w:ind w:left="0" w:firstLine="709"/>
        <w:jc w:val="both"/>
        <w:rPr>
          <w:rFonts w:ascii="Times New Roman" w:hAnsi="Times New Roman" w:cs="Times New Roman"/>
          <w:sz w:val="28"/>
          <w:szCs w:val="28"/>
        </w:rPr>
      </w:pPr>
      <w:r w:rsidRPr="00BD2D69">
        <w:rPr>
          <w:rFonts w:ascii="Times New Roman" w:hAnsi="Times New Roman" w:cs="Times New Roman"/>
          <w:sz w:val="28"/>
          <w:szCs w:val="28"/>
        </w:rPr>
        <w:t>сформировать активную гражданскую позицию жителей многоквартирных домов.</w:t>
      </w:r>
    </w:p>
    <w:p w:rsidR="008F003F" w:rsidRPr="00CF1500" w:rsidRDefault="008F003F" w:rsidP="008F003F">
      <w:pPr>
        <w:pStyle w:val="ConsPlusNormal"/>
        <w:ind w:firstLine="709"/>
        <w:jc w:val="both"/>
        <w:rPr>
          <w:rFonts w:ascii="Times New Roman" w:hAnsi="Times New Roman" w:cs="Times New Roman"/>
          <w:sz w:val="28"/>
          <w:szCs w:val="28"/>
        </w:rPr>
      </w:pPr>
      <w:r w:rsidRPr="00CF1500">
        <w:rPr>
          <w:rFonts w:ascii="Times New Roman" w:hAnsi="Times New Roman" w:cs="Times New Roman"/>
          <w:sz w:val="28"/>
          <w:szCs w:val="28"/>
        </w:rPr>
        <w:t xml:space="preserve">В рамках реализации </w:t>
      </w:r>
      <w:hyperlink w:anchor="P553" w:history="1">
        <w:r w:rsidRPr="00CF1500">
          <w:rPr>
            <w:rFonts w:ascii="Times New Roman" w:hAnsi="Times New Roman" w:cs="Times New Roman"/>
            <w:sz w:val="28"/>
            <w:szCs w:val="28"/>
          </w:rPr>
          <w:t xml:space="preserve">мероприятия </w:t>
        </w:r>
      </w:hyperlink>
      <w:r w:rsidR="00140671" w:rsidRPr="00CF1500">
        <w:rPr>
          <w:rFonts w:ascii="Times New Roman" w:hAnsi="Times New Roman" w:cs="Times New Roman"/>
          <w:sz w:val="28"/>
          <w:szCs w:val="28"/>
        </w:rPr>
        <w:t xml:space="preserve">2. </w:t>
      </w:r>
      <w:r w:rsidRPr="00CF1500">
        <w:rPr>
          <w:rFonts w:ascii="Times New Roman" w:hAnsi="Times New Roman" w:cs="Times New Roman"/>
          <w:sz w:val="28"/>
          <w:szCs w:val="28"/>
        </w:rPr>
        <w:t>«</w:t>
      </w:r>
      <w:r w:rsidR="004B6585" w:rsidRPr="00CF1500">
        <w:rPr>
          <w:rFonts w:ascii="Times New Roman" w:hAnsi="Times New Roman" w:cs="Times New Roman"/>
          <w:sz w:val="28"/>
          <w:szCs w:val="28"/>
        </w:rPr>
        <w:t>Выполнение работ по благоустройству общественных территорий муниципального образования «</w:t>
      </w:r>
      <w:r w:rsidR="00725936" w:rsidRPr="00CF1500">
        <w:rPr>
          <w:rFonts w:ascii="Times New Roman" w:hAnsi="Times New Roman" w:cs="Times New Roman"/>
          <w:sz w:val="28"/>
          <w:szCs w:val="28"/>
        </w:rPr>
        <w:t>город Оренбург</w:t>
      </w:r>
      <w:r w:rsidRPr="00CF1500">
        <w:rPr>
          <w:rFonts w:ascii="Times New Roman" w:hAnsi="Times New Roman" w:cs="Times New Roman"/>
          <w:sz w:val="28"/>
          <w:szCs w:val="28"/>
        </w:rPr>
        <w:t>» предусматривает</w:t>
      </w:r>
      <w:r w:rsidR="006D79BB" w:rsidRPr="00CF1500">
        <w:rPr>
          <w:rFonts w:ascii="Times New Roman" w:hAnsi="Times New Roman" w:cs="Times New Roman"/>
          <w:sz w:val="28"/>
          <w:szCs w:val="28"/>
        </w:rPr>
        <w:t>ся</w:t>
      </w:r>
      <w:r w:rsidR="00FF3C37">
        <w:rPr>
          <w:rFonts w:ascii="Times New Roman" w:hAnsi="Times New Roman" w:cs="Times New Roman"/>
          <w:sz w:val="28"/>
          <w:szCs w:val="28"/>
        </w:rPr>
        <w:t xml:space="preserve"> </w:t>
      </w:r>
      <w:r w:rsidR="008D144A" w:rsidRPr="00CF1500">
        <w:rPr>
          <w:rFonts w:ascii="Times New Roman" w:hAnsi="Times New Roman" w:cs="Times New Roman"/>
          <w:sz w:val="28"/>
          <w:szCs w:val="28"/>
        </w:rPr>
        <w:t>разработка</w:t>
      </w:r>
      <w:r w:rsidR="00E34949" w:rsidRPr="00CF1500">
        <w:rPr>
          <w:rFonts w:ascii="Times New Roman" w:hAnsi="Times New Roman" w:cs="Times New Roman"/>
          <w:sz w:val="28"/>
          <w:szCs w:val="28"/>
        </w:rPr>
        <w:t xml:space="preserve"> и реализация в соответствии с требованиями настоящей </w:t>
      </w:r>
      <w:r w:rsidR="008D144A" w:rsidRPr="00CF1500">
        <w:rPr>
          <w:rFonts w:ascii="Times New Roman" w:hAnsi="Times New Roman" w:cs="Times New Roman"/>
          <w:sz w:val="28"/>
          <w:szCs w:val="28"/>
        </w:rPr>
        <w:t>муниципальной программы</w:t>
      </w:r>
      <w:r w:rsidR="00FF3C37">
        <w:rPr>
          <w:rFonts w:ascii="Times New Roman" w:hAnsi="Times New Roman" w:cs="Times New Roman"/>
          <w:sz w:val="28"/>
          <w:szCs w:val="28"/>
        </w:rPr>
        <w:t xml:space="preserve"> </w:t>
      </w:r>
      <w:proofErr w:type="gramStart"/>
      <w:r w:rsidR="00E34949" w:rsidRPr="00CF1500">
        <w:rPr>
          <w:rFonts w:ascii="Times New Roman" w:hAnsi="Times New Roman" w:cs="Times New Roman"/>
          <w:sz w:val="28"/>
          <w:szCs w:val="28"/>
        </w:rPr>
        <w:t>дизайн-проектов</w:t>
      </w:r>
      <w:proofErr w:type="gramEnd"/>
      <w:r w:rsidR="00E34949" w:rsidRPr="00CF1500">
        <w:rPr>
          <w:rFonts w:ascii="Times New Roman" w:hAnsi="Times New Roman" w:cs="Times New Roman"/>
          <w:sz w:val="28"/>
          <w:szCs w:val="28"/>
        </w:rPr>
        <w:t>, предусматривающих</w:t>
      </w:r>
      <w:r w:rsidRPr="00CF1500">
        <w:rPr>
          <w:rFonts w:ascii="Times New Roman" w:hAnsi="Times New Roman" w:cs="Times New Roman"/>
          <w:sz w:val="28"/>
          <w:szCs w:val="28"/>
        </w:rPr>
        <w:t xml:space="preserve"> выполнение работ по благоустройству объектов городской среды, в том числе создание </w:t>
      </w:r>
      <w:proofErr w:type="spellStart"/>
      <w:r w:rsidRPr="00CF1500">
        <w:rPr>
          <w:rFonts w:ascii="Times New Roman" w:hAnsi="Times New Roman" w:cs="Times New Roman"/>
          <w:sz w:val="28"/>
          <w:szCs w:val="28"/>
        </w:rPr>
        <w:t>безбарьерной</w:t>
      </w:r>
      <w:proofErr w:type="spellEnd"/>
      <w:r w:rsidRPr="00CF1500">
        <w:rPr>
          <w:rFonts w:ascii="Times New Roman" w:hAnsi="Times New Roman" w:cs="Times New Roman"/>
          <w:sz w:val="28"/>
          <w:szCs w:val="28"/>
        </w:rPr>
        <w:t xml:space="preserve"> среды для маломобильных граждан в зоне общественных пространств.</w:t>
      </w:r>
    </w:p>
    <w:p w:rsidR="00CF1500" w:rsidRPr="00CF1500" w:rsidRDefault="00CF1500" w:rsidP="00CF1500">
      <w:pPr>
        <w:pStyle w:val="Default"/>
        <w:ind w:firstLine="709"/>
        <w:jc w:val="both"/>
        <w:rPr>
          <w:color w:val="auto"/>
          <w:sz w:val="28"/>
          <w:szCs w:val="28"/>
        </w:rPr>
      </w:pPr>
      <w:r w:rsidRPr="00CF1500">
        <w:rPr>
          <w:color w:val="auto"/>
          <w:sz w:val="28"/>
          <w:szCs w:val="28"/>
        </w:rPr>
        <w:t xml:space="preserve">Реализация данного мероприятия позволит повысить качество городской среды, создать </w:t>
      </w:r>
      <w:proofErr w:type="spellStart"/>
      <w:r w:rsidRPr="00CF1500">
        <w:rPr>
          <w:color w:val="auto"/>
          <w:sz w:val="28"/>
          <w:szCs w:val="28"/>
        </w:rPr>
        <w:t>безбарьерную</w:t>
      </w:r>
      <w:proofErr w:type="spellEnd"/>
      <w:r w:rsidRPr="00CF1500">
        <w:rPr>
          <w:color w:val="auto"/>
          <w:sz w:val="28"/>
          <w:szCs w:val="28"/>
        </w:rPr>
        <w:t xml:space="preserve"> среду для маломобильных граждан в зоне общественных пространств.</w:t>
      </w:r>
    </w:p>
    <w:p w:rsidR="00CF1500" w:rsidRDefault="007C0199" w:rsidP="007C0199">
      <w:pPr>
        <w:pStyle w:val="Default"/>
        <w:ind w:firstLine="709"/>
        <w:jc w:val="both"/>
        <w:rPr>
          <w:color w:val="auto"/>
          <w:sz w:val="28"/>
          <w:szCs w:val="28"/>
        </w:rPr>
      </w:pPr>
      <w:r w:rsidRPr="007C0199">
        <w:rPr>
          <w:color w:val="auto"/>
          <w:sz w:val="28"/>
          <w:szCs w:val="28"/>
        </w:rPr>
        <w:t>В рамках реализации мероприятия</w:t>
      </w:r>
      <w:r w:rsidR="00EA17EC" w:rsidRPr="007C0199">
        <w:rPr>
          <w:color w:val="auto"/>
          <w:sz w:val="28"/>
          <w:szCs w:val="28"/>
        </w:rPr>
        <w:t xml:space="preserve"> 3.</w:t>
      </w:r>
      <w:r w:rsidRPr="007C0199">
        <w:rPr>
          <w:color w:val="auto"/>
          <w:sz w:val="28"/>
          <w:szCs w:val="28"/>
        </w:rPr>
        <w:t xml:space="preserve"> «</w:t>
      </w:r>
      <w:r w:rsidR="00CF1500" w:rsidRPr="007C0199">
        <w:rPr>
          <w:color w:val="auto"/>
          <w:sz w:val="28"/>
          <w:szCs w:val="28"/>
        </w:rPr>
        <w:t>Выполнение работ по организации благоустройства территорий, находящихся в ведении юридических лиц и индивидуальных предпринимателе</w:t>
      </w:r>
      <w:r w:rsidR="00FF3C37">
        <w:rPr>
          <w:color w:val="auto"/>
          <w:sz w:val="28"/>
          <w:szCs w:val="28"/>
        </w:rPr>
        <w:t>й</w:t>
      </w:r>
      <w:r w:rsidR="00CF1500" w:rsidRPr="007C0199">
        <w:rPr>
          <w:color w:val="auto"/>
          <w:sz w:val="28"/>
          <w:szCs w:val="28"/>
        </w:rPr>
        <w:t xml:space="preserve"> на основании заключенных соглашений о благоустройстве</w:t>
      </w:r>
      <w:r w:rsidRPr="007C0199">
        <w:rPr>
          <w:color w:val="auto"/>
          <w:sz w:val="28"/>
          <w:szCs w:val="28"/>
        </w:rPr>
        <w:t>»</w:t>
      </w:r>
      <w:r>
        <w:rPr>
          <w:color w:val="auto"/>
          <w:sz w:val="28"/>
          <w:szCs w:val="28"/>
        </w:rPr>
        <w:t xml:space="preserve"> предусматривается заключение с </w:t>
      </w:r>
      <w:r w:rsidRPr="007C0199">
        <w:rPr>
          <w:color w:val="auto"/>
          <w:sz w:val="28"/>
          <w:szCs w:val="28"/>
        </w:rPr>
        <w:t>юридически</w:t>
      </w:r>
      <w:r>
        <w:rPr>
          <w:color w:val="auto"/>
          <w:sz w:val="28"/>
          <w:szCs w:val="28"/>
        </w:rPr>
        <w:t>ми</w:t>
      </w:r>
      <w:r w:rsidRPr="007C0199">
        <w:rPr>
          <w:color w:val="auto"/>
          <w:sz w:val="28"/>
          <w:szCs w:val="28"/>
        </w:rPr>
        <w:t xml:space="preserve"> лиц</w:t>
      </w:r>
      <w:r>
        <w:rPr>
          <w:color w:val="auto"/>
          <w:sz w:val="28"/>
          <w:szCs w:val="28"/>
        </w:rPr>
        <w:t>ами</w:t>
      </w:r>
      <w:r w:rsidRPr="007C0199">
        <w:rPr>
          <w:color w:val="auto"/>
          <w:sz w:val="28"/>
          <w:szCs w:val="28"/>
        </w:rPr>
        <w:t xml:space="preserve"> и индивидуальн</w:t>
      </w:r>
      <w:r>
        <w:rPr>
          <w:color w:val="auto"/>
          <w:sz w:val="28"/>
          <w:szCs w:val="28"/>
        </w:rPr>
        <w:t>ыми</w:t>
      </w:r>
      <w:r w:rsidRPr="007C0199">
        <w:rPr>
          <w:color w:val="auto"/>
          <w:sz w:val="28"/>
          <w:szCs w:val="28"/>
        </w:rPr>
        <w:t xml:space="preserve"> предпринимател</w:t>
      </w:r>
      <w:r>
        <w:rPr>
          <w:color w:val="auto"/>
          <w:sz w:val="28"/>
          <w:szCs w:val="28"/>
        </w:rPr>
        <w:t xml:space="preserve">ями соглашений о благоустройстве прилегающей территории, границы которой определяются в соответствии с паспортом благоустройства. </w:t>
      </w:r>
    </w:p>
    <w:p w:rsidR="007C0199" w:rsidRDefault="007C0199" w:rsidP="007C0199">
      <w:pPr>
        <w:pStyle w:val="Default"/>
        <w:ind w:firstLine="709"/>
        <w:jc w:val="both"/>
        <w:rPr>
          <w:sz w:val="28"/>
          <w:szCs w:val="28"/>
        </w:rPr>
      </w:pPr>
      <w:r>
        <w:rPr>
          <w:color w:val="auto"/>
          <w:sz w:val="28"/>
          <w:szCs w:val="28"/>
        </w:rPr>
        <w:t xml:space="preserve">Реализация данного мероприятия позволит повысить </w:t>
      </w:r>
      <w:r w:rsidR="009A3D66">
        <w:rPr>
          <w:color w:val="auto"/>
          <w:sz w:val="28"/>
          <w:szCs w:val="28"/>
        </w:rPr>
        <w:t xml:space="preserve">уровень </w:t>
      </w:r>
      <w:r w:rsidRPr="00D13DB9">
        <w:rPr>
          <w:sz w:val="28"/>
          <w:szCs w:val="28"/>
        </w:rPr>
        <w:t>благоустройств</w:t>
      </w:r>
      <w:r>
        <w:rPr>
          <w:sz w:val="28"/>
          <w:szCs w:val="28"/>
        </w:rPr>
        <w:t>а</w:t>
      </w:r>
      <w:r w:rsidRPr="00D13DB9">
        <w:rPr>
          <w:sz w:val="28"/>
          <w:szCs w:val="28"/>
        </w:rPr>
        <w:t xml:space="preserve"> территорий</w:t>
      </w:r>
      <w:r>
        <w:rPr>
          <w:sz w:val="28"/>
          <w:szCs w:val="28"/>
        </w:rPr>
        <w:t>,</w:t>
      </w:r>
      <w:r w:rsidRPr="00D13DB9">
        <w:rPr>
          <w:sz w:val="28"/>
          <w:szCs w:val="28"/>
        </w:rPr>
        <w:t xml:space="preserve"> находящихся в ведении юридических лиц и индивидуальных предпринимателе</w:t>
      </w:r>
      <w:r>
        <w:rPr>
          <w:sz w:val="28"/>
          <w:szCs w:val="28"/>
        </w:rPr>
        <w:t>й.</w:t>
      </w:r>
    </w:p>
    <w:p w:rsidR="005E5D73" w:rsidRPr="00CB7D8B" w:rsidRDefault="005E5D73" w:rsidP="005E5D73">
      <w:pPr>
        <w:pStyle w:val="Default"/>
        <w:tabs>
          <w:tab w:val="left" w:pos="709"/>
          <w:tab w:val="left" w:pos="851"/>
          <w:tab w:val="left" w:pos="993"/>
        </w:tabs>
        <w:ind w:left="709"/>
        <w:jc w:val="both"/>
        <w:rPr>
          <w:color w:val="auto"/>
          <w:sz w:val="28"/>
          <w:szCs w:val="28"/>
        </w:rPr>
      </w:pPr>
    </w:p>
    <w:p w:rsidR="006D79BB" w:rsidRDefault="006D79BB" w:rsidP="002C2E2D">
      <w:pPr>
        <w:pStyle w:val="ConsPlusNormal"/>
        <w:numPr>
          <w:ilvl w:val="0"/>
          <w:numId w:val="1"/>
        </w:numPr>
        <w:tabs>
          <w:tab w:val="left" w:pos="284"/>
          <w:tab w:val="left" w:pos="426"/>
          <w:tab w:val="left" w:pos="709"/>
        </w:tabs>
        <w:ind w:left="0" w:firstLine="0"/>
        <w:jc w:val="center"/>
        <w:outlineLvl w:val="1"/>
        <w:rPr>
          <w:rFonts w:ascii="Times New Roman" w:hAnsi="Times New Roman"/>
          <w:sz w:val="28"/>
          <w:szCs w:val="28"/>
        </w:rPr>
      </w:pPr>
      <w:r w:rsidRPr="006D79BB">
        <w:rPr>
          <w:rFonts w:ascii="Times New Roman" w:hAnsi="Times New Roman"/>
          <w:sz w:val="28"/>
          <w:szCs w:val="28"/>
        </w:rPr>
        <w:t xml:space="preserve">Ресурсное обеспечение реализации муниципальной программы </w:t>
      </w:r>
    </w:p>
    <w:p w:rsidR="006D79BB" w:rsidRPr="006D79BB" w:rsidRDefault="006D79BB" w:rsidP="006D79BB">
      <w:pPr>
        <w:pStyle w:val="ConsPlusNormal"/>
        <w:ind w:left="720"/>
        <w:outlineLvl w:val="1"/>
        <w:rPr>
          <w:rFonts w:ascii="Times New Roman" w:hAnsi="Times New Roman"/>
          <w:sz w:val="28"/>
          <w:szCs w:val="28"/>
        </w:rPr>
      </w:pPr>
    </w:p>
    <w:p w:rsidR="006D79BB" w:rsidRDefault="006D79BB" w:rsidP="006D79BB">
      <w:pPr>
        <w:pStyle w:val="ConsPlusNormal"/>
        <w:ind w:firstLine="709"/>
        <w:jc w:val="both"/>
        <w:outlineLvl w:val="1"/>
        <w:rPr>
          <w:rFonts w:ascii="Times New Roman" w:hAnsi="Times New Roman"/>
          <w:sz w:val="28"/>
          <w:szCs w:val="28"/>
        </w:rPr>
      </w:pPr>
      <w:r w:rsidRPr="00C02BC1">
        <w:rPr>
          <w:rFonts w:ascii="Times New Roman" w:hAnsi="Times New Roman"/>
          <w:sz w:val="28"/>
          <w:szCs w:val="28"/>
        </w:rPr>
        <w:t>Перечень основных мероприятий</w:t>
      </w:r>
      <w:r>
        <w:rPr>
          <w:rFonts w:ascii="Times New Roman" w:hAnsi="Times New Roman"/>
          <w:sz w:val="28"/>
          <w:szCs w:val="28"/>
        </w:rPr>
        <w:t xml:space="preserve">, </w:t>
      </w:r>
      <w:r w:rsidRPr="00C02BC1">
        <w:rPr>
          <w:rFonts w:ascii="Times New Roman" w:hAnsi="Times New Roman"/>
          <w:sz w:val="28"/>
          <w:szCs w:val="28"/>
        </w:rPr>
        <w:t xml:space="preserve">ресурсное обеспечение </w:t>
      </w:r>
      <w:r>
        <w:rPr>
          <w:rFonts w:ascii="Times New Roman" w:hAnsi="Times New Roman"/>
          <w:sz w:val="28"/>
          <w:szCs w:val="28"/>
        </w:rPr>
        <w:t xml:space="preserve">(объемы финансирования) </w:t>
      </w:r>
      <w:r w:rsidRPr="00C02BC1">
        <w:rPr>
          <w:rFonts w:ascii="Times New Roman" w:hAnsi="Times New Roman"/>
          <w:sz w:val="28"/>
          <w:szCs w:val="28"/>
        </w:rPr>
        <w:t xml:space="preserve">реализации муниципальной программы </w:t>
      </w:r>
      <w:r>
        <w:rPr>
          <w:rFonts w:ascii="Times New Roman" w:hAnsi="Times New Roman"/>
          <w:sz w:val="28"/>
          <w:szCs w:val="28"/>
        </w:rPr>
        <w:t>с указанием направления ра</w:t>
      </w:r>
      <w:r w:rsidR="00F62138">
        <w:rPr>
          <w:rFonts w:ascii="Times New Roman" w:hAnsi="Times New Roman"/>
          <w:sz w:val="28"/>
          <w:szCs w:val="28"/>
        </w:rPr>
        <w:t>сходования средств, источники финансирования и сроки реализации каждого мероприятия</w:t>
      </w:r>
      <w:r w:rsidR="00E73F74">
        <w:rPr>
          <w:rFonts w:ascii="Times New Roman" w:hAnsi="Times New Roman"/>
          <w:sz w:val="28"/>
          <w:szCs w:val="28"/>
        </w:rPr>
        <w:t>,</w:t>
      </w:r>
      <w:r w:rsidR="00587A20">
        <w:rPr>
          <w:rFonts w:ascii="Times New Roman" w:hAnsi="Times New Roman"/>
          <w:sz w:val="28"/>
          <w:szCs w:val="28"/>
        </w:rPr>
        <w:t xml:space="preserve"> </w:t>
      </w:r>
      <w:r w:rsidRPr="00C02BC1">
        <w:rPr>
          <w:rFonts w:ascii="Times New Roman" w:hAnsi="Times New Roman"/>
          <w:sz w:val="28"/>
          <w:szCs w:val="28"/>
        </w:rPr>
        <w:t xml:space="preserve">приведены </w:t>
      </w:r>
      <w:r w:rsidRPr="00587A20">
        <w:rPr>
          <w:rFonts w:ascii="Times New Roman" w:hAnsi="Times New Roman"/>
          <w:sz w:val="28"/>
          <w:szCs w:val="28"/>
        </w:rPr>
        <w:t xml:space="preserve">в </w:t>
      </w:r>
      <w:r w:rsidR="00587A20" w:rsidRPr="00587A20">
        <w:rPr>
          <w:rFonts w:ascii="Times New Roman" w:hAnsi="Times New Roman"/>
          <w:sz w:val="28"/>
          <w:szCs w:val="28"/>
        </w:rPr>
        <w:t>приложении 4</w:t>
      </w:r>
      <w:r>
        <w:rPr>
          <w:rFonts w:ascii="Times New Roman" w:hAnsi="Times New Roman"/>
          <w:sz w:val="28"/>
          <w:szCs w:val="28"/>
        </w:rPr>
        <w:t xml:space="preserve"> к</w:t>
      </w:r>
      <w:r w:rsidR="00F62138">
        <w:rPr>
          <w:rFonts w:ascii="Times New Roman" w:hAnsi="Times New Roman"/>
          <w:sz w:val="28"/>
          <w:szCs w:val="28"/>
        </w:rPr>
        <w:t xml:space="preserve"> приложению к постановлению.</w:t>
      </w:r>
    </w:p>
    <w:p w:rsidR="004B6585" w:rsidRPr="008138A1" w:rsidRDefault="004B6585" w:rsidP="004B6585">
      <w:pPr>
        <w:pStyle w:val="ConsPlusNormal"/>
        <w:ind w:firstLine="709"/>
        <w:jc w:val="both"/>
        <w:outlineLvl w:val="1"/>
        <w:rPr>
          <w:rFonts w:ascii="Times New Roman" w:hAnsi="Times New Roman"/>
          <w:sz w:val="28"/>
          <w:szCs w:val="28"/>
        </w:rPr>
      </w:pPr>
      <w:r w:rsidRPr="008138A1">
        <w:rPr>
          <w:rFonts w:ascii="Times New Roman" w:hAnsi="Times New Roman"/>
          <w:sz w:val="28"/>
          <w:szCs w:val="28"/>
        </w:rPr>
        <w:t xml:space="preserve">Общий объем финансирования программы – </w:t>
      </w:r>
      <w:r w:rsidR="00A91D71" w:rsidRPr="008138A1">
        <w:rPr>
          <w:rFonts w:ascii="Times New Roman" w:hAnsi="Times New Roman"/>
          <w:sz w:val="28"/>
          <w:szCs w:val="28"/>
        </w:rPr>
        <w:t>____</w:t>
      </w:r>
      <w:r w:rsidRPr="008138A1">
        <w:rPr>
          <w:rFonts w:ascii="Times New Roman" w:hAnsi="Times New Roman"/>
          <w:sz w:val="28"/>
          <w:szCs w:val="28"/>
        </w:rPr>
        <w:t>тыс. руб., в том числе:</w:t>
      </w:r>
    </w:p>
    <w:p w:rsidR="004B6585" w:rsidRPr="008138A1" w:rsidRDefault="004B6585" w:rsidP="003F2209">
      <w:pPr>
        <w:pStyle w:val="af4"/>
        <w:numPr>
          <w:ilvl w:val="0"/>
          <w:numId w:val="25"/>
        </w:numPr>
        <w:tabs>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t>по годам реализации:</w:t>
      </w:r>
    </w:p>
    <w:p w:rsidR="004B6585" w:rsidRPr="008138A1" w:rsidRDefault="004B6585"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t xml:space="preserve">2018 год –  </w:t>
      </w:r>
      <w:r w:rsidR="003F2209" w:rsidRPr="008138A1">
        <w:rPr>
          <w:rFonts w:ascii="Times New Roman" w:hAnsi="Times New Roman" w:cs="Calibri"/>
          <w:sz w:val="28"/>
          <w:szCs w:val="28"/>
          <w:lang w:eastAsia="ru-RU"/>
        </w:rPr>
        <w:t>____</w:t>
      </w:r>
      <w:r w:rsidRPr="008138A1">
        <w:rPr>
          <w:rFonts w:ascii="Times New Roman" w:hAnsi="Times New Roman" w:cs="Calibri"/>
          <w:sz w:val="28"/>
          <w:szCs w:val="28"/>
          <w:lang w:eastAsia="ru-RU"/>
        </w:rPr>
        <w:t>тыс. руб.;</w:t>
      </w:r>
    </w:p>
    <w:p w:rsidR="004B6585" w:rsidRPr="008138A1" w:rsidRDefault="004B6585"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t xml:space="preserve">2019 год –  </w:t>
      </w:r>
      <w:r w:rsidR="003F2209" w:rsidRPr="008138A1">
        <w:rPr>
          <w:rFonts w:ascii="Times New Roman" w:hAnsi="Times New Roman" w:cs="Calibri"/>
          <w:sz w:val="28"/>
          <w:szCs w:val="28"/>
          <w:lang w:eastAsia="ru-RU"/>
        </w:rPr>
        <w:t>____</w:t>
      </w:r>
      <w:r w:rsidRPr="008138A1">
        <w:rPr>
          <w:rFonts w:ascii="Times New Roman" w:hAnsi="Times New Roman" w:cs="Calibri"/>
          <w:sz w:val="28"/>
          <w:szCs w:val="28"/>
          <w:lang w:eastAsia="ru-RU"/>
        </w:rPr>
        <w:t>тыс. руб.;</w:t>
      </w:r>
    </w:p>
    <w:p w:rsidR="004B6585" w:rsidRPr="008138A1" w:rsidRDefault="004B6585"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t xml:space="preserve">2020 год – </w:t>
      </w:r>
      <w:r w:rsidR="003F2209" w:rsidRPr="008138A1">
        <w:rPr>
          <w:rFonts w:ascii="Times New Roman" w:hAnsi="Times New Roman" w:cs="Calibri"/>
          <w:sz w:val="28"/>
          <w:szCs w:val="28"/>
          <w:lang w:eastAsia="ru-RU"/>
        </w:rPr>
        <w:t>____</w:t>
      </w:r>
      <w:r w:rsidRPr="008138A1">
        <w:rPr>
          <w:rFonts w:ascii="Times New Roman" w:hAnsi="Times New Roman" w:cs="Calibri"/>
          <w:sz w:val="28"/>
          <w:szCs w:val="28"/>
          <w:lang w:eastAsia="ru-RU"/>
        </w:rPr>
        <w:t xml:space="preserve"> тыс. руб.;</w:t>
      </w:r>
    </w:p>
    <w:p w:rsidR="004B6585" w:rsidRPr="008138A1" w:rsidRDefault="004B6585"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t xml:space="preserve">2021 год – </w:t>
      </w:r>
      <w:r w:rsidR="003F2209" w:rsidRPr="008138A1">
        <w:rPr>
          <w:rFonts w:ascii="Times New Roman" w:hAnsi="Times New Roman" w:cs="Calibri"/>
          <w:sz w:val="28"/>
          <w:szCs w:val="28"/>
          <w:lang w:eastAsia="ru-RU"/>
        </w:rPr>
        <w:t>____</w:t>
      </w:r>
      <w:r w:rsidRPr="008138A1">
        <w:rPr>
          <w:rFonts w:ascii="Times New Roman" w:hAnsi="Times New Roman" w:cs="Calibri"/>
          <w:sz w:val="28"/>
          <w:szCs w:val="28"/>
          <w:lang w:eastAsia="ru-RU"/>
        </w:rPr>
        <w:t>тыс. руб.;</w:t>
      </w:r>
    </w:p>
    <w:p w:rsidR="004B6585" w:rsidRPr="008138A1" w:rsidRDefault="004B6585"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t xml:space="preserve">2022 год – </w:t>
      </w:r>
      <w:r w:rsidR="003F2209" w:rsidRPr="008138A1">
        <w:rPr>
          <w:rFonts w:ascii="Times New Roman" w:hAnsi="Times New Roman" w:cs="Calibri"/>
          <w:sz w:val="28"/>
          <w:szCs w:val="28"/>
          <w:lang w:eastAsia="ru-RU"/>
        </w:rPr>
        <w:t>____</w:t>
      </w:r>
      <w:r w:rsidRPr="008138A1">
        <w:rPr>
          <w:rFonts w:ascii="Times New Roman" w:hAnsi="Times New Roman" w:cs="Calibri"/>
          <w:sz w:val="28"/>
          <w:szCs w:val="28"/>
          <w:lang w:eastAsia="ru-RU"/>
        </w:rPr>
        <w:t>тыс. руб.</w:t>
      </w:r>
    </w:p>
    <w:p w:rsidR="004B6585" w:rsidRPr="008138A1" w:rsidRDefault="004B6585" w:rsidP="003F2209">
      <w:pPr>
        <w:pStyle w:val="af4"/>
        <w:numPr>
          <w:ilvl w:val="0"/>
          <w:numId w:val="25"/>
        </w:numPr>
        <w:tabs>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t>по источникам финансирования:</w:t>
      </w:r>
    </w:p>
    <w:p w:rsidR="004B6585" w:rsidRPr="008138A1" w:rsidRDefault="004B6585"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r w:rsidRPr="008138A1">
        <w:rPr>
          <w:rFonts w:ascii="Times New Roman" w:hAnsi="Times New Roman" w:cs="Calibri"/>
          <w:sz w:val="28"/>
          <w:szCs w:val="28"/>
          <w:lang w:eastAsia="ru-RU"/>
        </w:rPr>
        <w:lastRenderedPageBreak/>
        <w:t xml:space="preserve">бюджет города Оренбурга </w:t>
      </w:r>
      <w:r w:rsidR="003F2209" w:rsidRPr="008138A1">
        <w:rPr>
          <w:rFonts w:ascii="Times New Roman" w:hAnsi="Times New Roman" w:cs="Calibri"/>
          <w:sz w:val="28"/>
          <w:szCs w:val="28"/>
          <w:lang w:eastAsia="ru-RU"/>
        </w:rPr>
        <w:t>–</w:t>
      </w:r>
      <w:r w:rsidRPr="008138A1">
        <w:rPr>
          <w:rFonts w:ascii="Times New Roman" w:hAnsi="Times New Roman" w:cs="Calibri"/>
          <w:sz w:val="28"/>
          <w:szCs w:val="28"/>
          <w:lang w:eastAsia="ru-RU"/>
        </w:rPr>
        <w:t>____ тыс. руб.;</w:t>
      </w:r>
    </w:p>
    <w:p w:rsidR="004B6585" w:rsidRPr="008138A1" w:rsidRDefault="007D23D6"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hyperlink r:id="rId27" w:history="1">
        <w:r w:rsidR="004B6585" w:rsidRPr="008138A1">
          <w:rPr>
            <w:rFonts w:ascii="Times New Roman" w:hAnsi="Times New Roman" w:cs="Calibri"/>
            <w:sz w:val="28"/>
            <w:szCs w:val="28"/>
            <w:lang w:eastAsia="ru-RU"/>
          </w:rPr>
          <w:t>бюджет</w:t>
        </w:r>
      </w:hyperlink>
      <w:r w:rsidR="004B6585" w:rsidRPr="008138A1">
        <w:rPr>
          <w:rFonts w:ascii="Times New Roman" w:hAnsi="Times New Roman" w:cs="Calibri"/>
          <w:sz w:val="28"/>
          <w:szCs w:val="28"/>
          <w:lang w:eastAsia="ru-RU"/>
        </w:rPr>
        <w:t xml:space="preserve"> Оренбургской области </w:t>
      </w:r>
      <w:r w:rsidR="003F2209" w:rsidRPr="008138A1">
        <w:rPr>
          <w:rFonts w:ascii="Times New Roman" w:hAnsi="Times New Roman" w:cs="Calibri"/>
          <w:sz w:val="28"/>
          <w:szCs w:val="28"/>
          <w:lang w:eastAsia="ru-RU"/>
        </w:rPr>
        <w:t>–____</w:t>
      </w:r>
      <w:r w:rsidR="004B6585" w:rsidRPr="008138A1">
        <w:rPr>
          <w:rFonts w:ascii="Times New Roman" w:hAnsi="Times New Roman" w:cs="Calibri"/>
          <w:sz w:val="28"/>
          <w:szCs w:val="28"/>
          <w:lang w:eastAsia="ru-RU"/>
        </w:rPr>
        <w:t xml:space="preserve"> тыс. руб.;</w:t>
      </w:r>
    </w:p>
    <w:p w:rsidR="004B6585" w:rsidRPr="008138A1" w:rsidRDefault="007D23D6" w:rsidP="003F2209">
      <w:pPr>
        <w:pStyle w:val="af4"/>
        <w:numPr>
          <w:ilvl w:val="0"/>
          <w:numId w:val="24"/>
        </w:numPr>
        <w:tabs>
          <w:tab w:val="left" w:pos="851"/>
          <w:tab w:val="left" w:pos="993"/>
        </w:tabs>
        <w:ind w:left="0" w:firstLine="709"/>
        <w:rPr>
          <w:rFonts w:ascii="Times New Roman" w:hAnsi="Times New Roman" w:cs="Calibri"/>
          <w:sz w:val="28"/>
          <w:szCs w:val="28"/>
          <w:lang w:eastAsia="ru-RU"/>
        </w:rPr>
      </w:pPr>
      <w:hyperlink r:id="rId28" w:history="1">
        <w:r w:rsidR="004B6585" w:rsidRPr="008138A1">
          <w:rPr>
            <w:rFonts w:ascii="Times New Roman" w:hAnsi="Times New Roman" w:cs="Calibri"/>
            <w:sz w:val="28"/>
            <w:szCs w:val="28"/>
            <w:lang w:eastAsia="ru-RU"/>
          </w:rPr>
          <w:t>федеральный бюджет</w:t>
        </w:r>
      </w:hyperlink>
      <w:r w:rsidR="003F2209" w:rsidRPr="008138A1">
        <w:rPr>
          <w:rFonts w:ascii="Times New Roman" w:hAnsi="Times New Roman" w:cs="Calibri"/>
          <w:sz w:val="28"/>
          <w:szCs w:val="28"/>
          <w:lang w:eastAsia="ru-RU"/>
        </w:rPr>
        <w:t>–____</w:t>
      </w:r>
      <w:r w:rsidR="004B6585" w:rsidRPr="008138A1">
        <w:rPr>
          <w:rFonts w:ascii="Times New Roman" w:hAnsi="Times New Roman" w:cs="Calibri"/>
          <w:sz w:val="28"/>
          <w:szCs w:val="28"/>
          <w:lang w:eastAsia="ru-RU"/>
        </w:rPr>
        <w:t>тыс. руб.</w:t>
      </w:r>
    </w:p>
    <w:p w:rsidR="0045656C" w:rsidRPr="00B33BD4" w:rsidRDefault="0045656C" w:rsidP="0045656C">
      <w:pPr>
        <w:pStyle w:val="ConsPlusNormal"/>
        <w:ind w:firstLine="709"/>
        <w:jc w:val="both"/>
        <w:rPr>
          <w:rFonts w:ascii="Times New Roman" w:hAnsi="Times New Roman" w:cs="Times New Roman"/>
          <w:sz w:val="28"/>
        </w:rPr>
      </w:pPr>
      <w:r w:rsidRPr="008138A1">
        <w:rPr>
          <w:rFonts w:ascii="Times New Roman" w:hAnsi="Times New Roman" w:cs="Times New Roman"/>
          <w:sz w:val="28"/>
        </w:rPr>
        <w:t>Предполагается дополнительное привлечение средств внебюджетных</w:t>
      </w:r>
      <w:r w:rsidRPr="00D1274E">
        <w:rPr>
          <w:rFonts w:ascii="Times New Roman" w:hAnsi="Times New Roman" w:cs="Times New Roman"/>
          <w:sz w:val="28"/>
        </w:rPr>
        <w:t xml:space="preserve"> источников, в том числе средств юридических лиц и средств собственников помеще</w:t>
      </w:r>
      <w:r>
        <w:rPr>
          <w:rFonts w:ascii="Times New Roman" w:hAnsi="Times New Roman" w:cs="Times New Roman"/>
          <w:sz w:val="28"/>
        </w:rPr>
        <w:t>ний.</w:t>
      </w:r>
    </w:p>
    <w:p w:rsidR="00957C50" w:rsidRDefault="00957C50" w:rsidP="00C90B1C">
      <w:pPr>
        <w:spacing w:after="0" w:line="240" w:lineRule="auto"/>
        <w:ind w:left="7655"/>
        <w:jc w:val="right"/>
        <w:rPr>
          <w:rFonts w:ascii="Times New Roman" w:hAnsi="Times New Roman"/>
          <w:sz w:val="28"/>
          <w:szCs w:val="28"/>
        </w:rPr>
      </w:pPr>
    </w:p>
    <w:p w:rsidR="00D473F2" w:rsidRPr="005727DB" w:rsidRDefault="00D473F2" w:rsidP="00D473F2">
      <w:pPr>
        <w:pStyle w:val="ConsPlusNormal"/>
        <w:numPr>
          <w:ilvl w:val="0"/>
          <w:numId w:val="1"/>
        </w:numPr>
        <w:tabs>
          <w:tab w:val="left" w:pos="142"/>
          <w:tab w:val="left" w:pos="426"/>
        </w:tabs>
        <w:ind w:left="0" w:firstLine="0"/>
        <w:jc w:val="center"/>
        <w:outlineLvl w:val="1"/>
        <w:rPr>
          <w:rFonts w:ascii="Times New Roman" w:hAnsi="Times New Roman"/>
          <w:sz w:val="28"/>
          <w:szCs w:val="28"/>
        </w:rPr>
      </w:pPr>
      <w:r w:rsidRPr="005727DB">
        <w:rPr>
          <w:rFonts w:ascii="Times New Roman" w:hAnsi="Times New Roman"/>
          <w:sz w:val="28"/>
          <w:szCs w:val="28"/>
        </w:rPr>
        <w:t>М</w:t>
      </w:r>
      <w:r w:rsidR="00B017AD" w:rsidRPr="005727DB">
        <w:rPr>
          <w:rFonts w:ascii="Times New Roman" w:hAnsi="Times New Roman"/>
          <w:sz w:val="28"/>
          <w:szCs w:val="28"/>
        </w:rPr>
        <w:t>ероприятия по инвентаризации</w:t>
      </w:r>
    </w:p>
    <w:p w:rsidR="00D473F2" w:rsidRDefault="00B017AD" w:rsidP="00D473F2">
      <w:pPr>
        <w:pStyle w:val="ConsPlusNormal"/>
        <w:tabs>
          <w:tab w:val="left" w:pos="142"/>
          <w:tab w:val="left" w:pos="426"/>
        </w:tabs>
        <w:jc w:val="center"/>
        <w:outlineLvl w:val="1"/>
        <w:rPr>
          <w:rFonts w:ascii="Times New Roman" w:hAnsi="Times New Roman"/>
          <w:sz w:val="28"/>
          <w:szCs w:val="28"/>
        </w:rPr>
      </w:pPr>
      <w:r w:rsidRPr="005727DB">
        <w:rPr>
          <w:rFonts w:ascii="Times New Roman" w:hAnsi="Times New Roman"/>
          <w:sz w:val="28"/>
          <w:szCs w:val="28"/>
        </w:rPr>
        <w:t>уровня благоустройства</w:t>
      </w:r>
      <w:r w:rsidR="00FF3C37">
        <w:rPr>
          <w:rFonts w:ascii="Times New Roman" w:hAnsi="Times New Roman"/>
          <w:sz w:val="28"/>
          <w:szCs w:val="28"/>
        </w:rPr>
        <w:t xml:space="preserve"> </w:t>
      </w:r>
      <w:r w:rsidRPr="005727DB">
        <w:rPr>
          <w:rFonts w:ascii="Times New Roman" w:hAnsi="Times New Roman"/>
          <w:sz w:val="28"/>
          <w:szCs w:val="28"/>
        </w:rPr>
        <w:t>индивидуальных жилых домов и земельных участков, предоставленных для их размеще</w:t>
      </w:r>
      <w:r w:rsidR="00D473F2" w:rsidRPr="005727DB">
        <w:rPr>
          <w:rFonts w:ascii="Times New Roman" w:hAnsi="Times New Roman"/>
          <w:sz w:val="28"/>
          <w:szCs w:val="28"/>
        </w:rPr>
        <w:t>ния</w:t>
      </w:r>
    </w:p>
    <w:p w:rsidR="00D473F2" w:rsidRDefault="00D473F2" w:rsidP="00D473F2">
      <w:pPr>
        <w:pStyle w:val="ConsPlusNormal"/>
        <w:jc w:val="center"/>
        <w:outlineLvl w:val="1"/>
        <w:rPr>
          <w:rFonts w:ascii="Times New Roman" w:hAnsi="Times New Roman"/>
          <w:sz w:val="28"/>
          <w:szCs w:val="28"/>
        </w:rPr>
      </w:pPr>
    </w:p>
    <w:p w:rsidR="005727DB" w:rsidRDefault="005727DB" w:rsidP="005727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Инвентаризация </w:t>
      </w:r>
      <w:r w:rsidRPr="005727DB">
        <w:rPr>
          <w:rFonts w:ascii="Times New Roman" w:hAnsi="Times New Roman"/>
          <w:sz w:val="28"/>
          <w:szCs w:val="28"/>
        </w:rPr>
        <w:t>уровня благоустройства индивидуальных жилых домов и земельных участков, предоставленных для их размещения</w:t>
      </w:r>
      <w:r>
        <w:rPr>
          <w:rFonts w:ascii="Times New Roman" w:hAnsi="Times New Roman"/>
          <w:sz w:val="28"/>
          <w:szCs w:val="28"/>
        </w:rPr>
        <w:t>, осуществляется в соответствии с Порядком проведения инвентаризации, установленным Правительством Оренбургской области.</w:t>
      </w:r>
    </w:p>
    <w:p w:rsidR="005727DB" w:rsidRDefault="005727DB" w:rsidP="005727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П</w:t>
      </w:r>
      <w:r w:rsidRPr="00B017AD">
        <w:rPr>
          <w:rFonts w:ascii="Times New Roman" w:hAnsi="Times New Roman"/>
          <w:sz w:val="28"/>
          <w:szCs w:val="28"/>
        </w:rPr>
        <w:t xml:space="preserve">о результатам инвентаризации </w:t>
      </w:r>
      <w:r>
        <w:rPr>
          <w:rFonts w:ascii="Times New Roman" w:hAnsi="Times New Roman"/>
          <w:sz w:val="28"/>
          <w:szCs w:val="28"/>
        </w:rPr>
        <w:t>осуществляется з</w:t>
      </w:r>
      <w:r w:rsidR="00B017AD" w:rsidRPr="00B017AD">
        <w:rPr>
          <w:rFonts w:ascii="Times New Roman" w:hAnsi="Times New Roman"/>
          <w:sz w:val="28"/>
          <w:szCs w:val="28"/>
        </w:rPr>
        <w:t xml:space="preserve">аключение соглашений с собственниками (пользователями) </w:t>
      </w:r>
      <w:r>
        <w:rPr>
          <w:rFonts w:ascii="Times New Roman" w:hAnsi="Times New Roman"/>
          <w:sz w:val="28"/>
          <w:szCs w:val="28"/>
        </w:rPr>
        <w:t xml:space="preserve">жилых домов, </w:t>
      </w:r>
      <w:r w:rsidR="00B017AD" w:rsidRPr="00B017AD">
        <w:rPr>
          <w:rFonts w:ascii="Times New Roman" w:hAnsi="Times New Roman"/>
          <w:sz w:val="28"/>
          <w:szCs w:val="28"/>
        </w:rPr>
        <w:t>собственниками (землепользователями) земель</w:t>
      </w:r>
      <w:r>
        <w:rPr>
          <w:rFonts w:ascii="Times New Roman" w:hAnsi="Times New Roman"/>
          <w:sz w:val="28"/>
          <w:szCs w:val="28"/>
        </w:rPr>
        <w:t>ных участков</w:t>
      </w:r>
      <w:r w:rsidR="00B017AD" w:rsidRPr="00B017AD">
        <w:rPr>
          <w:rFonts w:ascii="Times New Roman" w:hAnsi="Times New Roman"/>
          <w:sz w:val="28"/>
          <w:szCs w:val="28"/>
        </w:rPr>
        <w:t xml:space="preserve"> об их благоустройстве не позднее 2020 года в соответствии с требованиями </w:t>
      </w:r>
      <w:r>
        <w:rPr>
          <w:rFonts w:ascii="Times New Roman" w:hAnsi="Times New Roman"/>
          <w:sz w:val="28"/>
          <w:szCs w:val="28"/>
        </w:rPr>
        <w:t xml:space="preserve">Правил благоустройства территории муниципального образования «город Оренбург», утвержденных решением Оренбургского городского Совета </w:t>
      </w:r>
      <w:proofErr w:type="gramStart"/>
      <w:r>
        <w:rPr>
          <w:rFonts w:ascii="Times New Roman" w:hAnsi="Times New Roman"/>
          <w:sz w:val="28"/>
          <w:szCs w:val="28"/>
        </w:rPr>
        <w:t>от</w:t>
      </w:r>
      <w:proofErr w:type="gramEnd"/>
      <w:r>
        <w:rPr>
          <w:rFonts w:ascii="Times New Roman" w:hAnsi="Times New Roman"/>
          <w:sz w:val="28"/>
          <w:szCs w:val="28"/>
        </w:rPr>
        <w:t xml:space="preserve"> ___№___.</w:t>
      </w:r>
    </w:p>
    <w:p w:rsidR="00B017AD" w:rsidRPr="00B017AD" w:rsidRDefault="00B017AD" w:rsidP="00B017AD">
      <w:pPr>
        <w:autoSpaceDE w:val="0"/>
        <w:autoSpaceDN w:val="0"/>
        <w:adjustRightInd w:val="0"/>
        <w:spacing w:after="0" w:line="240" w:lineRule="auto"/>
        <w:ind w:firstLine="720"/>
        <w:jc w:val="both"/>
        <w:rPr>
          <w:rFonts w:ascii="Arial" w:hAnsi="Arial" w:cs="Arial"/>
          <w:sz w:val="24"/>
          <w:szCs w:val="24"/>
        </w:rPr>
      </w:pPr>
    </w:p>
    <w:p w:rsidR="00B017AD" w:rsidRPr="008A7E8B" w:rsidRDefault="00B017AD" w:rsidP="00B017AD">
      <w:pPr>
        <w:pStyle w:val="ConsPlusNormal"/>
        <w:jc w:val="center"/>
        <w:outlineLvl w:val="1"/>
        <w:rPr>
          <w:rFonts w:ascii="Times New Roman" w:hAnsi="Times New Roman" w:cs="Times New Roman"/>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727DB" w:rsidRDefault="005727DB" w:rsidP="00463EAC">
      <w:pPr>
        <w:spacing w:after="0" w:line="240" w:lineRule="auto"/>
        <w:ind w:left="5954"/>
        <w:rPr>
          <w:rFonts w:ascii="Times New Roman" w:hAnsi="Times New Roman"/>
          <w:sz w:val="28"/>
          <w:szCs w:val="28"/>
        </w:rPr>
      </w:pPr>
    </w:p>
    <w:p w:rsidR="005978EC" w:rsidRDefault="005978EC" w:rsidP="00463EAC">
      <w:pPr>
        <w:spacing w:after="0" w:line="240" w:lineRule="auto"/>
        <w:ind w:left="5954"/>
        <w:rPr>
          <w:rFonts w:ascii="Times New Roman" w:hAnsi="Times New Roman"/>
          <w:sz w:val="28"/>
          <w:szCs w:val="28"/>
        </w:rPr>
      </w:pPr>
    </w:p>
    <w:p w:rsidR="00C82D9D" w:rsidRDefault="00C82D9D" w:rsidP="00463EAC">
      <w:pPr>
        <w:spacing w:after="0" w:line="240" w:lineRule="auto"/>
        <w:ind w:left="5954"/>
        <w:rPr>
          <w:rFonts w:ascii="Times New Roman" w:hAnsi="Times New Roman"/>
          <w:sz w:val="28"/>
          <w:szCs w:val="28"/>
        </w:rPr>
        <w:sectPr w:rsidR="00C82D9D" w:rsidSect="00D23D71">
          <w:pgSz w:w="11905" w:h="16838"/>
          <w:pgMar w:top="1134" w:right="851" w:bottom="1134" w:left="1701" w:header="0" w:footer="0" w:gutter="0"/>
          <w:cols w:space="720"/>
          <w:docGrid w:linePitch="299"/>
        </w:sectPr>
      </w:pPr>
    </w:p>
    <w:p w:rsidR="00C90B1C" w:rsidRPr="008A7E8B" w:rsidRDefault="00C90B1C" w:rsidP="00463EAC">
      <w:pPr>
        <w:spacing w:after="0" w:line="240" w:lineRule="auto"/>
        <w:ind w:left="5954"/>
        <w:rPr>
          <w:rFonts w:ascii="Times New Roman" w:hAnsi="Times New Roman"/>
          <w:sz w:val="28"/>
          <w:szCs w:val="28"/>
        </w:rPr>
      </w:pPr>
      <w:r w:rsidRPr="008A7E8B">
        <w:rPr>
          <w:rFonts w:ascii="Times New Roman" w:hAnsi="Times New Roman"/>
          <w:sz w:val="28"/>
          <w:szCs w:val="28"/>
        </w:rPr>
        <w:lastRenderedPageBreak/>
        <w:t xml:space="preserve">Приложение </w:t>
      </w:r>
      <w:r w:rsidR="00C02BC1">
        <w:rPr>
          <w:rFonts w:ascii="Times New Roman" w:hAnsi="Times New Roman"/>
          <w:sz w:val="28"/>
          <w:szCs w:val="28"/>
        </w:rPr>
        <w:t>1</w:t>
      </w:r>
    </w:p>
    <w:p w:rsidR="00C90B1C" w:rsidRPr="008A7E8B" w:rsidRDefault="00C90B1C" w:rsidP="00463EAC">
      <w:pPr>
        <w:spacing w:after="0" w:line="240" w:lineRule="auto"/>
        <w:ind w:left="5954"/>
        <w:rPr>
          <w:rFonts w:ascii="Times New Roman" w:hAnsi="Times New Roman"/>
          <w:sz w:val="28"/>
          <w:szCs w:val="28"/>
        </w:rPr>
      </w:pPr>
      <w:r>
        <w:rPr>
          <w:rFonts w:ascii="Times New Roman" w:hAnsi="Times New Roman"/>
          <w:sz w:val="28"/>
          <w:szCs w:val="28"/>
        </w:rPr>
        <w:t xml:space="preserve">к приложению </w:t>
      </w:r>
      <w:r w:rsidRPr="008A7E8B">
        <w:rPr>
          <w:rFonts w:ascii="Times New Roman" w:hAnsi="Times New Roman"/>
          <w:sz w:val="28"/>
          <w:szCs w:val="28"/>
        </w:rPr>
        <w:t xml:space="preserve">к постановлению </w:t>
      </w:r>
    </w:p>
    <w:p w:rsidR="00C90B1C" w:rsidRPr="008A7E8B" w:rsidRDefault="00C90B1C" w:rsidP="00463EAC">
      <w:pPr>
        <w:spacing w:after="0" w:line="240" w:lineRule="auto"/>
        <w:ind w:left="5954"/>
        <w:rPr>
          <w:rFonts w:ascii="Times New Roman" w:hAnsi="Times New Roman"/>
          <w:sz w:val="28"/>
          <w:szCs w:val="28"/>
        </w:rPr>
      </w:pPr>
      <w:r w:rsidRPr="008A7E8B">
        <w:rPr>
          <w:rFonts w:ascii="Times New Roman" w:hAnsi="Times New Roman"/>
          <w:sz w:val="28"/>
          <w:szCs w:val="28"/>
        </w:rPr>
        <w:t xml:space="preserve">администрации города Оренбурга </w:t>
      </w:r>
    </w:p>
    <w:p w:rsidR="006A6719" w:rsidRPr="00C02BC1" w:rsidRDefault="00C90B1C" w:rsidP="00463EAC">
      <w:pPr>
        <w:shd w:val="clear" w:color="auto" w:fill="FFFFFF"/>
        <w:spacing w:after="0" w:line="270" w:lineRule="atLeast"/>
        <w:ind w:left="5954"/>
        <w:jc w:val="both"/>
        <w:rPr>
          <w:rFonts w:ascii="Times New Roman" w:hAnsi="Times New Roman"/>
          <w:sz w:val="28"/>
          <w:szCs w:val="28"/>
        </w:rPr>
      </w:pPr>
      <w:r w:rsidRPr="008A7E8B">
        <w:rPr>
          <w:rFonts w:ascii="Times New Roman" w:hAnsi="Times New Roman"/>
          <w:sz w:val="28"/>
          <w:szCs w:val="28"/>
        </w:rPr>
        <w:t xml:space="preserve">от </w:t>
      </w:r>
      <w:r w:rsidR="008C2921">
        <w:rPr>
          <w:rFonts w:ascii="Times New Roman" w:hAnsi="Times New Roman"/>
          <w:sz w:val="28"/>
          <w:szCs w:val="28"/>
        </w:rPr>
        <w:t>_________</w:t>
      </w:r>
      <w:r w:rsidR="006A6719" w:rsidRPr="00C02BC1">
        <w:rPr>
          <w:rFonts w:ascii="Times New Roman" w:hAnsi="Times New Roman"/>
          <w:sz w:val="28"/>
          <w:szCs w:val="28"/>
        </w:rPr>
        <w:t>№</w:t>
      </w:r>
      <w:r w:rsidR="008C2921">
        <w:rPr>
          <w:rFonts w:ascii="Times New Roman" w:hAnsi="Times New Roman"/>
          <w:sz w:val="28"/>
          <w:szCs w:val="28"/>
        </w:rPr>
        <w:t>________</w:t>
      </w:r>
    </w:p>
    <w:p w:rsidR="00C90B1C" w:rsidRPr="008A7E8B" w:rsidRDefault="00C90B1C" w:rsidP="00463EAC">
      <w:pPr>
        <w:spacing w:after="0" w:line="240" w:lineRule="auto"/>
        <w:ind w:left="5954"/>
        <w:jc w:val="center"/>
        <w:rPr>
          <w:rFonts w:ascii="Times New Roman" w:hAnsi="Times New Roman"/>
        </w:rPr>
      </w:pPr>
    </w:p>
    <w:p w:rsidR="00C90B1C" w:rsidRDefault="00C90B1C" w:rsidP="00C90B1C">
      <w:pPr>
        <w:shd w:val="clear" w:color="auto" w:fill="FFFFFF"/>
        <w:spacing w:after="0" w:line="270" w:lineRule="atLeast"/>
        <w:ind w:firstLine="225"/>
        <w:jc w:val="center"/>
        <w:rPr>
          <w:rFonts w:ascii="Times New Roman" w:hAnsi="Times New Roman"/>
          <w:bCs/>
          <w:sz w:val="28"/>
          <w:szCs w:val="28"/>
          <w:lang w:eastAsia="ru-RU"/>
        </w:rPr>
      </w:pPr>
      <w:r>
        <w:rPr>
          <w:rFonts w:ascii="Times New Roman" w:hAnsi="Times New Roman"/>
          <w:bCs/>
          <w:sz w:val="28"/>
          <w:szCs w:val="28"/>
          <w:lang w:eastAsia="ru-RU"/>
        </w:rPr>
        <w:t xml:space="preserve">ХАРАКТЕРИСТИКА </w:t>
      </w:r>
    </w:p>
    <w:p w:rsidR="00C90B1C" w:rsidRPr="008A7E8B" w:rsidRDefault="00C90B1C" w:rsidP="00C90B1C">
      <w:pPr>
        <w:pStyle w:val="ConsPlusNormal"/>
        <w:jc w:val="center"/>
        <w:outlineLvl w:val="1"/>
        <w:rPr>
          <w:rFonts w:ascii="Times New Roman" w:hAnsi="Times New Roman" w:cs="Times New Roman"/>
          <w:sz w:val="28"/>
          <w:szCs w:val="28"/>
        </w:rPr>
      </w:pPr>
      <w:r w:rsidRPr="008A7E8B">
        <w:rPr>
          <w:rFonts w:ascii="Times New Roman" w:hAnsi="Times New Roman" w:cs="Times New Roman"/>
          <w:sz w:val="28"/>
          <w:szCs w:val="28"/>
        </w:rPr>
        <w:t>текущего состояния благоустройства</w:t>
      </w:r>
    </w:p>
    <w:p w:rsidR="00C90B1C" w:rsidRPr="008A7E8B" w:rsidRDefault="00C90B1C" w:rsidP="00C90B1C">
      <w:pPr>
        <w:pStyle w:val="ConsPlusNormal"/>
        <w:ind w:left="720"/>
        <w:jc w:val="center"/>
        <w:outlineLvl w:val="1"/>
        <w:rPr>
          <w:rFonts w:ascii="Times New Roman" w:hAnsi="Times New Roman" w:cs="Times New Roman"/>
        </w:rPr>
      </w:pPr>
      <w:r w:rsidRPr="008A7E8B">
        <w:rPr>
          <w:rFonts w:ascii="Times New Roman" w:hAnsi="Times New Roman" w:cs="Times New Roman"/>
          <w:sz w:val="28"/>
          <w:szCs w:val="28"/>
        </w:rPr>
        <w:t>муниципального образования «город Оренбург</w:t>
      </w:r>
      <w:r w:rsidRPr="001832C5">
        <w:rPr>
          <w:rFonts w:ascii="Times New Roman" w:hAnsi="Times New Roman" w:cs="Times New Roman"/>
          <w:sz w:val="28"/>
          <w:szCs w:val="28"/>
        </w:rPr>
        <w:t xml:space="preserve">» </w:t>
      </w:r>
    </w:p>
    <w:p w:rsidR="00C90B1C" w:rsidRPr="008A7E8B" w:rsidRDefault="00C90B1C" w:rsidP="00C90B1C">
      <w:pPr>
        <w:pStyle w:val="ConsPlusNormal"/>
        <w:jc w:val="center"/>
        <w:outlineLvl w:val="1"/>
        <w:rPr>
          <w:rFonts w:ascii="Times New Roman" w:hAnsi="Times New Roman" w:cs="Times New Roman"/>
        </w:rPr>
      </w:pPr>
    </w:p>
    <w:tbl>
      <w:tblPr>
        <w:tblStyle w:val="ab"/>
        <w:tblW w:w="10342" w:type="dxa"/>
        <w:tblLook w:val="04A0" w:firstRow="1" w:lastRow="0" w:firstColumn="1" w:lastColumn="0" w:noHBand="0" w:noVBand="1"/>
      </w:tblPr>
      <w:tblGrid>
        <w:gridCol w:w="602"/>
        <w:gridCol w:w="4751"/>
        <w:gridCol w:w="1626"/>
        <w:gridCol w:w="1121"/>
        <w:gridCol w:w="1121"/>
        <w:gridCol w:w="1121"/>
      </w:tblGrid>
      <w:tr w:rsidR="00CA5C3A" w:rsidRPr="00C331B1" w:rsidTr="006D67DA">
        <w:trPr>
          <w:trHeight w:val="770"/>
          <w:tblHeader/>
        </w:trPr>
        <w:tc>
          <w:tcPr>
            <w:tcW w:w="602"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Наименование показателя</w:t>
            </w:r>
          </w:p>
        </w:tc>
        <w:tc>
          <w:tcPr>
            <w:tcW w:w="1626" w:type="dxa"/>
          </w:tcPr>
          <w:p w:rsidR="00463EAC" w:rsidRDefault="00CA5C3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 xml:space="preserve">Единица </w:t>
            </w:r>
          </w:p>
          <w:p w:rsidR="00CA5C3A" w:rsidRPr="00C331B1" w:rsidRDefault="00CA5C3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измерения</w:t>
            </w:r>
          </w:p>
        </w:tc>
        <w:tc>
          <w:tcPr>
            <w:tcW w:w="1121" w:type="dxa"/>
          </w:tcPr>
          <w:p w:rsidR="00CA5C3A" w:rsidRPr="00C331B1" w:rsidRDefault="00CA5C3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2015</w:t>
            </w:r>
          </w:p>
        </w:tc>
        <w:tc>
          <w:tcPr>
            <w:tcW w:w="1121" w:type="dxa"/>
          </w:tcPr>
          <w:p w:rsidR="00CA5C3A" w:rsidRPr="00C331B1" w:rsidRDefault="00CA5C3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2016</w:t>
            </w:r>
          </w:p>
        </w:tc>
        <w:tc>
          <w:tcPr>
            <w:tcW w:w="1121" w:type="dxa"/>
          </w:tcPr>
          <w:p w:rsidR="00CA5C3A" w:rsidRPr="00C331B1" w:rsidRDefault="00CA5C3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2017</w:t>
            </w: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Количество благоустроенных дворовых территорий</w:t>
            </w:r>
            <w:r w:rsidRPr="00C331B1">
              <w:rPr>
                <w:rStyle w:val="a6"/>
                <w:rFonts w:ascii="Times New Roman" w:hAnsi="Times New Roman"/>
                <w:sz w:val="24"/>
                <w:szCs w:val="24"/>
              </w:rPr>
              <w:footnoteReference w:id="1"/>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Площадь благоустроенных дворовых территорий</w:t>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Доля благоустроенных дворовых территорий от общего количества дворовых территорий</w:t>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Охват населения благоустроенными дворовыми территориями</w:t>
            </w:r>
            <w:r w:rsidR="004F6084">
              <w:rPr>
                <w:rFonts w:ascii="Times New Roman" w:hAnsi="Times New Roman"/>
                <w:sz w:val="24"/>
                <w:szCs w:val="24"/>
              </w:rPr>
              <w:t xml:space="preserve"> </w:t>
            </w:r>
            <w:r w:rsidR="004D5898" w:rsidRPr="00D420E4">
              <w:rPr>
                <w:rFonts w:ascii="Times New Roman" w:hAnsi="Times New Roman"/>
                <w:sz w:val="24"/>
                <w:szCs w:val="24"/>
              </w:rPr>
              <w:t xml:space="preserve">(доля населения, проживающего в жилом фонде с благоустроенными дворовыми территориями от общей численности населения </w:t>
            </w:r>
            <w:r w:rsidR="004D5898">
              <w:rPr>
                <w:rFonts w:ascii="Times New Roman" w:hAnsi="Times New Roman"/>
                <w:sz w:val="24"/>
                <w:szCs w:val="24"/>
              </w:rPr>
              <w:t>города)</w:t>
            </w:r>
            <w:r w:rsidRPr="00C331B1">
              <w:rPr>
                <w:rStyle w:val="a6"/>
                <w:rFonts w:ascii="Times New Roman" w:hAnsi="Times New Roman"/>
                <w:sz w:val="24"/>
                <w:szCs w:val="24"/>
              </w:rPr>
              <w:footnoteReference w:id="2"/>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r w:rsidRPr="00C331B1">
              <w:rPr>
                <w:rStyle w:val="a6"/>
                <w:rFonts w:ascii="Times New Roman" w:hAnsi="Times New Roman"/>
                <w:sz w:val="24"/>
                <w:szCs w:val="24"/>
              </w:rPr>
              <w:footnoteReference w:id="3"/>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w:t>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Доля населения, имеющего удобный пешеходный доступ</w:t>
            </w:r>
            <w:r>
              <w:rPr>
                <w:rStyle w:val="a6"/>
                <w:rFonts w:ascii="Times New Roman" w:hAnsi="Times New Roman"/>
                <w:sz w:val="24"/>
                <w:szCs w:val="24"/>
              </w:rPr>
              <w:footnoteReference w:id="4"/>
            </w:r>
            <w:r w:rsidRPr="00C331B1">
              <w:rPr>
                <w:rFonts w:ascii="Times New Roman" w:hAnsi="Times New Roman"/>
                <w:sz w:val="24"/>
                <w:szCs w:val="24"/>
              </w:rPr>
              <w:t xml:space="preserve"> к площадкам, специально оборудованным для отдыха, общения и проведения досуга, от общей численности населения города Оренбурга</w:t>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bookmarkStart w:id="1" w:name="sub_13136"/>
            <w:r>
              <w:rPr>
                <w:rFonts w:ascii="Times New Roman" w:hAnsi="Times New Roman"/>
                <w:sz w:val="24"/>
                <w:szCs w:val="24"/>
              </w:rPr>
              <w:t>К</w:t>
            </w:r>
            <w:r w:rsidRPr="00C331B1">
              <w:rPr>
                <w:rFonts w:ascii="Times New Roman" w:hAnsi="Times New Roman"/>
                <w:sz w:val="24"/>
                <w:szCs w:val="24"/>
              </w:rPr>
              <w:t>оличество общественных территорий (па</w:t>
            </w:r>
            <w:r>
              <w:rPr>
                <w:rFonts w:ascii="Times New Roman" w:hAnsi="Times New Roman"/>
                <w:sz w:val="24"/>
                <w:szCs w:val="24"/>
              </w:rPr>
              <w:t>рки, скверы, набережные и т.д.)</w:t>
            </w:r>
            <w:bookmarkEnd w:id="1"/>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C331B1" w:rsidRDefault="00CA5C3A" w:rsidP="005A024A">
            <w:pPr>
              <w:tabs>
                <w:tab w:val="left" w:pos="851"/>
                <w:tab w:val="left" w:pos="993"/>
              </w:tabs>
              <w:autoSpaceDE w:val="0"/>
              <w:autoSpaceDN w:val="0"/>
              <w:adjustRightInd w:val="0"/>
              <w:rPr>
                <w:rFonts w:ascii="Times New Roman" w:hAnsi="Times New Roman"/>
                <w:sz w:val="24"/>
                <w:szCs w:val="24"/>
              </w:rPr>
            </w:pPr>
            <w:r w:rsidRPr="00692766">
              <w:rPr>
                <w:rFonts w:ascii="Times New Roman" w:hAnsi="Times New Roman"/>
                <w:sz w:val="24"/>
                <w:szCs w:val="24"/>
              </w:rPr>
              <w:t xml:space="preserve">Доля благоустроенных общественных </w:t>
            </w:r>
            <w:r w:rsidRPr="00692766">
              <w:rPr>
                <w:rFonts w:ascii="Times New Roman" w:hAnsi="Times New Roman"/>
                <w:sz w:val="24"/>
                <w:szCs w:val="24"/>
              </w:rPr>
              <w:lastRenderedPageBreak/>
              <w:t>территорий</w:t>
            </w:r>
            <w:r w:rsidR="00480F4C">
              <w:rPr>
                <w:rFonts w:ascii="Times New Roman" w:hAnsi="Times New Roman"/>
                <w:sz w:val="24"/>
                <w:szCs w:val="24"/>
              </w:rPr>
              <w:t xml:space="preserve"> </w:t>
            </w:r>
            <w:r w:rsidRPr="00692766">
              <w:rPr>
                <w:rFonts w:ascii="Times New Roman" w:hAnsi="Times New Roman"/>
                <w:sz w:val="24"/>
                <w:szCs w:val="24"/>
              </w:rPr>
              <w:t>от общ</w:t>
            </w:r>
            <w:r>
              <w:rPr>
                <w:rFonts w:ascii="Times New Roman" w:hAnsi="Times New Roman"/>
                <w:sz w:val="24"/>
                <w:szCs w:val="24"/>
              </w:rPr>
              <w:t>его количества таких территорий</w:t>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692766" w:rsidRDefault="00CA5C3A" w:rsidP="005A024A">
            <w:pPr>
              <w:tabs>
                <w:tab w:val="left" w:pos="851"/>
                <w:tab w:val="left" w:pos="993"/>
              </w:tabs>
              <w:autoSpaceDE w:val="0"/>
              <w:autoSpaceDN w:val="0"/>
              <w:adjustRightInd w:val="0"/>
              <w:rPr>
                <w:rFonts w:ascii="Times New Roman" w:hAnsi="Times New Roman"/>
                <w:sz w:val="24"/>
                <w:szCs w:val="24"/>
              </w:rPr>
            </w:pPr>
            <w:r>
              <w:rPr>
                <w:rFonts w:ascii="Times New Roman" w:hAnsi="Times New Roman"/>
                <w:sz w:val="24"/>
                <w:szCs w:val="24"/>
              </w:rPr>
              <w:t>П</w:t>
            </w:r>
            <w:r w:rsidRPr="00692766">
              <w:rPr>
                <w:rFonts w:ascii="Times New Roman" w:hAnsi="Times New Roman"/>
                <w:sz w:val="24"/>
                <w:szCs w:val="24"/>
              </w:rPr>
              <w:t>лощадь благоустроенных общественных территорий  от общ</w:t>
            </w:r>
            <w:r>
              <w:rPr>
                <w:rFonts w:ascii="Times New Roman" w:hAnsi="Times New Roman"/>
                <w:sz w:val="24"/>
                <w:szCs w:val="24"/>
              </w:rPr>
              <w:t>его количества таких территорий</w:t>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r w:rsidR="00CA5C3A" w:rsidRPr="00C331B1" w:rsidTr="006D67DA">
        <w:tc>
          <w:tcPr>
            <w:tcW w:w="602" w:type="dxa"/>
          </w:tcPr>
          <w:p w:rsidR="00CA5C3A" w:rsidRPr="00C331B1" w:rsidRDefault="00CA5C3A" w:rsidP="00F27A91">
            <w:pPr>
              <w:pStyle w:val="aa"/>
              <w:numPr>
                <w:ilvl w:val="0"/>
                <w:numId w:val="13"/>
              </w:numPr>
              <w:tabs>
                <w:tab w:val="left" w:pos="851"/>
                <w:tab w:val="left" w:pos="993"/>
              </w:tabs>
              <w:autoSpaceDE w:val="0"/>
              <w:autoSpaceDN w:val="0"/>
              <w:adjustRightInd w:val="0"/>
              <w:jc w:val="both"/>
              <w:rPr>
                <w:rFonts w:ascii="Times New Roman" w:hAnsi="Times New Roman"/>
                <w:sz w:val="24"/>
                <w:szCs w:val="24"/>
              </w:rPr>
            </w:pPr>
          </w:p>
        </w:tc>
        <w:tc>
          <w:tcPr>
            <w:tcW w:w="4751" w:type="dxa"/>
          </w:tcPr>
          <w:p w:rsidR="00CA5C3A" w:rsidRPr="00692766" w:rsidRDefault="00CA5C3A" w:rsidP="005A024A">
            <w:pPr>
              <w:tabs>
                <w:tab w:val="left" w:pos="851"/>
                <w:tab w:val="left" w:pos="993"/>
              </w:tabs>
              <w:autoSpaceDE w:val="0"/>
              <w:autoSpaceDN w:val="0"/>
              <w:adjustRightInd w:val="0"/>
              <w:rPr>
                <w:rFonts w:ascii="Times New Roman" w:hAnsi="Times New Roman"/>
                <w:sz w:val="24"/>
                <w:szCs w:val="24"/>
              </w:rPr>
            </w:pPr>
            <w:r w:rsidRPr="00692766">
              <w:rPr>
                <w:rFonts w:ascii="Times New Roman" w:hAnsi="Times New Roman"/>
                <w:sz w:val="24"/>
                <w:szCs w:val="24"/>
              </w:rPr>
              <w:t xml:space="preserve">Площадь благоустроенных общественных территорий, приходящихся на 1 жителя </w:t>
            </w:r>
            <w:r>
              <w:rPr>
                <w:rFonts w:ascii="Times New Roman" w:hAnsi="Times New Roman"/>
                <w:sz w:val="24"/>
                <w:szCs w:val="24"/>
              </w:rPr>
              <w:t>города Оренбурга</w:t>
            </w:r>
          </w:p>
        </w:tc>
        <w:tc>
          <w:tcPr>
            <w:tcW w:w="1626"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c>
          <w:tcPr>
            <w:tcW w:w="1121" w:type="dxa"/>
          </w:tcPr>
          <w:p w:rsidR="00CA5C3A" w:rsidRPr="00C331B1" w:rsidRDefault="00CA5C3A" w:rsidP="005A024A">
            <w:pPr>
              <w:tabs>
                <w:tab w:val="left" w:pos="851"/>
                <w:tab w:val="left" w:pos="993"/>
              </w:tabs>
              <w:autoSpaceDE w:val="0"/>
              <w:autoSpaceDN w:val="0"/>
              <w:adjustRightInd w:val="0"/>
              <w:jc w:val="both"/>
              <w:rPr>
                <w:rFonts w:ascii="Times New Roman" w:hAnsi="Times New Roman"/>
                <w:sz w:val="24"/>
                <w:szCs w:val="24"/>
              </w:rPr>
            </w:pPr>
          </w:p>
        </w:tc>
      </w:tr>
    </w:tbl>
    <w:p w:rsidR="00C90B1C" w:rsidRDefault="00C90B1C"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Pr="00C02BC1" w:rsidRDefault="004238F1" w:rsidP="004238F1">
      <w:pPr>
        <w:shd w:val="clear" w:color="auto" w:fill="FFFFFF"/>
        <w:spacing w:after="0" w:line="270" w:lineRule="atLeast"/>
        <w:ind w:left="10206"/>
        <w:jc w:val="both"/>
        <w:rPr>
          <w:rFonts w:ascii="Times New Roman" w:hAnsi="Times New Roman"/>
          <w:sz w:val="28"/>
          <w:szCs w:val="28"/>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Default="004238F1" w:rsidP="00C90B1C">
      <w:pPr>
        <w:pStyle w:val="ConsPlusNormal"/>
        <w:jc w:val="right"/>
        <w:outlineLvl w:val="1"/>
        <w:rPr>
          <w:rFonts w:ascii="Times New Roman" w:hAnsi="Times New Roman" w:cs="Times New Roman"/>
        </w:rPr>
      </w:pPr>
    </w:p>
    <w:p w:rsidR="004238F1" w:rsidRPr="008A7E8B" w:rsidRDefault="004238F1" w:rsidP="00C90B1C">
      <w:pPr>
        <w:pStyle w:val="ConsPlusNormal"/>
        <w:jc w:val="right"/>
        <w:outlineLvl w:val="1"/>
        <w:rPr>
          <w:rFonts w:ascii="Times New Roman" w:hAnsi="Times New Roman" w:cs="Times New Roman"/>
        </w:rPr>
      </w:pPr>
    </w:p>
    <w:p w:rsidR="00C90B1C" w:rsidRPr="008A7E8B" w:rsidRDefault="00C90B1C">
      <w:pPr>
        <w:rPr>
          <w:rFonts w:ascii="Times New Roman" w:hAnsi="Times New Roman"/>
        </w:rPr>
        <w:sectPr w:rsidR="00C90B1C" w:rsidRPr="008A7E8B" w:rsidSect="006D67DA">
          <w:pgSz w:w="11905" w:h="16838"/>
          <w:pgMar w:top="1134" w:right="848" w:bottom="1134" w:left="851" w:header="0" w:footer="0" w:gutter="0"/>
          <w:cols w:space="720"/>
          <w:docGrid w:linePitch="299"/>
        </w:sectPr>
      </w:pPr>
    </w:p>
    <w:p w:rsidR="00E028BB" w:rsidRPr="008A7E8B" w:rsidRDefault="00E028BB" w:rsidP="00887AF4">
      <w:pPr>
        <w:shd w:val="clear" w:color="auto" w:fill="FFFFFF"/>
        <w:spacing w:after="0" w:line="270" w:lineRule="atLeast"/>
        <w:ind w:left="4820" w:right="-2"/>
        <w:jc w:val="both"/>
        <w:rPr>
          <w:rFonts w:ascii="Times New Roman" w:hAnsi="Times New Roman"/>
          <w:sz w:val="28"/>
          <w:szCs w:val="28"/>
        </w:rPr>
      </w:pPr>
      <w:r w:rsidRPr="00587A20">
        <w:rPr>
          <w:rFonts w:ascii="Times New Roman" w:hAnsi="Times New Roman"/>
          <w:sz w:val="28"/>
          <w:szCs w:val="28"/>
        </w:rPr>
        <w:lastRenderedPageBreak/>
        <w:t>Приложение 2</w:t>
      </w:r>
    </w:p>
    <w:p w:rsidR="00E028BB" w:rsidRDefault="00E028BB" w:rsidP="00887AF4">
      <w:pPr>
        <w:shd w:val="clear" w:color="auto" w:fill="FFFFFF"/>
        <w:spacing w:after="0" w:line="270" w:lineRule="atLeast"/>
        <w:ind w:left="4820" w:right="-2"/>
        <w:jc w:val="both"/>
        <w:rPr>
          <w:rFonts w:ascii="Times New Roman" w:hAnsi="Times New Roman"/>
          <w:sz w:val="28"/>
          <w:szCs w:val="28"/>
        </w:rPr>
      </w:pPr>
      <w:r w:rsidRPr="008A7E8B">
        <w:rPr>
          <w:rFonts w:ascii="Times New Roman" w:hAnsi="Times New Roman"/>
          <w:sz w:val="28"/>
          <w:szCs w:val="28"/>
        </w:rPr>
        <w:t xml:space="preserve">к приложению к постановлению </w:t>
      </w:r>
    </w:p>
    <w:p w:rsidR="00E028BB" w:rsidRDefault="00E028BB" w:rsidP="00887AF4">
      <w:pPr>
        <w:shd w:val="clear" w:color="auto" w:fill="FFFFFF"/>
        <w:spacing w:after="0" w:line="270" w:lineRule="atLeast"/>
        <w:ind w:left="4820" w:right="-2"/>
        <w:jc w:val="both"/>
        <w:rPr>
          <w:rFonts w:ascii="Times New Roman" w:hAnsi="Times New Roman"/>
          <w:sz w:val="28"/>
          <w:szCs w:val="28"/>
        </w:rPr>
      </w:pPr>
      <w:r w:rsidRPr="008A7E8B">
        <w:rPr>
          <w:rFonts w:ascii="Times New Roman" w:hAnsi="Times New Roman"/>
          <w:sz w:val="28"/>
          <w:szCs w:val="28"/>
        </w:rPr>
        <w:t>администрации города Оренбурга</w:t>
      </w:r>
    </w:p>
    <w:p w:rsidR="00E028BB" w:rsidRPr="00C02BC1" w:rsidRDefault="00E028BB" w:rsidP="00887AF4">
      <w:pPr>
        <w:shd w:val="clear" w:color="auto" w:fill="FFFFFF"/>
        <w:spacing w:after="0" w:line="270" w:lineRule="atLeast"/>
        <w:ind w:left="4820" w:right="-2"/>
        <w:jc w:val="both"/>
        <w:rPr>
          <w:rFonts w:ascii="Times New Roman" w:hAnsi="Times New Roman"/>
          <w:sz w:val="28"/>
          <w:szCs w:val="28"/>
        </w:rPr>
      </w:pPr>
      <w:r w:rsidRPr="008A7E8B">
        <w:rPr>
          <w:rFonts w:ascii="Times New Roman" w:hAnsi="Times New Roman"/>
          <w:sz w:val="28"/>
          <w:szCs w:val="28"/>
        </w:rPr>
        <w:t xml:space="preserve">от </w:t>
      </w:r>
      <w:r>
        <w:rPr>
          <w:rFonts w:ascii="Times New Roman" w:hAnsi="Times New Roman"/>
          <w:sz w:val="28"/>
          <w:szCs w:val="28"/>
        </w:rPr>
        <w:t xml:space="preserve">__________ </w:t>
      </w:r>
      <w:r w:rsidRPr="00C02BC1">
        <w:rPr>
          <w:rFonts w:ascii="Times New Roman" w:hAnsi="Times New Roman"/>
          <w:sz w:val="28"/>
          <w:szCs w:val="28"/>
        </w:rPr>
        <w:t>№</w:t>
      </w:r>
      <w:r>
        <w:rPr>
          <w:rFonts w:ascii="Times New Roman" w:hAnsi="Times New Roman"/>
          <w:sz w:val="28"/>
          <w:szCs w:val="28"/>
        </w:rPr>
        <w:t>_________</w:t>
      </w:r>
    </w:p>
    <w:p w:rsidR="00E028BB" w:rsidRDefault="00E028BB" w:rsidP="00E028BB">
      <w:pPr>
        <w:shd w:val="clear" w:color="auto" w:fill="FFFFFF"/>
        <w:tabs>
          <w:tab w:val="left" w:pos="1701"/>
        </w:tabs>
        <w:spacing w:after="0" w:line="270" w:lineRule="atLeast"/>
        <w:jc w:val="center"/>
        <w:rPr>
          <w:rFonts w:ascii="Times New Roman" w:hAnsi="Times New Roman"/>
          <w:b/>
          <w:sz w:val="28"/>
          <w:szCs w:val="28"/>
        </w:rPr>
      </w:pPr>
    </w:p>
    <w:p w:rsidR="00E028BB" w:rsidRPr="00043842" w:rsidRDefault="00E028BB" w:rsidP="00E028BB">
      <w:pPr>
        <w:pStyle w:val="1"/>
        <w:spacing w:before="0" w:after="0"/>
        <w:rPr>
          <w:rFonts w:ascii="Times New Roman" w:hAnsi="Times New Roman" w:cs="Times New Roman"/>
          <w:b w:val="0"/>
          <w:color w:val="auto"/>
          <w:sz w:val="28"/>
          <w:szCs w:val="28"/>
        </w:rPr>
      </w:pPr>
      <w:r w:rsidRPr="00043842">
        <w:rPr>
          <w:rFonts w:ascii="Times New Roman" w:hAnsi="Times New Roman" w:cs="Times New Roman"/>
          <w:b w:val="0"/>
          <w:color w:val="auto"/>
          <w:sz w:val="28"/>
          <w:szCs w:val="28"/>
        </w:rPr>
        <w:t>ПАСПОРТ</w:t>
      </w:r>
    </w:p>
    <w:p w:rsidR="00E028BB" w:rsidRPr="00043842" w:rsidRDefault="00E028BB" w:rsidP="00E028BB">
      <w:pPr>
        <w:pStyle w:val="1"/>
        <w:spacing w:before="0" w:after="0"/>
        <w:rPr>
          <w:rFonts w:ascii="Times New Roman" w:hAnsi="Times New Roman" w:cs="Times New Roman"/>
          <w:b w:val="0"/>
          <w:color w:val="auto"/>
          <w:sz w:val="28"/>
          <w:szCs w:val="28"/>
        </w:rPr>
      </w:pPr>
      <w:r w:rsidRPr="00043842">
        <w:rPr>
          <w:rFonts w:ascii="Times New Roman" w:hAnsi="Times New Roman" w:cs="Times New Roman"/>
          <w:b w:val="0"/>
          <w:color w:val="auto"/>
          <w:sz w:val="28"/>
          <w:szCs w:val="28"/>
        </w:rPr>
        <w:t>благоустройства муниципального образования «город Оренбург»</w:t>
      </w:r>
      <w:r w:rsidRPr="00043842">
        <w:rPr>
          <w:rFonts w:ascii="Times New Roman" w:hAnsi="Times New Roman" w:cs="Times New Roman"/>
          <w:b w:val="0"/>
          <w:color w:val="auto"/>
          <w:sz w:val="28"/>
          <w:szCs w:val="28"/>
        </w:rPr>
        <w:br/>
        <w:t xml:space="preserve">по состоянию </w:t>
      </w:r>
      <w:proofErr w:type="gramStart"/>
      <w:r w:rsidRPr="00043842">
        <w:rPr>
          <w:rFonts w:ascii="Times New Roman" w:hAnsi="Times New Roman" w:cs="Times New Roman"/>
          <w:b w:val="0"/>
          <w:color w:val="auto"/>
          <w:sz w:val="28"/>
          <w:szCs w:val="28"/>
        </w:rPr>
        <w:t>на</w:t>
      </w:r>
      <w:proofErr w:type="gramEnd"/>
      <w:r w:rsidRPr="00043842">
        <w:rPr>
          <w:rFonts w:ascii="Times New Roman" w:hAnsi="Times New Roman" w:cs="Times New Roman"/>
          <w:b w:val="0"/>
          <w:color w:val="auto"/>
          <w:sz w:val="28"/>
          <w:szCs w:val="28"/>
        </w:rPr>
        <w:t xml:space="preserve"> _______________</w:t>
      </w:r>
    </w:p>
    <w:p w:rsidR="00E028BB" w:rsidRDefault="00E028BB" w:rsidP="00E028BB">
      <w:pPr>
        <w:pStyle w:val="1"/>
        <w:rPr>
          <w:rFonts w:ascii="Times New Roman" w:hAnsi="Times New Roman" w:cs="Times New Roman"/>
          <w:b w:val="0"/>
          <w:color w:val="auto"/>
          <w:sz w:val="28"/>
          <w:szCs w:val="28"/>
        </w:rPr>
      </w:pPr>
      <w:bookmarkStart w:id="2" w:name="sub_1203"/>
    </w:p>
    <w:p w:rsidR="00E028BB" w:rsidRPr="00043842" w:rsidRDefault="00E028BB" w:rsidP="00E028BB">
      <w:pPr>
        <w:pStyle w:val="1"/>
        <w:rPr>
          <w:rFonts w:ascii="Times New Roman" w:hAnsi="Times New Roman" w:cs="Times New Roman"/>
          <w:b w:val="0"/>
          <w:color w:val="auto"/>
          <w:sz w:val="28"/>
          <w:szCs w:val="28"/>
        </w:rPr>
      </w:pPr>
      <w:r w:rsidRPr="00043842">
        <w:rPr>
          <w:rFonts w:ascii="Times New Roman" w:hAnsi="Times New Roman" w:cs="Times New Roman"/>
          <w:b w:val="0"/>
          <w:color w:val="auto"/>
          <w:sz w:val="28"/>
          <w:szCs w:val="28"/>
        </w:rPr>
        <w:t>I. Общественные территории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
        <w:gridCol w:w="5572"/>
        <w:gridCol w:w="1559"/>
        <w:gridCol w:w="1702"/>
      </w:tblGrid>
      <w:tr w:rsidR="00E028BB" w:rsidRPr="00DC78FF" w:rsidTr="00587A20">
        <w:trPr>
          <w:tblHeader/>
        </w:trPr>
        <w:tc>
          <w:tcPr>
            <w:tcW w:w="665" w:type="dxa"/>
            <w:tcBorders>
              <w:top w:val="single" w:sz="4" w:space="0" w:color="auto"/>
              <w:bottom w:val="single" w:sz="4" w:space="0" w:color="auto"/>
              <w:right w:val="single" w:sz="4" w:space="0" w:color="auto"/>
            </w:tcBorders>
          </w:tcPr>
          <w:bookmarkEnd w:id="2"/>
          <w:p w:rsidR="00E028BB" w:rsidRPr="00DC78FF" w:rsidRDefault="00E028BB" w:rsidP="00C03BA1">
            <w:pPr>
              <w:pStyle w:val="af3"/>
              <w:jc w:val="center"/>
              <w:rPr>
                <w:rFonts w:ascii="Times New Roman" w:hAnsi="Times New Roman" w:cs="Times New Roman"/>
                <w:sz w:val="28"/>
                <w:szCs w:val="28"/>
              </w:rPr>
            </w:pPr>
            <w:r>
              <w:rPr>
                <w:rFonts w:ascii="Times New Roman" w:hAnsi="Times New Roman" w:cs="Times New Roman"/>
                <w:sz w:val="28"/>
                <w:szCs w:val="28"/>
              </w:rPr>
              <w:t>№</w:t>
            </w:r>
            <w:r w:rsidRPr="00DC78FF">
              <w:rPr>
                <w:rFonts w:ascii="Times New Roman" w:hAnsi="Times New Roman" w:cs="Times New Roman"/>
                <w:sz w:val="28"/>
                <w:szCs w:val="28"/>
              </w:rPr>
              <w:br/>
            </w:r>
            <w:proofErr w:type="gramStart"/>
            <w:r w:rsidRPr="00DC78FF">
              <w:rPr>
                <w:rFonts w:ascii="Times New Roman" w:hAnsi="Times New Roman" w:cs="Times New Roman"/>
                <w:sz w:val="28"/>
                <w:szCs w:val="28"/>
              </w:rPr>
              <w:t>п</w:t>
            </w:r>
            <w:proofErr w:type="gramEnd"/>
            <w:r w:rsidRPr="00DC78FF">
              <w:rPr>
                <w:rFonts w:ascii="Times New Roman" w:hAnsi="Times New Roman" w:cs="Times New Roman"/>
                <w:sz w:val="28"/>
                <w:szCs w:val="28"/>
              </w:rPr>
              <w:t>/п</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 xml:space="preserve">Единица </w:t>
            </w:r>
          </w:p>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измерения</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Количество</w:t>
            </w: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1.</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Количество общественных территорий (далее - территории) - всего, из них: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территорий массового отдыха населения (парки, скверы,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наиболее посещаемых муниципальных территорий общего пользования (центральные улицы, аллеи, площади,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2.</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Количество благоустроенных территорий - всего, из них: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территорий массового отдыха населения (парки, скверы,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наиболее посещаемых муниципальных территорий общего пользования (центральные улицы, аллеи, площади,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3.</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Доля благоустроенных территорий в общем количестве территорий</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процентов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4.</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Общая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028BB"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 xml:space="preserve">тыс. </w:t>
            </w:r>
          </w:p>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человек</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5.</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Численность населения, имеющего удобный пешеходный доступ к основным площадкам территорий</w:t>
            </w:r>
          </w:p>
        </w:tc>
        <w:tc>
          <w:tcPr>
            <w:tcW w:w="1559" w:type="dxa"/>
            <w:tcBorders>
              <w:top w:val="single" w:sz="4" w:space="0" w:color="auto"/>
              <w:left w:val="single" w:sz="4" w:space="0" w:color="auto"/>
              <w:bottom w:val="single" w:sz="4" w:space="0" w:color="auto"/>
              <w:right w:val="single" w:sz="4" w:space="0" w:color="auto"/>
            </w:tcBorders>
          </w:tcPr>
          <w:p w:rsidR="00E028BB"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 xml:space="preserve">тыс. </w:t>
            </w:r>
          </w:p>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человек</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6.</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Доля населения, имеющего удобный пешеходный доступ к основным площадкам территорий</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процентов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7.</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Площадь территорий - всего, из них: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территорий массового отдыха населения (парки, скверы,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nil"/>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наиболее посещаемых муниципальных территорий общего пользования </w:t>
            </w:r>
            <w:r w:rsidRPr="00DC78FF">
              <w:rPr>
                <w:rFonts w:ascii="Times New Roman" w:hAnsi="Times New Roman" w:cs="Times New Roman"/>
                <w:sz w:val="28"/>
                <w:szCs w:val="28"/>
              </w:rPr>
              <w:lastRenderedPageBreak/>
              <w:t xml:space="preserve">(центральные улицы, аллеи, площади,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lastRenderedPageBreak/>
              <w:t>кв. метров</w:t>
            </w:r>
          </w:p>
        </w:tc>
        <w:tc>
          <w:tcPr>
            <w:tcW w:w="1702" w:type="dxa"/>
            <w:tcBorders>
              <w:top w:val="single" w:sz="4" w:space="0" w:color="auto"/>
              <w:left w:val="single" w:sz="4" w:space="0" w:color="auto"/>
              <w:bottom w:val="nil"/>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lastRenderedPageBreak/>
              <w:t>8.</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Площадь территорий - всего, из них: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территорий массового отдыха населения (парки, скверы,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nil"/>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наиболее посещаемых муниципальных территорий общего пользования (центральные улицы, аллеи, площади,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nil"/>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9.</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другое)</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10.</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 xml:space="preserve">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w:t>
            </w:r>
            <w:proofErr w:type="gramStart"/>
            <w:r w:rsidRPr="00DC78FF">
              <w:rPr>
                <w:rFonts w:ascii="Times New Roman" w:hAnsi="Times New Roman" w:cs="Times New Roman"/>
                <w:sz w:val="28"/>
                <w:szCs w:val="28"/>
              </w:rPr>
              <w:t>другое</w:t>
            </w:r>
            <w:proofErr w:type="gramEnd"/>
            <w:r w:rsidRPr="00DC78F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11.</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Площадь благоустроенных территорий, приходящихся на одного жителя</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 на одного жителя</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bl>
    <w:p w:rsidR="00E028BB" w:rsidRDefault="00E028BB" w:rsidP="00E028BB"/>
    <w:p w:rsidR="00E028BB" w:rsidRDefault="00E028BB" w:rsidP="00E028BB">
      <w:pPr>
        <w:pStyle w:val="1"/>
      </w:pPr>
      <w:bookmarkStart w:id="3" w:name="sub_1204"/>
      <w:r w:rsidRPr="00D63E96">
        <w:rPr>
          <w:rFonts w:ascii="Times New Roman" w:hAnsi="Times New Roman" w:cs="Times New Roman"/>
          <w:b w:val="0"/>
          <w:color w:val="auto"/>
          <w:sz w:val="28"/>
          <w:szCs w:val="28"/>
        </w:rPr>
        <w:t>II. Дворовые территории</w:t>
      </w:r>
      <w:bookmarkEnd w:id="3"/>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
        <w:gridCol w:w="5572"/>
        <w:gridCol w:w="1559"/>
        <w:gridCol w:w="1702"/>
      </w:tblGrid>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N</w:t>
            </w:r>
            <w:r w:rsidRPr="00DC78FF">
              <w:rPr>
                <w:rFonts w:ascii="Times New Roman" w:hAnsi="Times New Roman" w:cs="Times New Roman"/>
                <w:sz w:val="28"/>
                <w:szCs w:val="28"/>
              </w:rPr>
              <w:br/>
            </w:r>
            <w:proofErr w:type="gramStart"/>
            <w:r w:rsidRPr="00DC78FF">
              <w:rPr>
                <w:rFonts w:ascii="Times New Roman" w:hAnsi="Times New Roman" w:cs="Times New Roman"/>
                <w:sz w:val="28"/>
                <w:szCs w:val="28"/>
              </w:rPr>
              <w:t>п</w:t>
            </w:r>
            <w:proofErr w:type="gramEnd"/>
            <w:r w:rsidRPr="00DC78FF">
              <w:rPr>
                <w:rFonts w:ascii="Times New Roman" w:hAnsi="Times New Roman" w:cs="Times New Roman"/>
                <w:sz w:val="28"/>
                <w:szCs w:val="28"/>
              </w:rPr>
              <w:t>/п</w:t>
            </w:r>
          </w:p>
        </w:tc>
        <w:tc>
          <w:tcPr>
            <w:tcW w:w="5572" w:type="dxa"/>
            <w:tcBorders>
              <w:top w:val="single" w:sz="4" w:space="0" w:color="auto"/>
              <w:left w:val="single" w:sz="4" w:space="0" w:color="auto"/>
              <w:bottom w:val="nil"/>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Наименование показателя</w:t>
            </w:r>
          </w:p>
        </w:tc>
        <w:tc>
          <w:tcPr>
            <w:tcW w:w="1559" w:type="dxa"/>
            <w:tcBorders>
              <w:top w:val="single" w:sz="4" w:space="0" w:color="auto"/>
              <w:left w:val="single" w:sz="4" w:space="0" w:color="auto"/>
              <w:bottom w:val="nil"/>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Единица измерения</w:t>
            </w:r>
          </w:p>
        </w:tc>
        <w:tc>
          <w:tcPr>
            <w:tcW w:w="1702" w:type="dxa"/>
            <w:tcBorders>
              <w:top w:val="single" w:sz="4" w:space="0" w:color="auto"/>
              <w:left w:val="single" w:sz="4" w:space="0" w:color="auto"/>
              <w:bottom w:val="nil"/>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Количество</w:t>
            </w: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1.</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Количество территорий - всего,</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из них полностью благоустроенных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2.</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Доля благоустроенных дворовых территорий в общем количестве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процентов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3.</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Количество многоквартирных домов на территориях - всего,</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из них на благоустроенных территориях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4.</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Общая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028BB"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 xml:space="preserve">тыс. </w:t>
            </w:r>
          </w:p>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человек</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5.</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Численность населения, проживающего в жилом фонде с благоустроенными дворовыми территориями</w:t>
            </w:r>
          </w:p>
        </w:tc>
        <w:tc>
          <w:tcPr>
            <w:tcW w:w="1559" w:type="dxa"/>
            <w:tcBorders>
              <w:top w:val="single" w:sz="4" w:space="0" w:color="auto"/>
              <w:left w:val="single" w:sz="4" w:space="0" w:color="auto"/>
              <w:bottom w:val="single" w:sz="4" w:space="0" w:color="auto"/>
              <w:right w:val="single" w:sz="4" w:space="0" w:color="auto"/>
            </w:tcBorders>
          </w:tcPr>
          <w:p w:rsidR="00E028BB"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 xml:space="preserve">тыс. </w:t>
            </w:r>
          </w:p>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человек</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lastRenderedPageBreak/>
              <w:t>6.</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Доля населения, проживающего в жилом фонде с благоустроенными дворовыми территориями, в общей численности населения в населенном пункте</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процентов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7.</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Общая площадь территорий - всего,</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nil"/>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из них площадь благоустроенных территорий</w:t>
            </w:r>
          </w:p>
        </w:tc>
        <w:tc>
          <w:tcPr>
            <w:tcW w:w="1559" w:type="dxa"/>
            <w:tcBorders>
              <w:top w:val="single" w:sz="4" w:space="0" w:color="auto"/>
              <w:left w:val="single" w:sz="4" w:space="0" w:color="auto"/>
              <w:bottom w:val="nil"/>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кв. метров</w:t>
            </w:r>
          </w:p>
        </w:tc>
        <w:tc>
          <w:tcPr>
            <w:tcW w:w="1702" w:type="dxa"/>
            <w:tcBorders>
              <w:top w:val="single" w:sz="4" w:space="0" w:color="auto"/>
              <w:left w:val="single" w:sz="4" w:space="0" w:color="auto"/>
              <w:bottom w:val="nil"/>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val="restart"/>
            <w:tcBorders>
              <w:top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8.</w:t>
            </w: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Количество и площадь площадок на дворовых территориях - всего, их них: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единиц/кв. метр</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детских площадок</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единиц/кв. метр</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контейнерных площадок (выделенных)</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единиц/кв. метр</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r w:rsidR="00E028BB" w:rsidRPr="00DC78FF" w:rsidTr="00587A20">
        <w:tc>
          <w:tcPr>
            <w:tcW w:w="665" w:type="dxa"/>
            <w:vMerge/>
            <w:tcBorders>
              <w:top w:val="single" w:sz="4" w:space="0" w:color="auto"/>
              <w:bottom w:val="single" w:sz="4" w:space="0" w:color="auto"/>
              <w:right w:val="single" w:sz="4" w:space="0" w:color="auto"/>
            </w:tcBorders>
          </w:tcPr>
          <w:p w:rsidR="00E028BB" w:rsidRPr="00DC78FF" w:rsidRDefault="00E028BB" w:rsidP="00C03BA1">
            <w:pPr>
              <w:pStyle w:val="af3"/>
              <w:rPr>
                <w:rFonts w:ascii="Times New Roman" w:hAnsi="Times New Roman" w:cs="Times New Roman"/>
                <w:sz w:val="28"/>
                <w:szCs w:val="28"/>
              </w:rPr>
            </w:pPr>
          </w:p>
        </w:tc>
        <w:tc>
          <w:tcPr>
            <w:tcW w:w="5572"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4"/>
              <w:rPr>
                <w:rFonts w:ascii="Times New Roman" w:hAnsi="Times New Roman" w:cs="Times New Roman"/>
                <w:sz w:val="28"/>
                <w:szCs w:val="28"/>
              </w:rPr>
            </w:pPr>
            <w:r w:rsidRPr="00DC78FF">
              <w:rPr>
                <w:rFonts w:ascii="Times New Roman" w:hAnsi="Times New Roman" w:cs="Times New Roman"/>
                <w:sz w:val="28"/>
                <w:szCs w:val="28"/>
              </w:rPr>
              <w:t>спортивных площадок</w:t>
            </w:r>
          </w:p>
        </w:tc>
        <w:tc>
          <w:tcPr>
            <w:tcW w:w="1559" w:type="dxa"/>
            <w:tcBorders>
              <w:top w:val="single" w:sz="4" w:space="0" w:color="auto"/>
              <w:left w:val="single" w:sz="4" w:space="0" w:color="auto"/>
              <w:bottom w:val="single" w:sz="4" w:space="0" w:color="auto"/>
              <w:right w:val="single" w:sz="4" w:space="0" w:color="auto"/>
            </w:tcBorders>
          </w:tcPr>
          <w:p w:rsidR="00E028BB" w:rsidRPr="00DC78FF" w:rsidRDefault="00E028BB" w:rsidP="00C03BA1">
            <w:pPr>
              <w:pStyle w:val="af3"/>
              <w:jc w:val="center"/>
              <w:rPr>
                <w:rFonts w:ascii="Times New Roman" w:hAnsi="Times New Roman" w:cs="Times New Roman"/>
                <w:sz w:val="28"/>
                <w:szCs w:val="28"/>
              </w:rPr>
            </w:pPr>
            <w:r w:rsidRPr="00DC78FF">
              <w:rPr>
                <w:rFonts w:ascii="Times New Roman" w:hAnsi="Times New Roman" w:cs="Times New Roman"/>
                <w:sz w:val="28"/>
                <w:szCs w:val="28"/>
              </w:rPr>
              <w:t>единиц/кв. метр</w:t>
            </w:r>
          </w:p>
        </w:tc>
        <w:tc>
          <w:tcPr>
            <w:tcW w:w="1702" w:type="dxa"/>
            <w:tcBorders>
              <w:top w:val="single" w:sz="4" w:space="0" w:color="auto"/>
              <w:left w:val="single" w:sz="4" w:space="0" w:color="auto"/>
              <w:bottom w:val="single" w:sz="4" w:space="0" w:color="auto"/>
            </w:tcBorders>
          </w:tcPr>
          <w:p w:rsidR="00E028BB" w:rsidRPr="00DC78FF" w:rsidRDefault="00E028BB" w:rsidP="00C03BA1">
            <w:pPr>
              <w:pStyle w:val="af3"/>
              <w:rPr>
                <w:rFonts w:ascii="Times New Roman" w:hAnsi="Times New Roman" w:cs="Times New Roman"/>
                <w:sz w:val="28"/>
                <w:szCs w:val="28"/>
              </w:rPr>
            </w:pPr>
          </w:p>
        </w:tc>
      </w:tr>
    </w:tbl>
    <w:p w:rsidR="00E028BB" w:rsidRDefault="00E028BB" w:rsidP="00E028BB"/>
    <w:p w:rsidR="00E028BB" w:rsidRDefault="00E028BB" w:rsidP="006E7812">
      <w:pPr>
        <w:shd w:val="clear" w:color="auto" w:fill="FFFFFF"/>
        <w:spacing w:after="0" w:line="270" w:lineRule="atLeast"/>
        <w:ind w:left="5529" w:right="-2"/>
        <w:jc w:val="both"/>
        <w:rPr>
          <w:rFonts w:ascii="Times New Roman" w:hAnsi="Times New Roman"/>
          <w:sz w:val="28"/>
          <w:szCs w:val="28"/>
        </w:rPr>
        <w:sectPr w:rsidR="00E028BB" w:rsidSect="006E7812">
          <w:headerReference w:type="default" r:id="rId29"/>
          <w:footerReference w:type="default" r:id="rId30"/>
          <w:footnotePr>
            <w:pos w:val="beneathText"/>
          </w:footnotePr>
          <w:pgSz w:w="11906" w:h="16838"/>
          <w:pgMar w:top="1134" w:right="851" w:bottom="1134" w:left="1418" w:header="709" w:footer="709" w:gutter="0"/>
          <w:cols w:space="708"/>
          <w:docGrid w:linePitch="360"/>
        </w:sectPr>
      </w:pPr>
    </w:p>
    <w:p w:rsidR="00842CC4" w:rsidRPr="008A7E8B" w:rsidRDefault="00E31844" w:rsidP="006E7812">
      <w:pPr>
        <w:shd w:val="clear" w:color="auto" w:fill="FFFFFF"/>
        <w:spacing w:after="0" w:line="270" w:lineRule="atLeast"/>
        <w:ind w:left="5529" w:right="-2"/>
        <w:jc w:val="both"/>
        <w:rPr>
          <w:rFonts w:ascii="Times New Roman" w:hAnsi="Times New Roman"/>
          <w:sz w:val="28"/>
          <w:szCs w:val="28"/>
        </w:rPr>
      </w:pPr>
      <w:r w:rsidRPr="00C02BC1">
        <w:rPr>
          <w:rFonts w:ascii="Times New Roman" w:hAnsi="Times New Roman"/>
          <w:sz w:val="28"/>
          <w:szCs w:val="28"/>
        </w:rPr>
        <w:lastRenderedPageBreak/>
        <w:t>П</w:t>
      </w:r>
      <w:r w:rsidR="00842CC4" w:rsidRPr="00C02BC1">
        <w:rPr>
          <w:rFonts w:ascii="Times New Roman" w:hAnsi="Times New Roman"/>
          <w:sz w:val="28"/>
          <w:szCs w:val="28"/>
        </w:rPr>
        <w:t xml:space="preserve">риложение </w:t>
      </w:r>
      <w:r w:rsidR="00E028BB">
        <w:rPr>
          <w:rFonts w:ascii="Times New Roman" w:hAnsi="Times New Roman"/>
          <w:sz w:val="28"/>
          <w:szCs w:val="28"/>
        </w:rPr>
        <w:t>3</w:t>
      </w:r>
    </w:p>
    <w:p w:rsidR="00842CC4" w:rsidRDefault="00842CC4" w:rsidP="006E7812">
      <w:pPr>
        <w:shd w:val="clear" w:color="auto" w:fill="FFFFFF"/>
        <w:spacing w:after="0" w:line="270" w:lineRule="atLeast"/>
        <w:ind w:left="5529" w:right="-2"/>
        <w:jc w:val="both"/>
        <w:rPr>
          <w:rFonts w:ascii="Times New Roman" w:hAnsi="Times New Roman"/>
          <w:sz w:val="28"/>
          <w:szCs w:val="28"/>
        </w:rPr>
      </w:pPr>
      <w:r w:rsidRPr="008A7E8B">
        <w:rPr>
          <w:rFonts w:ascii="Times New Roman" w:hAnsi="Times New Roman"/>
          <w:sz w:val="28"/>
          <w:szCs w:val="28"/>
        </w:rPr>
        <w:t>к приложению к постановлению администрации города Оренбурга</w:t>
      </w:r>
    </w:p>
    <w:p w:rsidR="006A6719" w:rsidRPr="00C02BC1" w:rsidRDefault="006A6719" w:rsidP="006E7812">
      <w:pPr>
        <w:shd w:val="clear" w:color="auto" w:fill="FFFFFF"/>
        <w:spacing w:after="0" w:line="270" w:lineRule="atLeast"/>
        <w:ind w:left="5529" w:right="-2"/>
        <w:jc w:val="both"/>
        <w:rPr>
          <w:rFonts w:ascii="Times New Roman" w:hAnsi="Times New Roman"/>
          <w:sz w:val="28"/>
          <w:szCs w:val="28"/>
        </w:rPr>
      </w:pPr>
      <w:r w:rsidRPr="008A7E8B">
        <w:rPr>
          <w:rFonts w:ascii="Times New Roman" w:hAnsi="Times New Roman"/>
          <w:sz w:val="28"/>
          <w:szCs w:val="28"/>
        </w:rPr>
        <w:t xml:space="preserve">от </w:t>
      </w:r>
      <w:r w:rsidR="00463EAC">
        <w:rPr>
          <w:rFonts w:ascii="Times New Roman" w:hAnsi="Times New Roman"/>
          <w:sz w:val="28"/>
          <w:szCs w:val="28"/>
        </w:rPr>
        <w:t>__________</w:t>
      </w:r>
      <w:r w:rsidRPr="00C02BC1">
        <w:rPr>
          <w:rFonts w:ascii="Times New Roman" w:hAnsi="Times New Roman"/>
          <w:sz w:val="28"/>
          <w:szCs w:val="28"/>
        </w:rPr>
        <w:t>№</w:t>
      </w:r>
      <w:r w:rsidR="00463EAC">
        <w:rPr>
          <w:rFonts w:ascii="Times New Roman" w:hAnsi="Times New Roman"/>
          <w:sz w:val="28"/>
          <w:szCs w:val="28"/>
        </w:rPr>
        <w:t>_________</w:t>
      </w:r>
    </w:p>
    <w:p w:rsidR="00842CC4" w:rsidRPr="008A7E8B" w:rsidRDefault="00842CC4" w:rsidP="00842CC4">
      <w:pPr>
        <w:spacing w:after="0" w:line="240" w:lineRule="auto"/>
        <w:jc w:val="right"/>
        <w:rPr>
          <w:rFonts w:ascii="Times New Roman" w:hAnsi="Times New Roman"/>
          <w:sz w:val="28"/>
          <w:szCs w:val="28"/>
        </w:rPr>
      </w:pPr>
    </w:p>
    <w:p w:rsidR="00842CC4" w:rsidRPr="00823741" w:rsidRDefault="00842CC4" w:rsidP="00842CC4">
      <w:pPr>
        <w:spacing w:after="0" w:line="240" w:lineRule="auto"/>
        <w:jc w:val="center"/>
        <w:rPr>
          <w:rFonts w:ascii="Times New Roman" w:hAnsi="Times New Roman"/>
          <w:sz w:val="28"/>
          <w:szCs w:val="28"/>
        </w:rPr>
      </w:pPr>
      <w:r w:rsidRPr="00823741">
        <w:rPr>
          <w:rFonts w:ascii="Times New Roman" w:hAnsi="Times New Roman"/>
          <w:bCs/>
          <w:sz w:val="28"/>
          <w:szCs w:val="28"/>
          <w:lang w:eastAsia="ru-RU"/>
        </w:rPr>
        <w:t>СВЕДЕНИЯ</w:t>
      </w:r>
    </w:p>
    <w:p w:rsidR="00982E9F" w:rsidRPr="00823741" w:rsidRDefault="00842CC4" w:rsidP="00842CC4">
      <w:pPr>
        <w:shd w:val="clear" w:color="auto" w:fill="FFFFFF"/>
        <w:spacing w:after="0" w:line="270" w:lineRule="atLeast"/>
        <w:ind w:firstLine="225"/>
        <w:jc w:val="center"/>
        <w:rPr>
          <w:rFonts w:ascii="Times New Roman" w:hAnsi="Times New Roman"/>
          <w:bCs/>
          <w:sz w:val="28"/>
          <w:szCs w:val="28"/>
          <w:lang w:eastAsia="ru-RU"/>
        </w:rPr>
      </w:pPr>
      <w:r w:rsidRPr="00823741">
        <w:rPr>
          <w:rFonts w:ascii="Times New Roman" w:hAnsi="Times New Roman"/>
          <w:bCs/>
          <w:sz w:val="28"/>
          <w:szCs w:val="28"/>
          <w:lang w:eastAsia="ru-RU"/>
        </w:rPr>
        <w:t>о показателях (индикаторах)</w:t>
      </w:r>
      <w:r w:rsidR="00887AF4">
        <w:rPr>
          <w:rFonts w:ascii="Times New Roman" w:hAnsi="Times New Roman"/>
          <w:bCs/>
          <w:sz w:val="28"/>
          <w:szCs w:val="28"/>
          <w:lang w:eastAsia="ru-RU"/>
        </w:rPr>
        <w:t xml:space="preserve"> </w:t>
      </w:r>
      <w:r w:rsidR="00BE7562" w:rsidRPr="00823741">
        <w:rPr>
          <w:rFonts w:ascii="Times New Roman" w:hAnsi="Times New Roman"/>
          <w:bCs/>
          <w:sz w:val="28"/>
          <w:szCs w:val="28"/>
          <w:lang w:eastAsia="ru-RU"/>
        </w:rPr>
        <w:t>реализации</w:t>
      </w:r>
    </w:p>
    <w:p w:rsidR="00842CC4" w:rsidRDefault="00982E9F" w:rsidP="00842CC4">
      <w:pPr>
        <w:shd w:val="clear" w:color="auto" w:fill="FFFFFF"/>
        <w:spacing w:after="0" w:line="270" w:lineRule="atLeast"/>
        <w:ind w:firstLine="225"/>
        <w:jc w:val="center"/>
        <w:rPr>
          <w:rFonts w:ascii="Times New Roman" w:hAnsi="Times New Roman"/>
          <w:sz w:val="28"/>
          <w:szCs w:val="28"/>
        </w:rPr>
      </w:pPr>
      <w:r w:rsidRPr="00823741">
        <w:rPr>
          <w:rFonts w:ascii="Times New Roman" w:hAnsi="Times New Roman"/>
          <w:bCs/>
          <w:sz w:val="28"/>
          <w:szCs w:val="28"/>
          <w:lang w:eastAsia="ru-RU"/>
        </w:rPr>
        <w:t xml:space="preserve">мероприятий </w:t>
      </w:r>
      <w:r w:rsidR="00842CC4" w:rsidRPr="00823741">
        <w:rPr>
          <w:rFonts w:ascii="Times New Roman" w:hAnsi="Times New Roman"/>
          <w:sz w:val="28"/>
          <w:szCs w:val="28"/>
        </w:rPr>
        <w:t>муниципальной программы</w:t>
      </w:r>
    </w:p>
    <w:p w:rsidR="00A46721" w:rsidRDefault="00A46721" w:rsidP="00842CC4">
      <w:pPr>
        <w:shd w:val="clear" w:color="auto" w:fill="FFFFFF"/>
        <w:spacing w:after="0" w:line="270" w:lineRule="atLeast"/>
        <w:ind w:firstLine="225"/>
        <w:jc w:val="center"/>
        <w:rPr>
          <w:rFonts w:ascii="Times New Roman" w:hAnsi="Times New Roman"/>
          <w:sz w:val="28"/>
          <w:szCs w:val="28"/>
        </w:rPr>
      </w:pPr>
    </w:p>
    <w:tbl>
      <w:tblPr>
        <w:tblStyle w:val="ab"/>
        <w:tblW w:w="0" w:type="auto"/>
        <w:tblLook w:val="04A0" w:firstRow="1" w:lastRow="0" w:firstColumn="1" w:lastColumn="0" w:noHBand="0" w:noVBand="1"/>
      </w:tblPr>
      <w:tblGrid>
        <w:gridCol w:w="675"/>
        <w:gridCol w:w="3544"/>
        <w:gridCol w:w="1329"/>
        <w:gridCol w:w="842"/>
        <w:gridCol w:w="843"/>
        <w:gridCol w:w="842"/>
        <w:gridCol w:w="843"/>
        <w:gridCol w:w="843"/>
      </w:tblGrid>
      <w:tr w:rsidR="006D67DA" w:rsidRPr="00C331B1" w:rsidTr="006D67DA">
        <w:trPr>
          <w:trHeight w:val="770"/>
          <w:tblHeader/>
        </w:trPr>
        <w:tc>
          <w:tcPr>
            <w:tcW w:w="675" w:type="dxa"/>
          </w:tcPr>
          <w:p w:rsidR="006D67DA" w:rsidRPr="00C331B1" w:rsidRDefault="006D67DA" w:rsidP="005A024A">
            <w:pPr>
              <w:tabs>
                <w:tab w:val="left" w:pos="851"/>
                <w:tab w:val="left" w:pos="993"/>
              </w:tabs>
              <w:autoSpaceDE w:val="0"/>
              <w:autoSpaceDN w:val="0"/>
              <w:adjustRightInd w:val="0"/>
              <w:jc w:val="both"/>
              <w:rPr>
                <w:rFonts w:ascii="Times New Roman" w:hAnsi="Times New Roman"/>
                <w:sz w:val="24"/>
                <w:szCs w:val="24"/>
              </w:rPr>
            </w:pPr>
          </w:p>
        </w:tc>
        <w:tc>
          <w:tcPr>
            <w:tcW w:w="3544" w:type="dxa"/>
          </w:tcPr>
          <w:p w:rsidR="006D67DA" w:rsidRDefault="006D67DA" w:rsidP="006D67DA">
            <w:pPr>
              <w:jc w:val="center"/>
              <w:rPr>
                <w:rFonts w:ascii="Times New Roman" w:hAnsi="Times New Roman"/>
                <w:sz w:val="24"/>
                <w:szCs w:val="24"/>
                <w:lang w:eastAsia="ru-RU"/>
              </w:rPr>
            </w:pPr>
            <w:r>
              <w:rPr>
                <w:rFonts w:ascii="Times New Roman" w:hAnsi="Times New Roman"/>
                <w:sz w:val="24"/>
                <w:szCs w:val="24"/>
                <w:lang w:eastAsia="ru-RU"/>
              </w:rPr>
              <w:t>Наименование мероприятия/</w:t>
            </w:r>
          </w:p>
          <w:p w:rsidR="006D67DA" w:rsidRPr="00C331B1" w:rsidRDefault="006D67DA" w:rsidP="006D67DA">
            <w:pPr>
              <w:tabs>
                <w:tab w:val="left" w:pos="851"/>
                <w:tab w:val="left" w:pos="993"/>
              </w:tabs>
              <w:autoSpaceDE w:val="0"/>
              <w:autoSpaceDN w:val="0"/>
              <w:adjustRightInd w:val="0"/>
              <w:jc w:val="center"/>
              <w:rPr>
                <w:rFonts w:ascii="Times New Roman" w:hAnsi="Times New Roman"/>
                <w:sz w:val="24"/>
                <w:szCs w:val="24"/>
              </w:rPr>
            </w:pPr>
            <w:r w:rsidRPr="008A7E8B">
              <w:rPr>
                <w:rFonts w:ascii="Times New Roman" w:hAnsi="Times New Roman"/>
                <w:sz w:val="24"/>
                <w:szCs w:val="24"/>
                <w:lang w:eastAsia="ru-RU"/>
              </w:rPr>
              <w:t>Наименование показателя (индикатора)</w:t>
            </w:r>
          </w:p>
        </w:tc>
        <w:tc>
          <w:tcPr>
            <w:tcW w:w="1329" w:type="dxa"/>
          </w:tcPr>
          <w:p w:rsidR="006D67DA" w:rsidRPr="00C331B1" w:rsidRDefault="006D67D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Единица измерения</w:t>
            </w:r>
          </w:p>
        </w:tc>
        <w:tc>
          <w:tcPr>
            <w:tcW w:w="842" w:type="dxa"/>
          </w:tcPr>
          <w:p w:rsidR="006D67DA" w:rsidRPr="00C331B1" w:rsidRDefault="006D67D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2018</w:t>
            </w:r>
          </w:p>
        </w:tc>
        <w:tc>
          <w:tcPr>
            <w:tcW w:w="843" w:type="dxa"/>
          </w:tcPr>
          <w:p w:rsidR="006D67DA" w:rsidRPr="00C331B1" w:rsidRDefault="006D67D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2019</w:t>
            </w:r>
          </w:p>
        </w:tc>
        <w:tc>
          <w:tcPr>
            <w:tcW w:w="842" w:type="dxa"/>
          </w:tcPr>
          <w:p w:rsidR="006D67DA" w:rsidRPr="00C331B1" w:rsidRDefault="006D67D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2020</w:t>
            </w:r>
          </w:p>
        </w:tc>
        <w:tc>
          <w:tcPr>
            <w:tcW w:w="843" w:type="dxa"/>
          </w:tcPr>
          <w:p w:rsidR="006D67DA" w:rsidRPr="00C331B1" w:rsidRDefault="006D67D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2021</w:t>
            </w:r>
          </w:p>
        </w:tc>
        <w:tc>
          <w:tcPr>
            <w:tcW w:w="843" w:type="dxa"/>
          </w:tcPr>
          <w:p w:rsidR="006D67DA" w:rsidRPr="00C331B1" w:rsidRDefault="006D67DA" w:rsidP="005A024A">
            <w:pPr>
              <w:tabs>
                <w:tab w:val="left" w:pos="851"/>
                <w:tab w:val="left" w:pos="993"/>
              </w:tabs>
              <w:autoSpaceDE w:val="0"/>
              <w:autoSpaceDN w:val="0"/>
              <w:adjustRightInd w:val="0"/>
              <w:jc w:val="center"/>
              <w:rPr>
                <w:rFonts w:ascii="Times New Roman" w:hAnsi="Times New Roman"/>
                <w:sz w:val="24"/>
                <w:szCs w:val="24"/>
              </w:rPr>
            </w:pPr>
            <w:r w:rsidRPr="00C331B1">
              <w:rPr>
                <w:rFonts w:ascii="Times New Roman" w:hAnsi="Times New Roman"/>
                <w:sz w:val="24"/>
                <w:szCs w:val="24"/>
              </w:rPr>
              <w:t>2022</w:t>
            </w:r>
          </w:p>
        </w:tc>
      </w:tr>
      <w:tr w:rsidR="0055665E" w:rsidRPr="0055665E" w:rsidTr="00446C29">
        <w:tc>
          <w:tcPr>
            <w:tcW w:w="9761" w:type="dxa"/>
            <w:gridSpan w:val="8"/>
          </w:tcPr>
          <w:p w:rsidR="0055665E" w:rsidRDefault="0055665E" w:rsidP="0055665E">
            <w:pPr>
              <w:pStyle w:val="af4"/>
              <w:rPr>
                <w:rFonts w:ascii="Times New Roman" w:hAnsi="Times New Roman" w:cs="Times New Roman"/>
                <w:sz w:val="28"/>
                <w:szCs w:val="28"/>
              </w:rPr>
            </w:pPr>
            <w:r w:rsidRPr="0055665E">
              <w:rPr>
                <w:rFonts w:ascii="Times New Roman" w:hAnsi="Times New Roman" w:cs="Times New Roman"/>
                <w:sz w:val="28"/>
                <w:szCs w:val="28"/>
              </w:rPr>
              <w:t>Мероприятие 1.</w:t>
            </w:r>
          </w:p>
          <w:p w:rsidR="0055665E" w:rsidRPr="0055665E" w:rsidRDefault="0055665E" w:rsidP="003D60E4">
            <w:pPr>
              <w:pStyle w:val="af4"/>
              <w:rPr>
                <w:rFonts w:ascii="Times New Roman" w:hAnsi="Times New Roman"/>
                <w:sz w:val="28"/>
                <w:szCs w:val="28"/>
              </w:rPr>
            </w:pPr>
            <w:r w:rsidRPr="0055665E">
              <w:rPr>
                <w:rFonts w:ascii="Times New Roman" w:hAnsi="Times New Roman" w:cs="Times New Roman"/>
                <w:sz w:val="28"/>
                <w:szCs w:val="28"/>
              </w:rPr>
              <w:t xml:space="preserve">Выполнение работ по благоустройству дворовых территорий </w:t>
            </w:r>
            <w:r w:rsidR="003D60E4">
              <w:rPr>
                <w:rFonts w:ascii="Times New Roman" w:hAnsi="Times New Roman" w:cs="Times New Roman"/>
                <w:sz w:val="28"/>
                <w:szCs w:val="28"/>
              </w:rPr>
              <w:t>м</w:t>
            </w:r>
            <w:r w:rsidRPr="0055665E">
              <w:rPr>
                <w:rFonts w:ascii="Times New Roman" w:hAnsi="Times New Roman" w:cs="Times New Roman"/>
                <w:sz w:val="28"/>
                <w:szCs w:val="28"/>
              </w:rPr>
              <w:t>ногоквартирных домов</w:t>
            </w:r>
          </w:p>
        </w:tc>
      </w:tr>
      <w:tr w:rsidR="0055665E" w:rsidRPr="00C331B1" w:rsidTr="006D67DA">
        <w:tc>
          <w:tcPr>
            <w:tcW w:w="675" w:type="dxa"/>
          </w:tcPr>
          <w:p w:rsidR="0055665E" w:rsidRPr="00C331B1" w:rsidRDefault="0055665E"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55665E" w:rsidRPr="00C331B1" w:rsidRDefault="0055665E" w:rsidP="00446C29">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 xml:space="preserve">Количество </w:t>
            </w:r>
            <w:r>
              <w:rPr>
                <w:rFonts w:ascii="Times New Roman" w:hAnsi="Times New Roman"/>
                <w:sz w:val="24"/>
                <w:szCs w:val="24"/>
              </w:rPr>
              <w:t>б</w:t>
            </w:r>
            <w:r w:rsidRPr="00C331B1">
              <w:rPr>
                <w:rFonts w:ascii="Times New Roman" w:hAnsi="Times New Roman"/>
                <w:sz w:val="24"/>
                <w:szCs w:val="24"/>
              </w:rPr>
              <w:t>лагоустроенных дворовых территорий</w:t>
            </w:r>
          </w:p>
        </w:tc>
        <w:tc>
          <w:tcPr>
            <w:tcW w:w="1329"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55665E" w:rsidRPr="00C331B1" w:rsidTr="006D67DA">
        <w:tc>
          <w:tcPr>
            <w:tcW w:w="675" w:type="dxa"/>
          </w:tcPr>
          <w:p w:rsidR="0055665E" w:rsidRPr="00C331B1" w:rsidRDefault="0055665E"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55665E" w:rsidRPr="00C331B1" w:rsidRDefault="0055665E"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Площадь благоустроенных дворовых территорий</w:t>
            </w:r>
          </w:p>
        </w:tc>
        <w:tc>
          <w:tcPr>
            <w:tcW w:w="1329"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55665E" w:rsidRPr="00C331B1" w:rsidTr="006D67DA">
        <w:tc>
          <w:tcPr>
            <w:tcW w:w="675" w:type="dxa"/>
          </w:tcPr>
          <w:p w:rsidR="0055665E" w:rsidRPr="00C331B1" w:rsidRDefault="0055665E"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55665E" w:rsidRPr="00C331B1" w:rsidRDefault="0055665E" w:rsidP="005A024A">
            <w:pPr>
              <w:tabs>
                <w:tab w:val="left" w:pos="851"/>
                <w:tab w:val="left" w:pos="993"/>
              </w:tabs>
              <w:autoSpaceDE w:val="0"/>
              <w:autoSpaceDN w:val="0"/>
              <w:adjustRightInd w:val="0"/>
              <w:rPr>
                <w:rFonts w:ascii="Times New Roman" w:hAnsi="Times New Roman"/>
                <w:sz w:val="24"/>
                <w:szCs w:val="24"/>
              </w:rPr>
            </w:pPr>
            <w:r w:rsidRPr="00C331B1">
              <w:rPr>
                <w:rFonts w:ascii="Times New Roman" w:hAnsi="Times New Roman"/>
                <w:sz w:val="24"/>
                <w:szCs w:val="24"/>
              </w:rPr>
              <w:t>Доля благоустроенных дворовых территорий от общего количества дворовых территорий</w:t>
            </w:r>
          </w:p>
        </w:tc>
        <w:tc>
          <w:tcPr>
            <w:tcW w:w="1329"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55665E" w:rsidRPr="00C331B1" w:rsidTr="006D67DA">
        <w:tc>
          <w:tcPr>
            <w:tcW w:w="675" w:type="dxa"/>
          </w:tcPr>
          <w:p w:rsidR="0055665E" w:rsidRPr="00C331B1" w:rsidRDefault="0055665E"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55665E" w:rsidRPr="00C331B1" w:rsidRDefault="0055665E" w:rsidP="00D420E4">
            <w:pPr>
              <w:pStyle w:val="aa"/>
              <w:ind w:left="49"/>
              <w:rPr>
                <w:rFonts w:ascii="Times New Roman" w:hAnsi="Times New Roman"/>
                <w:sz w:val="24"/>
                <w:szCs w:val="24"/>
              </w:rPr>
            </w:pPr>
            <w:r w:rsidRPr="00C331B1">
              <w:rPr>
                <w:rFonts w:ascii="Times New Roman" w:hAnsi="Times New Roman"/>
                <w:sz w:val="24"/>
                <w:szCs w:val="24"/>
              </w:rPr>
              <w:t>Охват населения благоустроенными дворовыми территориями</w:t>
            </w:r>
            <w:r w:rsidR="00887AF4">
              <w:rPr>
                <w:rFonts w:ascii="Times New Roman" w:hAnsi="Times New Roman"/>
                <w:sz w:val="24"/>
                <w:szCs w:val="24"/>
              </w:rPr>
              <w:t xml:space="preserve"> </w:t>
            </w:r>
            <w:r w:rsidR="00D420E4" w:rsidRPr="00D420E4">
              <w:rPr>
                <w:rFonts w:ascii="Times New Roman" w:hAnsi="Times New Roman"/>
                <w:sz w:val="24"/>
                <w:szCs w:val="24"/>
              </w:rPr>
              <w:t xml:space="preserve">(доля населения, проживающего в жилом фонде с благоустроенными дворовыми территориями от общей численности населения </w:t>
            </w:r>
            <w:r w:rsidR="00D420E4">
              <w:rPr>
                <w:rFonts w:ascii="Times New Roman" w:hAnsi="Times New Roman"/>
                <w:sz w:val="24"/>
                <w:szCs w:val="24"/>
              </w:rPr>
              <w:t>города</w:t>
            </w:r>
            <w:r w:rsidR="00ED1701">
              <w:rPr>
                <w:rFonts w:ascii="Times New Roman" w:hAnsi="Times New Roman"/>
                <w:sz w:val="24"/>
                <w:szCs w:val="24"/>
              </w:rPr>
              <w:t>)</w:t>
            </w:r>
          </w:p>
        </w:tc>
        <w:tc>
          <w:tcPr>
            <w:tcW w:w="1329"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ED1701" w:rsidRPr="00C331B1" w:rsidTr="006D67DA">
        <w:tc>
          <w:tcPr>
            <w:tcW w:w="675" w:type="dxa"/>
          </w:tcPr>
          <w:p w:rsidR="00ED1701" w:rsidRPr="00C331B1" w:rsidRDefault="00ED1701"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ED1701" w:rsidRPr="00C331B1" w:rsidRDefault="00ED1701" w:rsidP="00D420E4">
            <w:pPr>
              <w:pStyle w:val="aa"/>
              <w:ind w:left="49"/>
              <w:rPr>
                <w:rFonts w:ascii="Times New Roman" w:hAnsi="Times New Roman"/>
                <w:sz w:val="24"/>
                <w:szCs w:val="24"/>
              </w:rPr>
            </w:pPr>
            <w:r w:rsidRPr="00C331B1">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p>
        </w:tc>
        <w:tc>
          <w:tcPr>
            <w:tcW w:w="1329"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r>
      <w:tr w:rsidR="00ED1701" w:rsidRPr="00C331B1" w:rsidTr="006D67DA">
        <w:tc>
          <w:tcPr>
            <w:tcW w:w="675" w:type="dxa"/>
          </w:tcPr>
          <w:p w:rsidR="00ED1701" w:rsidRPr="00C331B1" w:rsidRDefault="00ED1701"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ED1701" w:rsidRPr="00C331B1" w:rsidRDefault="00ED1701" w:rsidP="00D420E4">
            <w:pPr>
              <w:pStyle w:val="aa"/>
              <w:ind w:left="49"/>
              <w:rPr>
                <w:rFonts w:ascii="Times New Roman" w:hAnsi="Times New Roman"/>
                <w:sz w:val="24"/>
                <w:szCs w:val="24"/>
              </w:rPr>
            </w:pPr>
            <w:r w:rsidRPr="00C331B1">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w:t>
            </w:r>
          </w:p>
        </w:tc>
        <w:tc>
          <w:tcPr>
            <w:tcW w:w="1329"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r>
      <w:tr w:rsidR="00ED1701" w:rsidRPr="00C331B1" w:rsidTr="006D67DA">
        <w:tc>
          <w:tcPr>
            <w:tcW w:w="675" w:type="dxa"/>
          </w:tcPr>
          <w:p w:rsidR="00ED1701" w:rsidRPr="00C331B1" w:rsidRDefault="00ED1701"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ED1701" w:rsidRPr="00C331B1" w:rsidRDefault="00ED1701" w:rsidP="00ED1701">
            <w:pPr>
              <w:pStyle w:val="aa"/>
              <w:ind w:left="49"/>
              <w:rPr>
                <w:rFonts w:ascii="Times New Roman" w:hAnsi="Times New Roman"/>
                <w:sz w:val="24"/>
                <w:szCs w:val="24"/>
              </w:rPr>
            </w:pPr>
            <w:r w:rsidRPr="00C331B1">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города Оренбурга</w:t>
            </w:r>
          </w:p>
        </w:tc>
        <w:tc>
          <w:tcPr>
            <w:tcW w:w="1329"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ED1701" w:rsidRPr="00C331B1" w:rsidRDefault="00ED1701" w:rsidP="005A024A">
            <w:pPr>
              <w:tabs>
                <w:tab w:val="left" w:pos="851"/>
                <w:tab w:val="left" w:pos="993"/>
              </w:tabs>
              <w:autoSpaceDE w:val="0"/>
              <w:autoSpaceDN w:val="0"/>
              <w:adjustRightInd w:val="0"/>
              <w:jc w:val="both"/>
              <w:rPr>
                <w:rFonts w:ascii="Times New Roman" w:hAnsi="Times New Roman"/>
                <w:sz w:val="24"/>
                <w:szCs w:val="24"/>
              </w:rPr>
            </w:pPr>
          </w:p>
        </w:tc>
      </w:tr>
      <w:tr w:rsidR="0055665E" w:rsidRPr="00C331B1" w:rsidTr="00E80412">
        <w:tc>
          <w:tcPr>
            <w:tcW w:w="9761" w:type="dxa"/>
            <w:gridSpan w:val="8"/>
          </w:tcPr>
          <w:p w:rsidR="0055665E" w:rsidRPr="00D13DB9" w:rsidRDefault="0055665E" w:rsidP="0055665E">
            <w:pPr>
              <w:pStyle w:val="af4"/>
              <w:rPr>
                <w:rFonts w:ascii="Times New Roman" w:hAnsi="Times New Roman" w:cs="Times New Roman"/>
                <w:sz w:val="28"/>
                <w:szCs w:val="28"/>
              </w:rPr>
            </w:pPr>
            <w:r w:rsidRPr="00D13DB9">
              <w:rPr>
                <w:rFonts w:ascii="Times New Roman" w:hAnsi="Times New Roman" w:cs="Times New Roman"/>
                <w:sz w:val="28"/>
                <w:szCs w:val="28"/>
              </w:rPr>
              <w:t xml:space="preserve">Мероприятие 2.Выполнение работ по благоустройству общественных </w:t>
            </w:r>
            <w:r w:rsidRPr="00D13DB9">
              <w:rPr>
                <w:rFonts w:ascii="Times New Roman" w:hAnsi="Times New Roman" w:cs="Times New Roman"/>
                <w:sz w:val="28"/>
                <w:szCs w:val="28"/>
              </w:rPr>
              <w:lastRenderedPageBreak/>
              <w:t>территорий муниципального образования «город Оренбург»</w:t>
            </w:r>
          </w:p>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55665E" w:rsidRPr="00C331B1" w:rsidTr="006D67DA">
        <w:tc>
          <w:tcPr>
            <w:tcW w:w="675" w:type="dxa"/>
          </w:tcPr>
          <w:p w:rsidR="0055665E" w:rsidRPr="00C331B1" w:rsidRDefault="0055665E" w:rsidP="00F27A91">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55665E" w:rsidRPr="00C331B1" w:rsidRDefault="0055665E" w:rsidP="005A024A">
            <w:pPr>
              <w:tabs>
                <w:tab w:val="left" w:pos="851"/>
                <w:tab w:val="left" w:pos="993"/>
              </w:tabs>
              <w:autoSpaceDE w:val="0"/>
              <w:autoSpaceDN w:val="0"/>
              <w:adjustRightInd w:val="0"/>
              <w:rPr>
                <w:rFonts w:ascii="Times New Roman" w:hAnsi="Times New Roman"/>
                <w:sz w:val="24"/>
                <w:szCs w:val="24"/>
              </w:rPr>
            </w:pPr>
            <w:r>
              <w:rPr>
                <w:rFonts w:ascii="Times New Roman" w:hAnsi="Times New Roman"/>
                <w:sz w:val="24"/>
                <w:szCs w:val="24"/>
              </w:rPr>
              <w:t>К</w:t>
            </w:r>
            <w:r w:rsidRPr="00C331B1">
              <w:rPr>
                <w:rFonts w:ascii="Times New Roman" w:hAnsi="Times New Roman"/>
                <w:sz w:val="24"/>
                <w:szCs w:val="24"/>
              </w:rPr>
              <w:t xml:space="preserve">оличество </w:t>
            </w:r>
            <w:r w:rsidR="00D420E4">
              <w:rPr>
                <w:rFonts w:ascii="Times New Roman" w:hAnsi="Times New Roman"/>
                <w:sz w:val="24"/>
                <w:szCs w:val="24"/>
              </w:rPr>
              <w:t xml:space="preserve">благоустроенных </w:t>
            </w:r>
            <w:r w:rsidRPr="00C331B1">
              <w:rPr>
                <w:rFonts w:ascii="Times New Roman" w:hAnsi="Times New Roman"/>
                <w:sz w:val="24"/>
                <w:szCs w:val="24"/>
              </w:rPr>
              <w:t>общественных территорий (па</w:t>
            </w:r>
            <w:r>
              <w:rPr>
                <w:rFonts w:ascii="Times New Roman" w:hAnsi="Times New Roman"/>
                <w:sz w:val="24"/>
                <w:szCs w:val="24"/>
              </w:rPr>
              <w:t>рки, скверы, набережные и т.д.)</w:t>
            </w:r>
          </w:p>
        </w:tc>
        <w:tc>
          <w:tcPr>
            <w:tcW w:w="1329"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D420E4" w:rsidRPr="00C331B1" w:rsidTr="00CF1500">
        <w:tc>
          <w:tcPr>
            <w:tcW w:w="675" w:type="dxa"/>
          </w:tcPr>
          <w:p w:rsidR="00D420E4" w:rsidRPr="00D420E4" w:rsidRDefault="00D420E4" w:rsidP="00D420E4">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D420E4" w:rsidRPr="00692766" w:rsidRDefault="00D420E4" w:rsidP="00D420E4">
            <w:pPr>
              <w:tabs>
                <w:tab w:val="left" w:pos="851"/>
                <w:tab w:val="left" w:pos="993"/>
              </w:tabs>
              <w:autoSpaceDE w:val="0"/>
              <w:autoSpaceDN w:val="0"/>
              <w:adjustRightInd w:val="0"/>
              <w:rPr>
                <w:rFonts w:ascii="Times New Roman" w:hAnsi="Times New Roman"/>
                <w:sz w:val="24"/>
                <w:szCs w:val="24"/>
              </w:rPr>
            </w:pPr>
            <w:r>
              <w:rPr>
                <w:rFonts w:ascii="Times New Roman" w:hAnsi="Times New Roman"/>
                <w:sz w:val="24"/>
                <w:szCs w:val="24"/>
              </w:rPr>
              <w:t>П</w:t>
            </w:r>
            <w:r w:rsidRPr="00692766">
              <w:rPr>
                <w:rFonts w:ascii="Times New Roman" w:hAnsi="Times New Roman"/>
                <w:sz w:val="24"/>
                <w:szCs w:val="24"/>
              </w:rPr>
              <w:t xml:space="preserve">лощадь благоустроенных общественных территорий  </w:t>
            </w:r>
          </w:p>
        </w:tc>
        <w:tc>
          <w:tcPr>
            <w:tcW w:w="1329" w:type="dxa"/>
          </w:tcPr>
          <w:p w:rsidR="00D420E4" w:rsidRPr="00C331B1" w:rsidRDefault="00D420E4" w:rsidP="00CF1500">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D420E4" w:rsidRPr="00C331B1" w:rsidRDefault="00D420E4" w:rsidP="00CF1500">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420E4" w:rsidRPr="00C331B1" w:rsidRDefault="00D420E4" w:rsidP="00CF1500">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D420E4" w:rsidRPr="00C331B1" w:rsidRDefault="00D420E4" w:rsidP="00CF1500">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420E4" w:rsidRPr="00C331B1" w:rsidRDefault="00D420E4" w:rsidP="00CF1500">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420E4" w:rsidRPr="00C331B1" w:rsidRDefault="00D420E4" w:rsidP="00CF1500">
            <w:pPr>
              <w:tabs>
                <w:tab w:val="left" w:pos="851"/>
                <w:tab w:val="left" w:pos="993"/>
              </w:tabs>
              <w:autoSpaceDE w:val="0"/>
              <w:autoSpaceDN w:val="0"/>
              <w:adjustRightInd w:val="0"/>
              <w:jc w:val="both"/>
              <w:rPr>
                <w:rFonts w:ascii="Times New Roman" w:hAnsi="Times New Roman"/>
                <w:sz w:val="24"/>
                <w:szCs w:val="24"/>
              </w:rPr>
            </w:pPr>
          </w:p>
        </w:tc>
      </w:tr>
      <w:tr w:rsidR="0055665E" w:rsidRPr="00C331B1" w:rsidTr="006D67DA">
        <w:tc>
          <w:tcPr>
            <w:tcW w:w="675" w:type="dxa"/>
          </w:tcPr>
          <w:p w:rsidR="0055665E" w:rsidRPr="00C331B1" w:rsidRDefault="0055665E" w:rsidP="00D420E4">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55665E" w:rsidRPr="00C331B1" w:rsidRDefault="0055665E" w:rsidP="005A024A">
            <w:pPr>
              <w:tabs>
                <w:tab w:val="left" w:pos="851"/>
                <w:tab w:val="left" w:pos="993"/>
              </w:tabs>
              <w:autoSpaceDE w:val="0"/>
              <w:autoSpaceDN w:val="0"/>
              <w:adjustRightInd w:val="0"/>
              <w:rPr>
                <w:rFonts w:ascii="Times New Roman" w:hAnsi="Times New Roman"/>
                <w:sz w:val="24"/>
                <w:szCs w:val="24"/>
              </w:rPr>
            </w:pPr>
            <w:r w:rsidRPr="00692766">
              <w:rPr>
                <w:rFonts w:ascii="Times New Roman" w:hAnsi="Times New Roman"/>
                <w:sz w:val="24"/>
                <w:szCs w:val="24"/>
              </w:rPr>
              <w:t>Доля благоустроенных общественных территорий</w:t>
            </w:r>
            <w:r w:rsidR="00887AF4">
              <w:rPr>
                <w:rFonts w:ascii="Times New Roman" w:hAnsi="Times New Roman"/>
                <w:sz w:val="24"/>
                <w:szCs w:val="24"/>
              </w:rPr>
              <w:t xml:space="preserve"> </w:t>
            </w:r>
            <w:r w:rsidRPr="00692766">
              <w:rPr>
                <w:rFonts w:ascii="Times New Roman" w:hAnsi="Times New Roman"/>
                <w:sz w:val="24"/>
                <w:szCs w:val="24"/>
              </w:rPr>
              <w:t>от общ</w:t>
            </w:r>
            <w:r>
              <w:rPr>
                <w:rFonts w:ascii="Times New Roman" w:hAnsi="Times New Roman"/>
                <w:sz w:val="24"/>
                <w:szCs w:val="24"/>
              </w:rPr>
              <w:t>его количества таких территорий</w:t>
            </w:r>
          </w:p>
        </w:tc>
        <w:tc>
          <w:tcPr>
            <w:tcW w:w="1329"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55665E" w:rsidRPr="00C331B1" w:rsidTr="006D67DA">
        <w:tc>
          <w:tcPr>
            <w:tcW w:w="675" w:type="dxa"/>
          </w:tcPr>
          <w:p w:rsidR="0055665E" w:rsidRPr="00C331B1" w:rsidRDefault="0055665E" w:rsidP="00D420E4">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tcPr>
          <w:p w:rsidR="0055665E" w:rsidRPr="00692766" w:rsidRDefault="0055665E" w:rsidP="005A024A">
            <w:pPr>
              <w:tabs>
                <w:tab w:val="left" w:pos="851"/>
                <w:tab w:val="left" w:pos="993"/>
              </w:tabs>
              <w:autoSpaceDE w:val="0"/>
              <w:autoSpaceDN w:val="0"/>
              <w:adjustRightInd w:val="0"/>
              <w:rPr>
                <w:rFonts w:ascii="Times New Roman" w:hAnsi="Times New Roman"/>
                <w:sz w:val="24"/>
                <w:szCs w:val="24"/>
              </w:rPr>
            </w:pPr>
            <w:r w:rsidRPr="00692766">
              <w:rPr>
                <w:rFonts w:ascii="Times New Roman" w:hAnsi="Times New Roman"/>
                <w:sz w:val="24"/>
                <w:szCs w:val="24"/>
              </w:rPr>
              <w:t xml:space="preserve">Площадь благоустроенных общественных территорий, приходящихся на 1 жителя </w:t>
            </w:r>
            <w:r>
              <w:rPr>
                <w:rFonts w:ascii="Times New Roman" w:hAnsi="Times New Roman"/>
                <w:sz w:val="24"/>
                <w:szCs w:val="24"/>
              </w:rPr>
              <w:t>города Оренбурга</w:t>
            </w:r>
          </w:p>
        </w:tc>
        <w:tc>
          <w:tcPr>
            <w:tcW w:w="1329"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55665E" w:rsidRPr="00C331B1" w:rsidRDefault="0055665E" w:rsidP="005A024A">
            <w:pPr>
              <w:tabs>
                <w:tab w:val="left" w:pos="851"/>
                <w:tab w:val="left" w:pos="993"/>
              </w:tabs>
              <w:autoSpaceDE w:val="0"/>
              <w:autoSpaceDN w:val="0"/>
              <w:adjustRightInd w:val="0"/>
              <w:jc w:val="both"/>
              <w:rPr>
                <w:rFonts w:ascii="Times New Roman" w:hAnsi="Times New Roman"/>
                <w:sz w:val="24"/>
                <w:szCs w:val="24"/>
              </w:rPr>
            </w:pPr>
          </w:p>
        </w:tc>
      </w:tr>
      <w:tr w:rsidR="00D13DB9" w:rsidRPr="00C331B1" w:rsidTr="00CF1500">
        <w:tc>
          <w:tcPr>
            <w:tcW w:w="9761" w:type="dxa"/>
            <w:gridSpan w:val="8"/>
          </w:tcPr>
          <w:p w:rsidR="00D13DB9" w:rsidRPr="00D13DB9" w:rsidRDefault="00D13DB9" w:rsidP="00D13DB9">
            <w:pPr>
              <w:tabs>
                <w:tab w:val="left" w:pos="851"/>
                <w:tab w:val="left" w:pos="993"/>
              </w:tabs>
              <w:autoSpaceDE w:val="0"/>
              <w:autoSpaceDN w:val="0"/>
              <w:adjustRightInd w:val="0"/>
              <w:jc w:val="both"/>
              <w:rPr>
                <w:rFonts w:ascii="Times New Roman" w:hAnsi="Times New Roman"/>
                <w:sz w:val="28"/>
                <w:szCs w:val="28"/>
              </w:rPr>
            </w:pPr>
            <w:r w:rsidRPr="00D13DB9">
              <w:rPr>
                <w:rFonts w:ascii="Times New Roman" w:hAnsi="Times New Roman"/>
                <w:sz w:val="28"/>
                <w:szCs w:val="28"/>
              </w:rPr>
              <w:t xml:space="preserve">Мероприятие </w:t>
            </w:r>
            <w:r>
              <w:rPr>
                <w:rFonts w:ascii="Times New Roman" w:hAnsi="Times New Roman"/>
                <w:sz w:val="28"/>
                <w:szCs w:val="28"/>
              </w:rPr>
              <w:t>3</w:t>
            </w:r>
            <w:r w:rsidRPr="00D13DB9">
              <w:rPr>
                <w:rFonts w:ascii="Times New Roman" w:hAnsi="Times New Roman"/>
                <w:sz w:val="28"/>
                <w:szCs w:val="28"/>
              </w:rPr>
              <w:t xml:space="preserve">. Выполнение работ по </w:t>
            </w:r>
            <w:r>
              <w:rPr>
                <w:rFonts w:ascii="Times New Roman" w:hAnsi="Times New Roman"/>
                <w:sz w:val="28"/>
                <w:szCs w:val="28"/>
              </w:rPr>
              <w:t xml:space="preserve">организации </w:t>
            </w:r>
            <w:r w:rsidRPr="00D13DB9">
              <w:rPr>
                <w:rFonts w:ascii="Times New Roman" w:hAnsi="Times New Roman"/>
                <w:sz w:val="28"/>
                <w:szCs w:val="28"/>
              </w:rPr>
              <w:t>благоустройств</w:t>
            </w:r>
            <w:r>
              <w:rPr>
                <w:rFonts w:ascii="Times New Roman" w:hAnsi="Times New Roman"/>
                <w:sz w:val="28"/>
                <w:szCs w:val="28"/>
              </w:rPr>
              <w:t>а</w:t>
            </w:r>
            <w:r w:rsidRPr="00D13DB9">
              <w:rPr>
                <w:rFonts w:ascii="Times New Roman" w:hAnsi="Times New Roman"/>
                <w:sz w:val="28"/>
                <w:szCs w:val="28"/>
              </w:rPr>
              <w:t xml:space="preserve"> территорий</w:t>
            </w:r>
            <w:r>
              <w:rPr>
                <w:rFonts w:ascii="Times New Roman" w:hAnsi="Times New Roman"/>
                <w:sz w:val="28"/>
                <w:szCs w:val="28"/>
              </w:rPr>
              <w:t>,</w:t>
            </w:r>
            <w:r w:rsidRPr="00D13DB9">
              <w:rPr>
                <w:rFonts w:ascii="Times New Roman" w:hAnsi="Times New Roman"/>
                <w:sz w:val="28"/>
                <w:szCs w:val="28"/>
              </w:rPr>
              <w:t xml:space="preserve"> находящихся в ведении юридических лиц и индивидуальных предпринимателе</w:t>
            </w:r>
            <w:r w:rsidR="007C0199">
              <w:rPr>
                <w:rFonts w:ascii="Times New Roman" w:hAnsi="Times New Roman"/>
                <w:sz w:val="28"/>
                <w:szCs w:val="28"/>
              </w:rPr>
              <w:t>й</w:t>
            </w:r>
            <w:r>
              <w:rPr>
                <w:rFonts w:ascii="Times New Roman" w:hAnsi="Times New Roman"/>
                <w:sz w:val="28"/>
                <w:szCs w:val="28"/>
              </w:rPr>
              <w:t xml:space="preserve"> на основании заключенных соглашений о благоустройстве</w:t>
            </w:r>
          </w:p>
        </w:tc>
      </w:tr>
      <w:tr w:rsidR="00D13DB9" w:rsidRPr="00C331B1" w:rsidTr="006D67DA">
        <w:tc>
          <w:tcPr>
            <w:tcW w:w="675" w:type="dxa"/>
            <w:vMerge w:val="restart"/>
          </w:tcPr>
          <w:p w:rsidR="00D13DB9" w:rsidRPr="00C331B1" w:rsidRDefault="00D13DB9" w:rsidP="00D420E4">
            <w:pPr>
              <w:pStyle w:val="aa"/>
              <w:numPr>
                <w:ilvl w:val="0"/>
                <w:numId w:val="14"/>
              </w:numPr>
              <w:tabs>
                <w:tab w:val="left" w:pos="851"/>
                <w:tab w:val="left" w:pos="993"/>
              </w:tabs>
              <w:autoSpaceDE w:val="0"/>
              <w:autoSpaceDN w:val="0"/>
              <w:adjustRightInd w:val="0"/>
              <w:jc w:val="both"/>
              <w:rPr>
                <w:rFonts w:ascii="Times New Roman" w:hAnsi="Times New Roman"/>
                <w:sz w:val="24"/>
                <w:szCs w:val="24"/>
              </w:rPr>
            </w:pPr>
          </w:p>
        </w:tc>
        <w:tc>
          <w:tcPr>
            <w:tcW w:w="3544" w:type="dxa"/>
            <w:vMerge w:val="restart"/>
          </w:tcPr>
          <w:p w:rsidR="00D13DB9" w:rsidRPr="00692766" w:rsidRDefault="003D60E4" w:rsidP="00D420E4">
            <w:pPr>
              <w:tabs>
                <w:tab w:val="left" w:pos="851"/>
                <w:tab w:val="left" w:pos="993"/>
              </w:tabs>
              <w:autoSpaceDE w:val="0"/>
              <w:autoSpaceDN w:val="0"/>
              <w:adjustRightInd w:val="0"/>
              <w:rPr>
                <w:rFonts w:ascii="Times New Roman" w:hAnsi="Times New Roman"/>
                <w:sz w:val="24"/>
                <w:szCs w:val="24"/>
              </w:rPr>
            </w:pPr>
            <w:r w:rsidRPr="00D420E4">
              <w:rPr>
                <w:rFonts w:ascii="Times New Roman" w:hAnsi="Times New Roman"/>
                <w:sz w:val="24"/>
                <w:szCs w:val="24"/>
              </w:rPr>
              <w:t xml:space="preserve">Количество </w:t>
            </w:r>
            <w:r>
              <w:rPr>
                <w:rFonts w:ascii="Times New Roman" w:hAnsi="Times New Roman"/>
                <w:sz w:val="24"/>
                <w:szCs w:val="24"/>
              </w:rPr>
              <w:t xml:space="preserve">заключенных соглашений о </w:t>
            </w:r>
            <w:r w:rsidRPr="00F654EB">
              <w:rPr>
                <w:rFonts w:ascii="Times New Roman" w:hAnsi="Times New Roman"/>
                <w:sz w:val="24"/>
                <w:szCs w:val="24"/>
              </w:rPr>
              <w:t>благоустройстве объектов недвижимого имущества (включая объекты, не завершенные строительством) и земельных участков, подлежащих благоустройству не позднее 2022 года и находящихся в собственности юридических лиц и индивидуальных предпринимателей, между администрациями округов и юридическими лицами, индивидуальными предпринимателями за счет средств указанных лиц</w:t>
            </w:r>
          </w:p>
        </w:tc>
        <w:tc>
          <w:tcPr>
            <w:tcW w:w="1329"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842"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r>
      <w:tr w:rsidR="00D13DB9" w:rsidRPr="00C331B1" w:rsidTr="006D67DA">
        <w:tc>
          <w:tcPr>
            <w:tcW w:w="675" w:type="dxa"/>
            <w:vMerge/>
          </w:tcPr>
          <w:p w:rsidR="00D13DB9" w:rsidRPr="00D13DB9" w:rsidRDefault="00D13DB9" w:rsidP="00D13DB9">
            <w:pPr>
              <w:tabs>
                <w:tab w:val="left" w:pos="851"/>
                <w:tab w:val="left" w:pos="993"/>
              </w:tabs>
              <w:autoSpaceDE w:val="0"/>
              <w:autoSpaceDN w:val="0"/>
              <w:adjustRightInd w:val="0"/>
              <w:jc w:val="both"/>
              <w:rPr>
                <w:rFonts w:ascii="Times New Roman" w:hAnsi="Times New Roman"/>
                <w:sz w:val="24"/>
                <w:szCs w:val="24"/>
              </w:rPr>
            </w:pPr>
          </w:p>
        </w:tc>
        <w:tc>
          <w:tcPr>
            <w:tcW w:w="3544" w:type="dxa"/>
            <w:vMerge/>
          </w:tcPr>
          <w:p w:rsidR="00D13DB9" w:rsidRDefault="00D13DB9" w:rsidP="005A024A">
            <w:pPr>
              <w:tabs>
                <w:tab w:val="left" w:pos="851"/>
                <w:tab w:val="left" w:pos="993"/>
              </w:tabs>
              <w:autoSpaceDE w:val="0"/>
              <w:autoSpaceDN w:val="0"/>
              <w:adjustRightInd w:val="0"/>
              <w:rPr>
                <w:rFonts w:ascii="Times New Roman" w:hAnsi="Times New Roman"/>
                <w:sz w:val="24"/>
                <w:szCs w:val="24"/>
              </w:rPr>
            </w:pPr>
          </w:p>
        </w:tc>
        <w:tc>
          <w:tcPr>
            <w:tcW w:w="1329"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Южный округ</w:t>
            </w:r>
          </w:p>
        </w:tc>
        <w:tc>
          <w:tcPr>
            <w:tcW w:w="842"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r>
      <w:tr w:rsidR="00D13DB9" w:rsidRPr="00C331B1" w:rsidTr="006D67DA">
        <w:tc>
          <w:tcPr>
            <w:tcW w:w="675" w:type="dxa"/>
            <w:vMerge/>
          </w:tcPr>
          <w:p w:rsidR="00D13DB9" w:rsidRPr="00C331B1" w:rsidRDefault="00D13DB9" w:rsidP="00D13DB9">
            <w:pPr>
              <w:pStyle w:val="aa"/>
              <w:tabs>
                <w:tab w:val="left" w:pos="851"/>
                <w:tab w:val="left" w:pos="993"/>
              </w:tabs>
              <w:autoSpaceDE w:val="0"/>
              <w:autoSpaceDN w:val="0"/>
              <w:adjustRightInd w:val="0"/>
              <w:jc w:val="both"/>
              <w:rPr>
                <w:rFonts w:ascii="Times New Roman" w:hAnsi="Times New Roman"/>
                <w:sz w:val="24"/>
                <w:szCs w:val="24"/>
              </w:rPr>
            </w:pPr>
          </w:p>
        </w:tc>
        <w:tc>
          <w:tcPr>
            <w:tcW w:w="3544" w:type="dxa"/>
            <w:vMerge/>
          </w:tcPr>
          <w:p w:rsidR="00D13DB9" w:rsidRDefault="00D13DB9" w:rsidP="005A024A">
            <w:pPr>
              <w:tabs>
                <w:tab w:val="left" w:pos="851"/>
                <w:tab w:val="left" w:pos="993"/>
              </w:tabs>
              <w:autoSpaceDE w:val="0"/>
              <w:autoSpaceDN w:val="0"/>
              <w:adjustRightInd w:val="0"/>
              <w:rPr>
                <w:rFonts w:ascii="Times New Roman" w:hAnsi="Times New Roman"/>
                <w:sz w:val="24"/>
                <w:szCs w:val="24"/>
              </w:rPr>
            </w:pPr>
          </w:p>
        </w:tc>
        <w:tc>
          <w:tcPr>
            <w:tcW w:w="1329"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Северный округ</w:t>
            </w:r>
          </w:p>
        </w:tc>
        <w:tc>
          <w:tcPr>
            <w:tcW w:w="842"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2"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c>
          <w:tcPr>
            <w:tcW w:w="843" w:type="dxa"/>
          </w:tcPr>
          <w:p w:rsidR="00D13DB9" w:rsidRPr="00C331B1" w:rsidRDefault="00D13DB9" w:rsidP="005A024A">
            <w:pPr>
              <w:tabs>
                <w:tab w:val="left" w:pos="851"/>
                <w:tab w:val="left" w:pos="993"/>
              </w:tabs>
              <w:autoSpaceDE w:val="0"/>
              <w:autoSpaceDN w:val="0"/>
              <w:adjustRightInd w:val="0"/>
              <w:jc w:val="both"/>
              <w:rPr>
                <w:rFonts w:ascii="Times New Roman" w:hAnsi="Times New Roman"/>
                <w:sz w:val="24"/>
                <w:szCs w:val="24"/>
              </w:rPr>
            </w:pPr>
          </w:p>
        </w:tc>
      </w:tr>
    </w:tbl>
    <w:p w:rsidR="006D67DA" w:rsidRDefault="006D67DA" w:rsidP="00842CC4">
      <w:pPr>
        <w:shd w:val="clear" w:color="auto" w:fill="FFFFFF"/>
        <w:spacing w:after="0" w:line="270" w:lineRule="atLeast"/>
        <w:ind w:firstLine="225"/>
        <w:jc w:val="center"/>
        <w:rPr>
          <w:rFonts w:ascii="Times New Roman" w:hAnsi="Times New Roman"/>
          <w:sz w:val="28"/>
          <w:szCs w:val="28"/>
        </w:rPr>
      </w:pPr>
    </w:p>
    <w:p w:rsidR="006D67DA" w:rsidRDefault="006D67DA" w:rsidP="00842CC4">
      <w:pPr>
        <w:shd w:val="clear" w:color="auto" w:fill="FFFFFF"/>
        <w:spacing w:after="0" w:line="270" w:lineRule="atLeast"/>
        <w:ind w:firstLine="225"/>
        <w:jc w:val="center"/>
        <w:rPr>
          <w:rFonts w:ascii="Times New Roman" w:hAnsi="Times New Roman"/>
          <w:sz w:val="28"/>
          <w:szCs w:val="28"/>
        </w:rPr>
      </w:pPr>
    </w:p>
    <w:p w:rsidR="00842CC4" w:rsidRPr="008A7E8B" w:rsidRDefault="00842CC4" w:rsidP="00842CC4">
      <w:pPr>
        <w:spacing w:after="0" w:line="240" w:lineRule="auto"/>
        <w:jc w:val="right"/>
        <w:rPr>
          <w:rFonts w:ascii="Times New Roman" w:hAnsi="Times New Roman"/>
        </w:rPr>
        <w:sectPr w:rsidR="00842CC4" w:rsidRPr="008A7E8B" w:rsidSect="006E7812">
          <w:footnotePr>
            <w:pos w:val="beneathText"/>
          </w:footnotePr>
          <w:pgSz w:w="11906" w:h="16838"/>
          <w:pgMar w:top="1134" w:right="851" w:bottom="1134" w:left="1418" w:header="709" w:footer="709" w:gutter="0"/>
          <w:cols w:space="708"/>
          <w:docGrid w:linePitch="360"/>
        </w:sectPr>
      </w:pPr>
    </w:p>
    <w:p w:rsidR="00E80302" w:rsidRPr="008A7E8B" w:rsidRDefault="00E80302" w:rsidP="00720AC6">
      <w:pPr>
        <w:spacing w:after="0" w:line="240" w:lineRule="auto"/>
        <w:ind w:left="10206"/>
        <w:rPr>
          <w:rFonts w:ascii="Times New Roman" w:hAnsi="Times New Roman"/>
          <w:sz w:val="28"/>
          <w:szCs w:val="28"/>
        </w:rPr>
      </w:pPr>
      <w:r w:rsidRPr="008A7E8B">
        <w:rPr>
          <w:rFonts w:ascii="Times New Roman" w:hAnsi="Times New Roman"/>
          <w:sz w:val="28"/>
          <w:szCs w:val="28"/>
        </w:rPr>
        <w:lastRenderedPageBreak/>
        <w:t xml:space="preserve">Приложение </w:t>
      </w:r>
      <w:r w:rsidR="00E028BB">
        <w:rPr>
          <w:rFonts w:ascii="Times New Roman" w:hAnsi="Times New Roman"/>
          <w:sz w:val="28"/>
          <w:szCs w:val="28"/>
        </w:rPr>
        <w:t>4</w:t>
      </w:r>
    </w:p>
    <w:p w:rsidR="00E80302" w:rsidRPr="008A7E8B" w:rsidRDefault="00E80302" w:rsidP="00720AC6">
      <w:pPr>
        <w:spacing w:after="0" w:line="240" w:lineRule="auto"/>
        <w:ind w:left="10206"/>
        <w:rPr>
          <w:rFonts w:ascii="Times New Roman" w:hAnsi="Times New Roman"/>
          <w:sz w:val="28"/>
          <w:szCs w:val="28"/>
        </w:rPr>
      </w:pPr>
      <w:r w:rsidRPr="008A7E8B">
        <w:rPr>
          <w:rFonts w:ascii="Times New Roman" w:hAnsi="Times New Roman"/>
          <w:sz w:val="28"/>
          <w:szCs w:val="28"/>
        </w:rPr>
        <w:t>к приложению к постановлению администрации города Оренбурга</w:t>
      </w:r>
    </w:p>
    <w:p w:rsidR="006A6719" w:rsidRPr="00C02BC1" w:rsidRDefault="006A6719" w:rsidP="006A6719">
      <w:pPr>
        <w:shd w:val="clear" w:color="auto" w:fill="FFFFFF"/>
        <w:spacing w:after="0" w:line="270" w:lineRule="atLeast"/>
        <w:ind w:left="10206"/>
        <w:jc w:val="both"/>
        <w:rPr>
          <w:rFonts w:ascii="Times New Roman" w:hAnsi="Times New Roman"/>
          <w:sz w:val="28"/>
          <w:szCs w:val="28"/>
        </w:rPr>
      </w:pPr>
      <w:r w:rsidRPr="008A7E8B">
        <w:rPr>
          <w:rFonts w:ascii="Times New Roman" w:hAnsi="Times New Roman"/>
          <w:sz w:val="28"/>
          <w:szCs w:val="28"/>
        </w:rPr>
        <w:t xml:space="preserve">от </w:t>
      </w:r>
      <w:r w:rsidR="008C2921">
        <w:rPr>
          <w:rFonts w:ascii="Times New Roman" w:hAnsi="Times New Roman"/>
          <w:sz w:val="28"/>
          <w:szCs w:val="28"/>
        </w:rPr>
        <w:t>__________</w:t>
      </w:r>
      <w:r w:rsidRPr="00C02BC1">
        <w:rPr>
          <w:rFonts w:ascii="Times New Roman" w:hAnsi="Times New Roman"/>
          <w:sz w:val="28"/>
          <w:szCs w:val="28"/>
        </w:rPr>
        <w:t>№</w:t>
      </w:r>
      <w:r w:rsidR="008C2921">
        <w:rPr>
          <w:rFonts w:ascii="Times New Roman" w:hAnsi="Times New Roman"/>
          <w:sz w:val="28"/>
          <w:szCs w:val="28"/>
        </w:rPr>
        <w:t>________</w:t>
      </w:r>
    </w:p>
    <w:p w:rsidR="004414E0" w:rsidRDefault="004414E0" w:rsidP="00E80302">
      <w:pPr>
        <w:spacing w:after="0" w:line="240" w:lineRule="auto"/>
        <w:ind w:left="7655"/>
        <w:jc w:val="right"/>
        <w:rPr>
          <w:rFonts w:ascii="Times New Roman" w:hAnsi="Times New Roman"/>
          <w:sz w:val="28"/>
          <w:szCs w:val="28"/>
        </w:rPr>
      </w:pPr>
    </w:p>
    <w:p w:rsidR="004414E0" w:rsidRDefault="004414E0" w:rsidP="00E80302">
      <w:pPr>
        <w:spacing w:after="0" w:line="240" w:lineRule="auto"/>
        <w:ind w:left="7655"/>
        <w:jc w:val="right"/>
        <w:rPr>
          <w:rFonts w:ascii="Times New Roman" w:hAnsi="Times New Roman"/>
          <w:sz w:val="28"/>
          <w:szCs w:val="28"/>
        </w:rPr>
      </w:pPr>
    </w:p>
    <w:p w:rsidR="007A358E" w:rsidRPr="008A7E8B" w:rsidRDefault="007A358E" w:rsidP="007A358E">
      <w:pPr>
        <w:spacing w:after="0" w:line="240" w:lineRule="auto"/>
        <w:jc w:val="center"/>
        <w:rPr>
          <w:rFonts w:ascii="Times New Roman" w:hAnsi="Times New Roman"/>
          <w:sz w:val="28"/>
          <w:szCs w:val="28"/>
        </w:rPr>
      </w:pPr>
      <w:r w:rsidRPr="000E1273">
        <w:rPr>
          <w:rFonts w:ascii="Times New Roman" w:hAnsi="Times New Roman"/>
          <w:sz w:val="28"/>
          <w:szCs w:val="28"/>
        </w:rPr>
        <w:t>ПЕРЕЧЕНЬ</w:t>
      </w:r>
    </w:p>
    <w:p w:rsidR="007A358E" w:rsidRDefault="007A358E" w:rsidP="007A358E">
      <w:pPr>
        <w:shd w:val="clear" w:color="auto" w:fill="FFFFFF"/>
        <w:spacing w:after="0" w:line="270" w:lineRule="atLeast"/>
        <w:ind w:firstLine="225"/>
        <w:jc w:val="center"/>
        <w:rPr>
          <w:rFonts w:ascii="Times New Roman" w:hAnsi="Times New Roman"/>
          <w:sz w:val="28"/>
          <w:szCs w:val="28"/>
        </w:rPr>
      </w:pPr>
      <w:r w:rsidRPr="008A7E8B">
        <w:rPr>
          <w:rFonts w:ascii="Times New Roman" w:hAnsi="Times New Roman"/>
          <w:sz w:val="28"/>
          <w:szCs w:val="28"/>
        </w:rPr>
        <w:t xml:space="preserve">основных </w:t>
      </w:r>
      <w:r w:rsidR="00C02BC1" w:rsidRPr="008A7E8B">
        <w:rPr>
          <w:rFonts w:ascii="Times New Roman" w:hAnsi="Times New Roman"/>
          <w:sz w:val="28"/>
          <w:szCs w:val="28"/>
        </w:rPr>
        <w:t>мероприятий</w:t>
      </w:r>
      <w:r w:rsidR="00C02BC1">
        <w:rPr>
          <w:rFonts w:ascii="Times New Roman" w:hAnsi="Times New Roman"/>
          <w:sz w:val="28"/>
          <w:szCs w:val="28"/>
        </w:rPr>
        <w:t xml:space="preserve"> и</w:t>
      </w:r>
      <w:r w:rsidR="00460E67" w:rsidRPr="00460E67">
        <w:rPr>
          <w:rFonts w:ascii="Times New Roman" w:hAnsi="Times New Roman"/>
          <w:sz w:val="28"/>
          <w:szCs w:val="28"/>
        </w:rPr>
        <w:t xml:space="preserve"> ресурсное обеспечение</w:t>
      </w:r>
      <w:r w:rsidR="00887AF4">
        <w:rPr>
          <w:rFonts w:ascii="Times New Roman" w:hAnsi="Times New Roman"/>
          <w:sz w:val="28"/>
          <w:szCs w:val="28"/>
        </w:rPr>
        <w:t xml:space="preserve"> </w:t>
      </w:r>
      <w:r w:rsidR="00460E67" w:rsidRPr="00460E67">
        <w:rPr>
          <w:rFonts w:ascii="Times New Roman" w:hAnsi="Times New Roman"/>
          <w:sz w:val="28"/>
          <w:szCs w:val="28"/>
        </w:rPr>
        <w:t>реализации</w:t>
      </w:r>
      <w:r w:rsidR="00887AF4">
        <w:rPr>
          <w:rFonts w:ascii="Times New Roman" w:hAnsi="Times New Roman"/>
          <w:sz w:val="28"/>
          <w:szCs w:val="28"/>
        </w:rPr>
        <w:t xml:space="preserve"> </w:t>
      </w:r>
      <w:r w:rsidRPr="008A7E8B">
        <w:rPr>
          <w:rFonts w:ascii="Times New Roman" w:hAnsi="Times New Roman"/>
          <w:sz w:val="28"/>
          <w:szCs w:val="28"/>
        </w:rPr>
        <w:t>муниципальной программы</w:t>
      </w:r>
    </w:p>
    <w:p w:rsidR="002662C9" w:rsidRDefault="002662C9" w:rsidP="007A358E">
      <w:pPr>
        <w:shd w:val="clear" w:color="auto" w:fill="FFFFFF"/>
        <w:spacing w:after="0" w:line="270" w:lineRule="atLeast"/>
        <w:ind w:firstLine="225"/>
        <w:jc w:val="cente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1134"/>
        <w:gridCol w:w="1361"/>
        <w:gridCol w:w="1474"/>
        <w:gridCol w:w="1275"/>
        <w:gridCol w:w="993"/>
        <w:gridCol w:w="1134"/>
        <w:gridCol w:w="1021"/>
        <w:gridCol w:w="1134"/>
        <w:gridCol w:w="1134"/>
      </w:tblGrid>
      <w:tr w:rsidR="002662C9" w:rsidRPr="000B5390" w:rsidTr="00887AF4">
        <w:tc>
          <w:tcPr>
            <w:tcW w:w="567" w:type="dxa"/>
            <w:vMerge w:val="restart"/>
            <w:tcBorders>
              <w:top w:val="single" w:sz="4" w:space="0" w:color="auto"/>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N</w:t>
            </w:r>
            <w:r w:rsidRPr="000B5390">
              <w:rPr>
                <w:rFonts w:ascii="Times New Roman" w:hAnsi="Times New Roman" w:cs="Times New Roman"/>
                <w:sz w:val="20"/>
                <w:szCs w:val="20"/>
              </w:rPr>
              <w:br/>
            </w:r>
            <w:proofErr w:type="gramStart"/>
            <w:r w:rsidRPr="000B5390">
              <w:rPr>
                <w:rFonts w:ascii="Times New Roman" w:hAnsi="Times New Roman" w:cs="Times New Roman"/>
                <w:sz w:val="20"/>
                <w:szCs w:val="20"/>
              </w:rPr>
              <w:t>п</w:t>
            </w:r>
            <w:proofErr w:type="gramEnd"/>
            <w:r w:rsidRPr="000B5390">
              <w:rPr>
                <w:rFonts w:ascii="Times New Roman" w:hAnsi="Times New Roman" w:cs="Times New Roman"/>
                <w:sz w:val="20"/>
                <w:szCs w:val="20"/>
              </w:rPr>
              <w:t>/п</w:t>
            </w:r>
          </w:p>
        </w:tc>
        <w:tc>
          <w:tcPr>
            <w:tcW w:w="3261" w:type="dxa"/>
            <w:vMerge w:val="restart"/>
            <w:tcBorders>
              <w:top w:val="single" w:sz="4" w:space="0" w:color="auto"/>
              <w:left w:val="nil"/>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Наименование и содержание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Сроки реализации</w:t>
            </w:r>
          </w:p>
        </w:tc>
        <w:tc>
          <w:tcPr>
            <w:tcW w:w="1361" w:type="dxa"/>
            <w:vMerge w:val="restart"/>
            <w:tcBorders>
              <w:top w:val="single" w:sz="4" w:space="0" w:color="auto"/>
              <w:left w:val="nil"/>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Ответственный исполнитель, соисполнитель</w:t>
            </w:r>
          </w:p>
        </w:tc>
        <w:tc>
          <w:tcPr>
            <w:tcW w:w="1474" w:type="dxa"/>
            <w:vMerge w:val="restart"/>
            <w:tcBorders>
              <w:top w:val="single" w:sz="4" w:space="0" w:color="auto"/>
              <w:left w:val="nil"/>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Источники финансирования</w:t>
            </w:r>
          </w:p>
        </w:tc>
        <w:tc>
          <w:tcPr>
            <w:tcW w:w="1275" w:type="dxa"/>
            <w:vMerge w:val="restart"/>
            <w:tcBorders>
              <w:top w:val="single" w:sz="4" w:space="0" w:color="auto"/>
              <w:left w:val="nil"/>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Общий объем расходов</w:t>
            </w:r>
          </w:p>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(тыс. руб.)</w:t>
            </w:r>
          </w:p>
        </w:tc>
        <w:tc>
          <w:tcPr>
            <w:tcW w:w="5416" w:type="dxa"/>
            <w:gridSpan w:val="5"/>
            <w:tcBorders>
              <w:top w:val="single" w:sz="4" w:space="0" w:color="auto"/>
              <w:left w:val="nil"/>
              <w:bottom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Объем расходов на реализацию мероприятий по годам (тыс. руб.)</w:t>
            </w:r>
          </w:p>
        </w:tc>
      </w:tr>
      <w:tr w:rsidR="002662C9" w:rsidRPr="000B5390" w:rsidTr="00887AF4">
        <w:tc>
          <w:tcPr>
            <w:tcW w:w="567" w:type="dxa"/>
            <w:vMerge/>
            <w:tcBorders>
              <w:top w:val="single" w:sz="4" w:space="0" w:color="auto"/>
              <w:bottom w:val="single" w:sz="4" w:space="0" w:color="auto"/>
              <w:right w:val="single" w:sz="4" w:space="0" w:color="auto"/>
            </w:tcBorders>
          </w:tcPr>
          <w:p w:rsidR="002662C9" w:rsidRPr="000B5390" w:rsidRDefault="002662C9">
            <w:pPr>
              <w:pStyle w:val="af3"/>
              <w:rPr>
                <w:rFonts w:ascii="Times New Roman" w:hAnsi="Times New Roman" w:cs="Times New Roman"/>
                <w:sz w:val="20"/>
                <w:szCs w:val="20"/>
              </w:rPr>
            </w:pPr>
          </w:p>
        </w:tc>
        <w:tc>
          <w:tcPr>
            <w:tcW w:w="3261" w:type="dxa"/>
            <w:vMerge/>
            <w:tcBorders>
              <w:top w:val="nil"/>
              <w:left w:val="single" w:sz="4" w:space="0" w:color="auto"/>
              <w:bottom w:val="single" w:sz="4" w:space="0" w:color="auto"/>
              <w:right w:val="single" w:sz="4" w:space="0" w:color="auto"/>
            </w:tcBorders>
          </w:tcPr>
          <w:p w:rsidR="002662C9" w:rsidRPr="000B5390" w:rsidRDefault="002662C9">
            <w:pPr>
              <w:pStyle w:val="af3"/>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662C9" w:rsidRPr="000B5390" w:rsidRDefault="002662C9">
            <w:pPr>
              <w:pStyle w:val="af3"/>
              <w:rPr>
                <w:rFonts w:ascii="Times New Roman" w:hAnsi="Times New Roman" w:cs="Times New Roman"/>
                <w:sz w:val="20"/>
                <w:szCs w:val="20"/>
              </w:rPr>
            </w:pPr>
          </w:p>
        </w:tc>
        <w:tc>
          <w:tcPr>
            <w:tcW w:w="1361" w:type="dxa"/>
            <w:vMerge/>
            <w:tcBorders>
              <w:top w:val="nil"/>
              <w:left w:val="single" w:sz="4" w:space="0" w:color="auto"/>
              <w:bottom w:val="single" w:sz="4" w:space="0" w:color="auto"/>
              <w:right w:val="single" w:sz="4" w:space="0" w:color="auto"/>
            </w:tcBorders>
          </w:tcPr>
          <w:p w:rsidR="002662C9" w:rsidRPr="000B5390" w:rsidRDefault="002662C9">
            <w:pPr>
              <w:pStyle w:val="af3"/>
              <w:rPr>
                <w:rFonts w:ascii="Times New Roman" w:hAnsi="Times New Roman" w:cs="Times New Roman"/>
                <w:sz w:val="20"/>
                <w:szCs w:val="20"/>
              </w:rPr>
            </w:pPr>
          </w:p>
        </w:tc>
        <w:tc>
          <w:tcPr>
            <w:tcW w:w="1474" w:type="dxa"/>
            <w:vMerge/>
            <w:tcBorders>
              <w:top w:val="nil"/>
              <w:left w:val="single" w:sz="4" w:space="0" w:color="auto"/>
              <w:bottom w:val="single" w:sz="4" w:space="0" w:color="auto"/>
              <w:right w:val="single" w:sz="4" w:space="0" w:color="auto"/>
            </w:tcBorders>
          </w:tcPr>
          <w:p w:rsidR="002662C9" w:rsidRPr="000B5390" w:rsidRDefault="002662C9">
            <w:pPr>
              <w:pStyle w:val="af3"/>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2662C9" w:rsidRPr="000B5390" w:rsidRDefault="002662C9">
            <w:pPr>
              <w:pStyle w:val="af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2018</w:t>
            </w:r>
          </w:p>
        </w:tc>
        <w:tc>
          <w:tcPr>
            <w:tcW w:w="1134" w:type="dxa"/>
            <w:tcBorders>
              <w:top w:val="single" w:sz="4" w:space="0" w:color="auto"/>
              <w:left w:val="nil"/>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2019</w:t>
            </w:r>
          </w:p>
        </w:tc>
        <w:tc>
          <w:tcPr>
            <w:tcW w:w="1021" w:type="dxa"/>
            <w:tcBorders>
              <w:top w:val="single" w:sz="4" w:space="0" w:color="auto"/>
              <w:left w:val="nil"/>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2020</w:t>
            </w:r>
          </w:p>
        </w:tc>
        <w:tc>
          <w:tcPr>
            <w:tcW w:w="1134" w:type="dxa"/>
            <w:tcBorders>
              <w:top w:val="single" w:sz="4" w:space="0" w:color="auto"/>
              <w:left w:val="nil"/>
              <w:bottom w:val="single" w:sz="4" w:space="0" w:color="auto"/>
              <w:right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2021</w:t>
            </w:r>
          </w:p>
        </w:tc>
        <w:tc>
          <w:tcPr>
            <w:tcW w:w="1134" w:type="dxa"/>
            <w:tcBorders>
              <w:top w:val="single" w:sz="4" w:space="0" w:color="auto"/>
              <w:left w:val="nil"/>
              <w:bottom w:val="single" w:sz="4" w:space="0" w:color="auto"/>
            </w:tcBorders>
          </w:tcPr>
          <w:p w:rsidR="002662C9" w:rsidRPr="000B5390" w:rsidRDefault="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2022</w:t>
            </w:r>
          </w:p>
        </w:tc>
      </w:tr>
      <w:tr w:rsidR="002662C9" w:rsidRPr="000B5390" w:rsidTr="00AA45F2">
        <w:tc>
          <w:tcPr>
            <w:tcW w:w="14488" w:type="dxa"/>
            <w:gridSpan w:val="11"/>
            <w:tcBorders>
              <w:top w:val="single" w:sz="4" w:space="0" w:color="auto"/>
              <w:bottom w:val="single" w:sz="4" w:space="0" w:color="auto"/>
            </w:tcBorders>
          </w:tcPr>
          <w:p w:rsidR="002662C9" w:rsidRPr="000B5390" w:rsidRDefault="002662C9">
            <w:pPr>
              <w:pStyle w:val="1"/>
              <w:rPr>
                <w:rFonts w:ascii="Times New Roman" w:hAnsi="Times New Roman" w:cs="Times New Roman"/>
                <w:b w:val="0"/>
                <w:sz w:val="20"/>
                <w:szCs w:val="20"/>
              </w:rPr>
            </w:pPr>
            <w:r w:rsidRPr="000B5390">
              <w:rPr>
                <w:rFonts w:ascii="Times New Roman" w:hAnsi="Times New Roman" w:cs="Times New Roman"/>
                <w:b w:val="0"/>
                <w:sz w:val="20"/>
                <w:szCs w:val="20"/>
              </w:rPr>
              <w:t>Задача 1. Благоустройство дворовых территорий муниципального образования «город Оренбург»</w:t>
            </w:r>
          </w:p>
        </w:tc>
      </w:tr>
      <w:tr w:rsidR="000B5390" w:rsidRPr="000B5390" w:rsidTr="00887AF4">
        <w:tc>
          <w:tcPr>
            <w:tcW w:w="567" w:type="dxa"/>
            <w:vMerge w:val="restart"/>
            <w:tcBorders>
              <w:top w:val="single" w:sz="4" w:space="0" w:color="auto"/>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r w:rsidRPr="000B5390">
              <w:rPr>
                <w:rFonts w:ascii="Times New Roman" w:hAnsi="Times New Roman" w:cs="Times New Roman"/>
                <w:sz w:val="20"/>
                <w:szCs w:val="20"/>
              </w:rPr>
              <w:t>1.</w:t>
            </w:r>
          </w:p>
        </w:tc>
        <w:tc>
          <w:tcPr>
            <w:tcW w:w="3261" w:type="dxa"/>
            <w:vMerge w:val="restart"/>
            <w:tcBorders>
              <w:top w:val="single" w:sz="4" w:space="0" w:color="auto"/>
              <w:left w:val="single" w:sz="4" w:space="0" w:color="auto"/>
              <w:bottom w:val="single" w:sz="4" w:space="0" w:color="auto"/>
              <w:right w:val="single" w:sz="4" w:space="0" w:color="auto"/>
            </w:tcBorders>
          </w:tcPr>
          <w:p w:rsidR="000B5390" w:rsidRPr="000B5390" w:rsidRDefault="000B5390" w:rsidP="002662C9">
            <w:pPr>
              <w:pStyle w:val="af4"/>
              <w:rPr>
                <w:rFonts w:ascii="Times New Roman" w:hAnsi="Times New Roman" w:cs="Times New Roman"/>
                <w:sz w:val="20"/>
                <w:szCs w:val="20"/>
              </w:rPr>
            </w:pPr>
            <w:r w:rsidRPr="000B5390">
              <w:rPr>
                <w:rFonts w:ascii="Times New Roman" w:hAnsi="Times New Roman" w:cs="Times New Roman"/>
                <w:sz w:val="20"/>
                <w:szCs w:val="20"/>
              </w:rPr>
              <w:t>Мероприятие 1. Выполнение работ по благоустройству дворовых территорий многоквартирных домов</w:t>
            </w:r>
          </w:p>
          <w:p w:rsidR="000B5390" w:rsidRPr="000B5390" w:rsidRDefault="000B5390">
            <w:pPr>
              <w:pStyle w:val="af4"/>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r w:rsidRPr="000B5390">
              <w:rPr>
                <w:rFonts w:ascii="Times New Roman" w:hAnsi="Times New Roman" w:cs="Times New Roman"/>
                <w:sz w:val="20"/>
                <w:szCs w:val="20"/>
              </w:rPr>
              <w:t>2018-2022</w:t>
            </w:r>
          </w:p>
        </w:tc>
        <w:tc>
          <w:tcPr>
            <w:tcW w:w="1361" w:type="dxa"/>
            <w:vMerge w:val="restart"/>
            <w:tcBorders>
              <w:top w:val="single" w:sz="4" w:space="0" w:color="auto"/>
              <w:left w:val="single" w:sz="4" w:space="0" w:color="auto"/>
              <w:bottom w:val="single" w:sz="4" w:space="0" w:color="auto"/>
              <w:right w:val="single" w:sz="4" w:space="0" w:color="auto"/>
            </w:tcBorders>
          </w:tcPr>
          <w:p w:rsidR="000B5390" w:rsidRPr="000B5390" w:rsidRDefault="000B5390" w:rsidP="002662C9">
            <w:pPr>
              <w:pStyle w:val="af3"/>
              <w:jc w:val="center"/>
              <w:rPr>
                <w:rFonts w:ascii="Times New Roman" w:hAnsi="Times New Roman" w:cs="Times New Roman"/>
                <w:sz w:val="20"/>
                <w:szCs w:val="20"/>
              </w:rPr>
            </w:pPr>
            <w:r w:rsidRPr="000B5390">
              <w:rPr>
                <w:rFonts w:ascii="Times New Roman" w:hAnsi="Times New Roman" w:cs="Times New Roman"/>
                <w:sz w:val="20"/>
                <w:szCs w:val="20"/>
              </w:rPr>
              <w:t>УЖКХ</w:t>
            </w:r>
          </w:p>
        </w:tc>
        <w:tc>
          <w:tcPr>
            <w:tcW w:w="1474" w:type="dxa"/>
            <w:tcBorders>
              <w:top w:val="single" w:sz="4" w:space="0" w:color="auto"/>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r w:rsidRPr="000B5390">
              <w:rPr>
                <w:rFonts w:ascii="Times New Roman" w:hAnsi="Times New Roman" w:cs="Times New Roman"/>
                <w:sz w:val="20"/>
                <w:szCs w:val="20"/>
              </w:rPr>
              <w:t>Всего</w:t>
            </w:r>
          </w:p>
        </w:tc>
        <w:tc>
          <w:tcPr>
            <w:tcW w:w="1275"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pPr>
              <w:pStyle w:val="af3"/>
              <w:jc w:val="center"/>
              <w:rPr>
                <w:rFonts w:ascii="Times New Roman" w:hAnsi="Times New Roman" w:cs="Times New Roman"/>
                <w:sz w:val="20"/>
                <w:szCs w:val="20"/>
              </w:rPr>
            </w:pPr>
          </w:p>
        </w:tc>
      </w:tr>
      <w:tr w:rsidR="000B5390" w:rsidRPr="000B5390" w:rsidTr="00887AF4">
        <w:tc>
          <w:tcPr>
            <w:tcW w:w="567" w:type="dxa"/>
            <w:vMerge/>
            <w:tcBorders>
              <w:top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r w:rsidRPr="000B5390">
              <w:rPr>
                <w:rFonts w:ascii="Times New Roman" w:hAnsi="Times New Roman" w:cs="Times New Roman"/>
                <w:sz w:val="20"/>
                <w:szCs w:val="20"/>
              </w:rPr>
              <w:t>Федеральный бюджет</w:t>
            </w:r>
          </w:p>
        </w:tc>
        <w:tc>
          <w:tcPr>
            <w:tcW w:w="1275"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pPr>
              <w:pStyle w:val="af3"/>
              <w:jc w:val="center"/>
              <w:rPr>
                <w:rFonts w:ascii="Times New Roman" w:hAnsi="Times New Roman" w:cs="Times New Roman"/>
                <w:sz w:val="20"/>
                <w:szCs w:val="20"/>
              </w:rPr>
            </w:pPr>
          </w:p>
        </w:tc>
      </w:tr>
      <w:tr w:rsidR="000B5390" w:rsidRPr="000B5390" w:rsidTr="00887AF4">
        <w:tc>
          <w:tcPr>
            <w:tcW w:w="567" w:type="dxa"/>
            <w:vMerge/>
            <w:tcBorders>
              <w:top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361" w:type="dxa"/>
            <w:vMerge/>
            <w:tcBorders>
              <w:top w:val="nil"/>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r w:rsidRPr="000B5390">
              <w:rPr>
                <w:rFonts w:ascii="Times New Roman" w:hAnsi="Times New Roman" w:cs="Times New Roman"/>
                <w:sz w:val="20"/>
                <w:szCs w:val="20"/>
              </w:rPr>
              <w:t>областной бюджет</w:t>
            </w:r>
          </w:p>
        </w:tc>
        <w:tc>
          <w:tcPr>
            <w:tcW w:w="1275"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pPr>
              <w:pStyle w:val="af3"/>
              <w:jc w:val="center"/>
              <w:rPr>
                <w:rFonts w:ascii="Times New Roman" w:hAnsi="Times New Roman" w:cs="Times New Roman"/>
                <w:sz w:val="20"/>
                <w:szCs w:val="20"/>
              </w:rPr>
            </w:pPr>
          </w:p>
        </w:tc>
      </w:tr>
      <w:tr w:rsidR="000B5390" w:rsidRPr="000B5390" w:rsidTr="00887AF4">
        <w:tc>
          <w:tcPr>
            <w:tcW w:w="567" w:type="dxa"/>
            <w:vMerge/>
            <w:tcBorders>
              <w:top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361" w:type="dxa"/>
            <w:vMerge/>
            <w:tcBorders>
              <w:top w:val="nil"/>
              <w:left w:val="single" w:sz="4" w:space="0" w:color="auto"/>
              <w:bottom w:val="single" w:sz="4" w:space="0" w:color="auto"/>
              <w:right w:val="single" w:sz="4" w:space="0" w:color="auto"/>
            </w:tcBorders>
          </w:tcPr>
          <w:p w:rsidR="000B5390" w:rsidRPr="000B5390" w:rsidRDefault="000B5390">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r w:rsidRPr="000B5390">
              <w:rPr>
                <w:rFonts w:ascii="Times New Roman" w:hAnsi="Times New Roman" w:cs="Times New Roman"/>
                <w:sz w:val="20"/>
                <w:szCs w:val="20"/>
              </w:rPr>
              <w:t>бюджет города Оренбурга</w:t>
            </w:r>
          </w:p>
        </w:tc>
        <w:tc>
          <w:tcPr>
            <w:tcW w:w="1275"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pPr>
              <w:pStyle w:val="af3"/>
              <w:jc w:val="center"/>
              <w:rPr>
                <w:rFonts w:ascii="Times New Roman" w:hAnsi="Times New Roman" w:cs="Times New Roman"/>
                <w:sz w:val="20"/>
                <w:szCs w:val="20"/>
              </w:rPr>
            </w:pPr>
          </w:p>
        </w:tc>
      </w:tr>
      <w:tr w:rsidR="002662C9" w:rsidRPr="000B5390" w:rsidTr="00AA45F2">
        <w:tc>
          <w:tcPr>
            <w:tcW w:w="14488" w:type="dxa"/>
            <w:gridSpan w:val="11"/>
            <w:tcBorders>
              <w:top w:val="single" w:sz="4" w:space="0" w:color="auto"/>
              <w:bottom w:val="single" w:sz="4" w:space="0" w:color="auto"/>
            </w:tcBorders>
          </w:tcPr>
          <w:p w:rsidR="002662C9" w:rsidRPr="000B5390" w:rsidRDefault="002662C9" w:rsidP="002662C9">
            <w:pPr>
              <w:pStyle w:val="1"/>
              <w:rPr>
                <w:rFonts w:ascii="Times New Roman" w:hAnsi="Times New Roman" w:cs="Times New Roman"/>
                <w:b w:val="0"/>
                <w:sz w:val="20"/>
                <w:szCs w:val="20"/>
              </w:rPr>
            </w:pPr>
            <w:r w:rsidRPr="000B5390">
              <w:rPr>
                <w:rFonts w:ascii="Times New Roman" w:hAnsi="Times New Roman" w:cs="Times New Roman"/>
                <w:b w:val="0"/>
                <w:sz w:val="20"/>
                <w:szCs w:val="20"/>
              </w:rPr>
              <w:t xml:space="preserve"> Задача 2. Благоустройство </w:t>
            </w:r>
            <w:r w:rsidR="00A802B5" w:rsidRPr="00A802B5">
              <w:rPr>
                <w:rFonts w:ascii="Times New Roman" w:hAnsi="Times New Roman" w:cs="Times New Roman"/>
                <w:b w:val="0"/>
                <w:sz w:val="20"/>
                <w:szCs w:val="20"/>
              </w:rPr>
              <w:t xml:space="preserve">общественных территорий </w:t>
            </w:r>
            <w:r w:rsidRPr="000B5390">
              <w:rPr>
                <w:rFonts w:ascii="Times New Roman" w:hAnsi="Times New Roman" w:cs="Times New Roman"/>
                <w:b w:val="0"/>
                <w:sz w:val="20"/>
                <w:szCs w:val="20"/>
              </w:rPr>
              <w:t>муниципального образования «город Оренбург»</w:t>
            </w:r>
          </w:p>
        </w:tc>
      </w:tr>
      <w:tr w:rsidR="000B5390" w:rsidRPr="000B5390" w:rsidTr="00887AF4">
        <w:tc>
          <w:tcPr>
            <w:tcW w:w="567" w:type="dxa"/>
            <w:vMerge w:val="restart"/>
            <w:tcBorders>
              <w:top w:val="single" w:sz="4" w:space="0" w:color="auto"/>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r>
              <w:rPr>
                <w:rFonts w:ascii="Times New Roman" w:hAnsi="Times New Roman" w:cs="Times New Roman"/>
                <w:sz w:val="20"/>
                <w:szCs w:val="20"/>
              </w:rPr>
              <w:t>2</w:t>
            </w:r>
            <w:r w:rsidRPr="000B5390">
              <w:rPr>
                <w:rFonts w:ascii="Times New Roman" w:hAnsi="Times New Roman" w:cs="Times New Roman"/>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4"/>
              <w:rPr>
                <w:rFonts w:ascii="Times New Roman" w:hAnsi="Times New Roman" w:cs="Times New Roman"/>
                <w:sz w:val="20"/>
                <w:szCs w:val="20"/>
              </w:rPr>
            </w:pPr>
            <w:r w:rsidRPr="000B5390">
              <w:rPr>
                <w:rFonts w:ascii="Times New Roman" w:hAnsi="Times New Roman" w:cs="Times New Roman"/>
                <w:sz w:val="20"/>
                <w:szCs w:val="20"/>
              </w:rPr>
              <w:t xml:space="preserve">Мероприятие </w:t>
            </w:r>
            <w:r>
              <w:rPr>
                <w:rFonts w:ascii="Times New Roman" w:hAnsi="Times New Roman" w:cs="Times New Roman"/>
                <w:sz w:val="20"/>
                <w:szCs w:val="20"/>
              </w:rPr>
              <w:t>2</w:t>
            </w:r>
            <w:r w:rsidRPr="000B5390">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работ по благоустройству </w:t>
            </w:r>
            <w:r w:rsidR="00A802B5" w:rsidRPr="00A802B5">
              <w:rPr>
                <w:rFonts w:ascii="Times New Roman" w:hAnsi="Times New Roman" w:cs="Times New Roman"/>
                <w:sz w:val="20"/>
                <w:szCs w:val="20"/>
              </w:rPr>
              <w:t xml:space="preserve">общественных территорий </w:t>
            </w:r>
            <w:r w:rsidRPr="000B5390">
              <w:rPr>
                <w:rFonts w:ascii="Times New Roman" w:hAnsi="Times New Roman" w:cs="Times New Roman"/>
                <w:sz w:val="20"/>
                <w:szCs w:val="20"/>
              </w:rPr>
              <w:t>муниципального образования «город Оренбург»</w:t>
            </w:r>
          </w:p>
          <w:p w:rsidR="000B5390" w:rsidRPr="000B5390" w:rsidRDefault="000B5390" w:rsidP="00DC78FF">
            <w:pPr>
              <w:pStyle w:val="af4"/>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r w:rsidRPr="000B5390">
              <w:rPr>
                <w:rFonts w:ascii="Times New Roman" w:hAnsi="Times New Roman" w:cs="Times New Roman"/>
                <w:sz w:val="20"/>
                <w:szCs w:val="20"/>
              </w:rPr>
              <w:t>2018-2022</w:t>
            </w:r>
          </w:p>
        </w:tc>
        <w:tc>
          <w:tcPr>
            <w:tcW w:w="1361" w:type="dxa"/>
            <w:vMerge w:val="restart"/>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r w:rsidRPr="000B5390">
              <w:rPr>
                <w:rFonts w:ascii="Times New Roman" w:hAnsi="Times New Roman" w:cs="Times New Roman"/>
                <w:sz w:val="20"/>
                <w:szCs w:val="20"/>
              </w:rPr>
              <w:t>УЖКХ</w:t>
            </w:r>
          </w:p>
        </w:tc>
        <w:tc>
          <w:tcPr>
            <w:tcW w:w="1474" w:type="dxa"/>
            <w:tcBorders>
              <w:top w:val="single" w:sz="4" w:space="0" w:color="auto"/>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r w:rsidRPr="000B5390">
              <w:rPr>
                <w:rFonts w:ascii="Times New Roman" w:hAnsi="Times New Roman" w:cs="Times New Roman"/>
                <w:sz w:val="20"/>
                <w:szCs w:val="20"/>
              </w:rPr>
              <w:t>Всего</w:t>
            </w:r>
          </w:p>
        </w:tc>
        <w:tc>
          <w:tcPr>
            <w:tcW w:w="1275"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r>
      <w:tr w:rsidR="000B5390" w:rsidRPr="000B5390" w:rsidTr="00887AF4">
        <w:tc>
          <w:tcPr>
            <w:tcW w:w="567" w:type="dxa"/>
            <w:vMerge/>
            <w:tcBorders>
              <w:top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r w:rsidRPr="000B5390">
              <w:rPr>
                <w:rFonts w:ascii="Times New Roman" w:hAnsi="Times New Roman" w:cs="Times New Roman"/>
                <w:sz w:val="20"/>
                <w:szCs w:val="20"/>
              </w:rPr>
              <w:t>Федеральный бюджет</w:t>
            </w:r>
          </w:p>
        </w:tc>
        <w:tc>
          <w:tcPr>
            <w:tcW w:w="1275"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r>
      <w:tr w:rsidR="000B5390" w:rsidRPr="000B5390" w:rsidTr="00887AF4">
        <w:tc>
          <w:tcPr>
            <w:tcW w:w="567" w:type="dxa"/>
            <w:vMerge/>
            <w:tcBorders>
              <w:top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361" w:type="dxa"/>
            <w:vMerge/>
            <w:tcBorders>
              <w:top w:val="nil"/>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r w:rsidRPr="000B5390">
              <w:rPr>
                <w:rFonts w:ascii="Times New Roman" w:hAnsi="Times New Roman" w:cs="Times New Roman"/>
                <w:sz w:val="20"/>
                <w:szCs w:val="20"/>
              </w:rPr>
              <w:t>областной бюджет</w:t>
            </w:r>
          </w:p>
        </w:tc>
        <w:tc>
          <w:tcPr>
            <w:tcW w:w="1275"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r>
      <w:tr w:rsidR="000B5390" w:rsidRPr="000B5390" w:rsidTr="00887AF4">
        <w:tc>
          <w:tcPr>
            <w:tcW w:w="567" w:type="dxa"/>
            <w:vMerge/>
            <w:tcBorders>
              <w:top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361" w:type="dxa"/>
            <w:vMerge/>
            <w:tcBorders>
              <w:top w:val="nil"/>
              <w:left w:val="single" w:sz="4" w:space="0" w:color="auto"/>
              <w:bottom w:val="single" w:sz="4" w:space="0" w:color="auto"/>
              <w:right w:val="single" w:sz="4" w:space="0" w:color="auto"/>
            </w:tcBorders>
          </w:tcPr>
          <w:p w:rsidR="000B5390" w:rsidRPr="000B5390" w:rsidRDefault="000B5390" w:rsidP="00DC78FF">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r w:rsidRPr="000B5390">
              <w:rPr>
                <w:rFonts w:ascii="Times New Roman" w:hAnsi="Times New Roman" w:cs="Times New Roman"/>
                <w:sz w:val="20"/>
                <w:szCs w:val="20"/>
              </w:rPr>
              <w:t>бюджет города Оренбурга</w:t>
            </w:r>
          </w:p>
        </w:tc>
        <w:tc>
          <w:tcPr>
            <w:tcW w:w="1275"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0B5390" w:rsidRPr="000B5390" w:rsidRDefault="000B5390" w:rsidP="00DC78FF">
            <w:pPr>
              <w:pStyle w:val="af3"/>
              <w:jc w:val="center"/>
              <w:rPr>
                <w:rFonts w:ascii="Times New Roman" w:hAnsi="Times New Roman" w:cs="Times New Roman"/>
                <w:sz w:val="20"/>
                <w:szCs w:val="20"/>
              </w:rPr>
            </w:pPr>
          </w:p>
        </w:tc>
      </w:tr>
      <w:tr w:rsidR="00EA17EC" w:rsidRPr="000B5390" w:rsidTr="00CF1500">
        <w:tc>
          <w:tcPr>
            <w:tcW w:w="14488" w:type="dxa"/>
            <w:gridSpan w:val="11"/>
            <w:tcBorders>
              <w:top w:val="single" w:sz="4" w:space="0" w:color="auto"/>
              <w:bottom w:val="single" w:sz="4" w:space="0" w:color="auto"/>
            </w:tcBorders>
          </w:tcPr>
          <w:p w:rsidR="00EA17EC" w:rsidRPr="000B5390" w:rsidRDefault="00EA17EC" w:rsidP="00EA17EC">
            <w:pPr>
              <w:pStyle w:val="1"/>
              <w:rPr>
                <w:rFonts w:ascii="Times New Roman" w:hAnsi="Times New Roman" w:cs="Times New Roman"/>
                <w:b w:val="0"/>
                <w:sz w:val="20"/>
                <w:szCs w:val="20"/>
              </w:rPr>
            </w:pPr>
            <w:r w:rsidRPr="000B5390">
              <w:rPr>
                <w:rFonts w:ascii="Times New Roman" w:hAnsi="Times New Roman" w:cs="Times New Roman"/>
                <w:b w:val="0"/>
                <w:sz w:val="20"/>
                <w:szCs w:val="20"/>
              </w:rPr>
              <w:t xml:space="preserve">Задача </w:t>
            </w:r>
            <w:r>
              <w:rPr>
                <w:rFonts w:ascii="Times New Roman" w:hAnsi="Times New Roman" w:cs="Times New Roman"/>
                <w:b w:val="0"/>
                <w:sz w:val="20"/>
                <w:szCs w:val="20"/>
              </w:rPr>
              <w:t>3</w:t>
            </w:r>
            <w:r w:rsidRPr="000B5390">
              <w:rPr>
                <w:rFonts w:ascii="Times New Roman" w:hAnsi="Times New Roman" w:cs="Times New Roman"/>
                <w:b w:val="0"/>
                <w:sz w:val="20"/>
                <w:szCs w:val="20"/>
              </w:rPr>
              <w:t xml:space="preserve">. </w:t>
            </w:r>
            <w:r w:rsidRPr="00EA17EC">
              <w:rPr>
                <w:rFonts w:ascii="Times New Roman" w:hAnsi="Times New Roman" w:cs="Times New Roman"/>
                <w:b w:val="0"/>
                <w:sz w:val="20"/>
                <w:szCs w:val="20"/>
              </w:rPr>
              <w:t>Благоустройство территорий, находящихся в ведении юридических лиц и индивидуальных предпринимателей</w:t>
            </w:r>
          </w:p>
        </w:tc>
      </w:tr>
      <w:tr w:rsidR="00EA17EC" w:rsidRPr="000B5390" w:rsidTr="00887AF4">
        <w:tc>
          <w:tcPr>
            <w:tcW w:w="567" w:type="dxa"/>
            <w:vMerge w:val="restart"/>
            <w:tcBorders>
              <w:top w:val="single" w:sz="4" w:space="0" w:color="auto"/>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r>
              <w:rPr>
                <w:rFonts w:ascii="Times New Roman" w:hAnsi="Times New Roman" w:cs="Times New Roman"/>
                <w:sz w:val="20"/>
                <w:szCs w:val="20"/>
              </w:rPr>
              <w:t>2</w:t>
            </w:r>
            <w:r w:rsidRPr="000B5390">
              <w:rPr>
                <w:rFonts w:ascii="Times New Roman" w:hAnsi="Times New Roman" w:cs="Times New Roman"/>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4"/>
              <w:rPr>
                <w:rFonts w:ascii="Times New Roman" w:hAnsi="Times New Roman" w:cs="Times New Roman"/>
                <w:sz w:val="20"/>
                <w:szCs w:val="20"/>
              </w:rPr>
            </w:pPr>
            <w:r w:rsidRPr="000B5390">
              <w:rPr>
                <w:rFonts w:ascii="Times New Roman" w:hAnsi="Times New Roman" w:cs="Times New Roman"/>
                <w:sz w:val="20"/>
                <w:szCs w:val="20"/>
              </w:rPr>
              <w:t xml:space="preserve">Мероприятие </w:t>
            </w:r>
            <w:r>
              <w:rPr>
                <w:rFonts w:ascii="Times New Roman" w:hAnsi="Times New Roman" w:cs="Times New Roman"/>
                <w:sz w:val="20"/>
                <w:szCs w:val="20"/>
              </w:rPr>
              <w:t>3</w:t>
            </w:r>
            <w:r w:rsidRPr="000B5390">
              <w:rPr>
                <w:rFonts w:ascii="Times New Roman" w:hAnsi="Times New Roman" w:cs="Times New Roman"/>
                <w:sz w:val="20"/>
                <w:szCs w:val="20"/>
              </w:rPr>
              <w:t>.</w:t>
            </w:r>
            <w:r w:rsidRPr="00EA17EC">
              <w:rPr>
                <w:rFonts w:ascii="Times New Roman" w:hAnsi="Times New Roman" w:cs="Times New Roman"/>
                <w:sz w:val="20"/>
                <w:szCs w:val="20"/>
              </w:rPr>
              <w:t xml:space="preserve">Выполнение работ по организации благоустройства </w:t>
            </w:r>
            <w:r w:rsidRPr="00EA17EC">
              <w:rPr>
                <w:rFonts w:ascii="Times New Roman" w:hAnsi="Times New Roman" w:cs="Times New Roman"/>
                <w:sz w:val="20"/>
                <w:szCs w:val="20"/>
              </w:rPr>
              <w:lastRenderedPageBreak/>
              <w:t>территорий, находящихся в ведении юридических лиц и индивидуальных предпринимателе на основании заключенных соглашений о благоустройстве</w:t>
            </w:r>
          </w:p>
          <w:p w:rsidR="00EA17EC" w:rsidRPr="000B5390" w:rsidRDefault="00EA17EC" w:rsidP="00CF1500">
            <w:pPr>
              <w:pStyle w:val="af4"/>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r w:rsidRPr="000B5390">
              <w:rPr>
                <w:rFonts w:ascii="Times New Roman" w:hAnsi="Times New Roman" w:cs="Times New Roman"/>
                <w:sz w:val="20"/>
                <w:szCs w:val="20"/>
              </w:rPr>
              <w:lastRenderedPageBreak/>
              <w:t>2018-2022</w:t>
            </w:r>
          </w:p>
        </w:tc>
        <w:tc>
          <w:tcPr>
            <w:tcW w:w="1361" w:type="dxa"/>
            <w:vMerge w:val="restart"/>
            <w:tcBorders>
              <w:top w:val="single" w:sz="4" w:space="0" w:color="auto"/>
              <w:left w:val="single" w:sz="4" w:space="0" w:color="auto"/>
              <w:bottom w:val="single" w:sz="4" w:space="0" w:color="auto"/>
              <w:right w:val="single" w:sz="4" w:space="0" w:color="auto"/>
            </w:tcBorders>
          </w:tcPr>
          <w:p w:rsidR="00EA17EC" w:rsidRDefault="00EA17EC" w:rsidP="00CF1500">
            <w:pPr>
              <w:pStyle w:val="af3"/>
              <w:jc w:val="center"/>
              <w:rPr>
                <w:rFonts w:ascii="Times New Roman" w:hAnsi="Times New Roman" w:cs="Times New Roman"/>
                <w:sz w:val="20"/>
                <w:szCs w:val="20"/>
              </w:rPr>
            </w:pPr>
            <w:r>
              <w:rPr>
                <w:rFonts w:ascii="Times New Roman" w:hAnsi="Times New Roman" w:cs="Times New Roman"/>
                <w:sz w:val="20"/>
                <w:szCs w:val="20"/>
              </w:rPr>
              <w:t>САО</w:t>
            </w:r>
          </w:p>
          <w:p w:rsidR="00EA17EC" w:rsidRPr="00EA17EC" w:rsidRDefault="00EA17EC" w:rsidP="00EA17EC">
            <w:pPr>
              <w:pStyle w:val="af3"/>
              <w:jc w:val="center"/>
              <w:rPr>
                <w:rFonts w:ascii="Times New Roman" w:hAnsi="Times New Roman" w:cs="Times New Roman"/>
                <w:sz w:val="20"/>
                <w:szCs w:val="20"/>
              </w:rPr>
            </w:pPr>
            <w:r w:rsidRPr="00EA17EC">
              <w:rPr>
                <w:rFonts w:ascii="Times New Roman" w:hAnsi="Times New Roman" w:cs="Times New Roman"/>
                <w:sz w:val="20"/>
                <w:szCs w:val="20"/>
              </w:rPr>
              <w:t>ЮАО</w:t>
            </w:r>
          </w:p>
          <w:p w:rsidR="00EA17EC" w:rsidRPr="00EA17EC" w:rsidRDefault="00EA17EC" w:rsidP="00EA17EC"/>
        </w:tc>
        <w:tc>
          <w:tcPr>
            <w:tcW w:w="1474" w:type="dxa"/>
            <w:tcBorders>
              <w:top w:val="single" w:sz="4" w:space="0" w:color="auto"/>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r w:rsidRPr="000B5390">
              <w:rPr>
                <w:rFonts w:ascii="Times New Roman" w:hAnsi="Times New Roman" w:cs="Times New Roman"/>
                <w:sz w:val="20"/>
                <w:szCs w:val="20"/>
              </w:rPr>
              <w:lastRenderedPageBreak/>
              <w:t>Всего</w:t>
            </w:r>
          </w:p>
        </w:tc>
        <w:tc>
          <w:tcPr>
            <w:tcW w:w="1275"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r>
      <w:tr w:rsidR="00EA17EC" w:rsidRPr="000B5390" w:rsidTr="00887AF4">
        <w:tc>
          <w:tcPr>
            <w:tcW w:w="567" w:type="dxa"/>
            <w:vMerge/>
            <w:tcBorders>
              <w:top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r w:rsidRPr="000B5390">
              <w:rPr>
                <w:rFonts w:ascii="Times New Roman" w:hAnsi="Times New Roman" w:cs="Times New Roman"/>
                <w:sz w:val="20"/>
                <w:szCs w:val="20"/>
              </w:rPr>
              <w:t xml:space="preserve">Федеральный </w:t>
            </w:r>
            <w:r w:rsidRPr="000B5390">
              <w:rPr>
                <w:rFonts w:ascii="Times New Roman" w:hAnsi="Times New Roman" w:cs="Times New Roman"/>
                <w:sz w:val="20"/>
                <w:szCs w:val="20"/>
              </w:rPr>
              <w:lastRenderedPageBreak/>
              <w:t>бюджет</w:t>
            </w:r>
          </w:p>
        </w:tc>
        <w:tc>
          <w:tcPr>
            <w:tcW w:w="1275"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r>
      <w:tr w:rsidR="00EA17EC" w:rsidRPr="000B5390" w:rsidTr="00887AF4">
        <w:tc>
          <w:tcPr>
            <w:tcW w:w="567" w:type="dxa"/>
            <w:vMerge/>
            <w:tcBorders>
              <w:top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361" w:type="dxa"/>
            <w:vMerge/>
            <w:tcBorders>
              <w:top w:val="nil"/>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r w:rsidRPr="000B5390">
              <w:rPr>
                <w:rFonts w:ascii="Times New Roman" w:hAnsi="Times New Roman" w:cs="Times New Roman"/>
                <w:sz w:val="20"/>
                <w:szCs w:val="20"/>
              </w:rPr>
              <w:t>областной бюджет</w:t>
            </w:r>
          </w:p>
        </w:tc>
        <w:tc>
          <w:tcPr>
            <w:tcW w:w="1275"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r>
      <w:tr w:rsidR="00EA17EC" w:rsidRPr="000B5390" w:rsidTr="00887AF4">
        <w:tc>
          <w:tcPr>
            <w:tcW w:w="567" w:type="dxa"/>
            <w:vMerge/>
            <w:tcBorders>
              <w:top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361" w:type="dxa"/>
            <w:vMerge/>
            <w:tcBorders>
              <w:top w:val="nil"/>
              <w:left w:val="single" w:sz="4" w:space="0" w:color="auto"/>
              <w:bottom w:val="single" w:sz="4" w:space="0" w:color="auto"/>
              <w:right w:val="single" w:sz="4" w:space="0" w:color="auto"/>
            </w:tcBorders>
          </w:tcPr>
          <w:p w:rsidR="00EA17EC" w:rsidRPr="000B5390" w:rsidRDefault="00EA17EC" w:rsidP="00CF1500">
            <w:pPr>
              <w:pStyle w:val="af3"/>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r w:rsidRPr="000B5390">
              <w:rPr>
                <w:rFonts w:ascii="Times New Roman" w:hAnsi="Times New Roman" w:cs="Times New Roman"/>
                <w:sz w:val="20"/>
                <w:szCs w:val="20"/>
              </w:rPr>
              <w:t>бюджет города Оренбурга</w:t>
            </w:r>
          </w:p>
        </w:tc>
        <w:tc>
          <w:tcPr>
            <w:tcW w:w="1275"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021"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c>
          <w:tcPr>
            <w:tcW w:w="1134" w:type="dxa"/>
            <w:tcBorders>
              <w:top w:val="nil"/>
              <w:left w:val="nil"/>
              <w:bottom w:val="single" w:sz="4" w:space="0" w:color="auto"/>
            </w:tcBorders>
          </w:tcPr>
          <w:p w:rsidR="00EA17EC" w:rsidRPr="000B5390" w:rsidRDefault="00EA17EC" w:rsidP="00CF1500">
            <w:pPr>
              <w:pStyle w:val="af3"/>
              <w:jc w:val="center"/>
              <w:rPr>
                <w:rFonts w:ascii="Times New Roman" w:hAnsi="Times New Roman" w:cs="Times New Roman"/>
                <w:sz w:val="20"/>
                <w:szCs w:val="20"/>
              </w:rPr>
            </w:pPr>
          </w:p>
        </w:tc>
      </w:tr>
    </w:tbl>
    <w:p w:rsidR="002662C9" w:rsidRPr="00F6389B" w:rsidRDefault="002662C9" w:rsidP="007A358E">
      <w:pPr>
        <w:shd w:val="clear" w:color="auto" w:fill="FFFFFF"/>
        <w:spacing w:after="0" w:line="270" w:lineRule="atLeast"/>
        <w:ind w:firstLine="225"/>
        <w:jc w:val="center"/>
        <w:rPr>
          <w:rFonts w:ascii="Times New Roman" w:hAnsi="Times New Roman"/>
          <w:strike/>
          <w:sz w:val="28"/>
          <w:szCs w:val="28"/>
        </w:rPr>
      </w:pPr>
    </w:p>
    <w:p w:rsidR="007A358E" w:rsidRPr="008A7E8B" w:rsidRDefault="007A358E" w:rsidP="007A358E">
      <w:pPr>
        <w:spacing w:after="0" w:line="240" w:lineRule="auto"/>
        <w:jc w:val="center"/>
        <w:rPr>
          <w:rFonts w:ascii="Times New Roman" w:hAnsi="Times New Roman"/>
          <w:b/>
        </w:rPr>
      </w:pPr>
    </w:p>
    <w:p w:rsidR="007A358E" w:rsidRPr="008A7E8B" w:rsidRDefault="007A358E" w:rsidP="007A358E">
      <w:pPr>
        <w:spacing w:after="0" w:line="240" w:lineRule="auto"/>
        <w:rPr>
          <w:rFonts w:ascii="Times New Roman" w:hAnsi="Times New Roman"/>
        </w:rPr>
      </w:pPr>
    </w:p>
    <w:p w:rsidR="00394114" w:rsidRDefault="00394114" w:rsidP="00720AC6">
      <w:pPr>
        <w:spacing w:after="0" w:line="240" w:lineRule="auto"/>
        <w:ind w:left="10206"/>
        <w:rPr>
          <w:rFonts w:ascii="Times New Roman" w:hAnsi="Times New Roman"/>
          <w:sz w:val="28"/>
          <w:szCs w:val="28"/>
        </w:rPr>
      </w:pPr>
    </w:p>
    <w:p w:rsidR="00394114" w:rsidRDefault="00394114" w:rsidP="00720AC6">
      <w:pPr>
        <w:spacing w:after="0" w:line="240" w:lineRule="auto"/>
        <w:ind w:left="10206"/>
        <w:rPr>
          <w:rFonts w:ascii="Times New Roman" w:hAnsi="Times New Roman"/>
          <w:sz w:val="28"/>
          <w:szCs w:val="28"/>
        </w:rPr>
      </w:pPr>
    </w:p>
    <w:p w:rsidR="00394114" w:rsidRDefault="00394114" w:rsidP="00720AC6">
      <w:pPr>
        <w:spacing w:after="0" w:line="240" w:lineRule="auto"/>
        <w:ind w:left="10206"/>
        <w:rPr>
          <w:rFonts w:ascii="Times New Roman" w:hAnsi="Times New Roman"/>
          <w:sz w:val="28"/>
          <w:szCs w:val="28"/>
        </w:rPr>
      </w:pPr>
    </w:p>
    <w:p w:rsidR="00394114" w:rsidRDefault="00394114" w:rsidP="00720AC6">
      <w:pPr>
        <w:spacing w:after="0" w:line="240" w:lineRule="auto"/>
        <w:ind w:left="10206"/>
        <w:rPr>
          <w:rFonts w:ascii="Times New Roman" w:hAnsi="Times New Roman"/>
          <w:sz w:val="28"/>
          <w:szCs w:val="28"/>
        </w:rPr>
      </w:pPr>
    </w:p>
    <w:p w:rsidR="00394114" w:rsidRDefault="00394114" w:rsidP="00720AC6">
      <w:pPr>
        <w:spacing w:after="0" w:line="240" w:lineRule="auto"/>
        <w:ind w:left="10206"/>
        <w:rPr>
          <w:rFonts w:ascii="Times New Roman" w:hAnsi="Times New Roman"/>
          <w:sz w:val="28"/>
          <w:szCs w:val="28"/>
        </w:rPr>
      </w:pPr>
    </w:p>
    <w:p w:rsidR="00394114" w:rsidRDefault="00394114" w:rsidP="00720AC6">
      <w:pPr>
        <w:spacing w:after="0" w:line="240" w:lineRule="auto"/>
        <w:ind w:left="10206"/>
        <w:rPr>
          <w:rFonts w:ascii="Times New Roman" w:hAnsi="Times New Roman"/>
          <w:sz w:val="28"/>
          <w:szCs w:val="28"/>
        </w:rPr>
      </w:pPr>
    </w:p>
    <w:p w:rsidR="00394114" w:rsidRDefault="00394114" w:rsidP="00720AC6">
      <w:pPr>
        <w:spacing w:after="0" w:line="240" w:lineRule="auto"/>
        <w:ind w:left="10206"/>
        <w:rPr>
          <w:rFonts w:ascii="Times New Roman" w:hAnsi="Times New Roman"/>
          <w:sz w:val="28"/>
          <w:szCs w:val="28"/>
        </w:rPr>
      </w:pPr>
    </w:p>
    <w:p w:rsidR="00BA187D" w:rsidRDefault="00BA187D" w:rsidP="00774552">
      <w:pPr>
        <w:shd w:val="clear" w:color="auto" w:fill="FFFFFF"/>
        <w:spacing w:after="0" w:line="270" w:lineRule="atLeast"/>
        <w:ind w:left="5812"/>
        <w:jc w:val="both"/>
        <w:rPr>
          <w:rFonts w:ascii="Times New Roman" w:hAnsi="Times New Roman"/>
          <w:sz w:val="28"/>
          <w:szCs w:val="28"/>
        </w:rPr>
        <w:sectPr w:rsidR="00BA187D" w:rsidSect="00D27846">
          <w:footnotePr>
            <w:pos w:val="beneathText"/>
          </w:footnotePr>
          <w:pgSz w:w="16840" w:h="11901" w:orient="landscape"/>
          <w:pgMar w:top="851" w:right="1134" w:bottom="993" w:left="1134" w:header="709" w:footer="709" w:gutter="0"/>
          <w:cols w:space="708"/>
          <w:docGrid w:linePitch="360"/>
        </w:sectPr>
      </w:pPr>
    </w:p>
    <w:p w:rsidR="00FB72DA" w:rsidRPr="008A7E8B" w:rsidRDefault="00FB72DA" w:rsidP="00FB72DA">
      <w:pPr>
        <w:shd w:val="clear" w:color="auto" w:fill="FFFFFF"/>
        <w:spacing w:after="0" w:line="270" w:lineRule="atLeast"/>
        <w:ind w:left="5529" w:right="-2"/>
        <w:jc w:val="both"/>
        <w:rPr>
          <w:rFonts w:ascii="Times New Roman" w:hAnsi="Times New Roman"/>
          <w:sz w:val="28"/>
          <w:szCs w:val="28"/>
        </w:rPr>
      </w:pPr>
      <w:r w:rsidRPr="00C02BC1">
        <w:rPr>
          <w:rFonts w:ascii="Times New Roman" w:hAnsi="Times New Roman"/>
          <w:sz w:val="28"/>
          <w:szCs w:val="28"/>
        </w:rPr>
        <w:lastRenderedPageBreak/>
        <w:t xml:space="preserve">Приложение </w:t>
      </w:r>
      <w:r w:rsidR="00E028BB">
        <w:rPr>
          <w:rFonts w:ascii="Times New Roman" w:hAnsi="Times New Roman"/>
          <w:sz w:val="28"/>
          <w:szCs w:val="28"/>
        </w:rPr>
        <w:t>5</w:t>
      </w:r>
    </w:p>
    <w:p w:rsidR="00FB72DA" w:rsidRDefault="00FB72DA" w:rsidP="00FB72DA">
      <w:pPr>
        <w:shd w:val="clear" w:color="auto" w:fill="FFFFFF"/>
        <w:spacing w:after="0" w:line="270" w:lineRule="atLeast"/>
        <w:ind w:left="5529" w:right="-2"/>
        <w:jc w:val="both"/>
        <w:rPr>
          <w:rFonts w:ascii="Times New Roman" w:hAnsi="Times New Roman"/>
          <w:sz w:val="28"/>
          <w:szCs w:val="28"/>
        </w:rPr>
      </w:pPr>
      <w:r w:rsidRPr="008A7E8B">
        <w:rPr>
          <w:rFonts w:ascii="Times New Roman" w:hAnsi="Times New Roman"/>
          <w:sz w:val="28"/>
          <w:szCs w:val="28"/>
        </w:rPr>
        <w:t xml:space="preserve">к приложению к постановлению </w:t>
      </w:r>
    </w:p>
    <w:p w:rsidR="00FB72DA" w:rsidRDefault="00FB72DA" w:rsidP="00FB72DA">
      <w:pPr>
        <w:shd w:val="clear" w:color="auto" w:fill="FFFFFF"/>
        <w:spacing w:after="0" w:line="270" w:lineRule="atLeast"/>
        <w:ind w:left="5529" w:right="-2"/>
        <w:jc w:val="both"/>
        <w:rPr>
          <w:rFonts w:ascii="Times New Roman" w:hAnsi="Times New Roman"/>
          <w:sz w:val="28"/>
          <w:szCs w:val="28"/>
        </w:rPr>
      </w:pPr>
      <w:r w:rsidRPr="008A7E8B">
        <w:rPr>
          <w:rFonts w:ascii="Times New Roman" w:hAnsi="Times New Roman"/>
          <w:sz w:val="28"/>
          <w:szCs w:val="28"/>
        </w:rPr>
        <w:t>администрации города Оренбурга</w:t>
      </w:r>
    </w:p>
    <w:p w:rsidR="00FB72DA" w:rsidRPr="00C02BC1" w:rsidRDefault="00FB72DA" w:rsidP="00FB72DA">
      <w:pPr>
        <w:shd w:val="clear" w:color="auto" w:fill="FFFFFF"/>
        <w:spacing w:after="0" w:line="270" w:lineRule="atLeast"/>
        <w:ind w:left="5529" w:right="-2"/>
        <w:jc w:val="both"/>
        <w:rPr>
          <w:rFonts w:ascii="Times New Roman" w:hAnsi="Times New Roman"/>
          <w:sz w:val="28"/>
          <w:szCs w:val="28"/>
        </w:rPr>
      </w:pPr>
      <w:r w:rsidRPr="008A7E8B">
        <w:rPr>
          <w:rFonts w:ascii="Times New Roman" w:hAnsi="Times New Roman"/>
          <w:sz w:val="28"/>
          <w:szCs w:val="28"/>
        </w:rPr>
        <w:t xml:space="preserve">от </w:t>
      </w:r>
      <w:r>
        <w:rPr>
          <w:rFonts w:ascii="Times New Roman" w:hAnsi="Times New Roman"/>
          <w:sz w:val="28"/>
          <w:szCs w:val="28"/>
        </w:rPr>
        <w:t xml:space="preserve">__________ </w:t>
      </w:r>
      <w:r w:rsidRPr="00C02BC1">
        <w:rPr>
          <w:rFonts w:ascii="Times New Roman" w:hAnsi="Times New Roman"/>
          <w:sz w:val="28"/>
          <w:szCs w:val="28"/>
        </w:rPr>
        <w:t>№</w:t>
      </w:r>
      <w:r>
        <w:rPr>
          <w:rFonts w:ascii="Times New Roman" w:hAnsi="Times New Roman"/>
          <w:sz w:val="28"/>
          <w:szCs w:val="28"/>
        </w:rPr>
        <w:t>_________</w:t>
      </w:r>
    </w:p>
    <w:p w:rsidR="00FB72DA" w:rsidRDefault="00FB72DA" w:rsidP="00874AB6">
      <w:pPr>
        <w:shd w:val="clear" w:color="auto" w:fill="FFFFFF"/>
        <w:tabs>
          <w:tab w:val="left" w:pos="1701"/>
        </w:tabs>
        <w:spacing w:after="0" w:line="270" w:lineRule="atLeast"/>
        <w:jc w:val="center"/>
        <w:rPr>
          <w:rFonts w:ascii="Times New Roman" w:hAnsi="Times New Roman"/>
          <w:b/>
          <w:sz w:val="28"/>
          <w:szCs w:val="28"/>
        </w:rPr>
      </w:pPr>
    </w:p>
    <w:p w:rsidR="00750B5A" w:rsidRPr="00C82D9D" w:rsidRDefault="00750B5A" w:rsidP="00874AB6">
      <w:pPr>
        <w:shd w:val="clear" w:color="auto" w:fill="FFFFFF"/>
        <w:tabs>
          <w:tab w:val="left" w:pos="1701"/>
        </w:tabs>
        <w:spacing w:after="0" w:line="270" w:lineRule="atLeast"/>
        <w:jc w:val="center"/>
        <w:rPr>
          <w:rFonts w:ascii="Times New Roman" w:hAnsi="Times New Roman"/>
          <w:sz w:val="28"/>
          <w:szCs w:val="28"/>
        </w:rPr>
      </w:pPr>
      <w:r w:rsidRPr="00C82D9D">
        <w:rPr>
          <w:rFonts w:ascii="Times New Roman" w:hAnsi="Times New Roman"/>
          <w:sz w:val="28"/>
          <w:szCs w:val="28"/>
        </w:rPr>
        <w:t xml:space="preserve">Адресный перечень </w:t>
      </w:r>
    </w:p>
    <w:p w:rsidR="002C2E2D" w:rsidRPr="00C82D9D" w:rsidRDefault="00750B5A" w:rsidP="00874AB6">
      <w:pPr>
        <w:shd w:val="clear" w:color="auto" w:fill="FFFFFF"/>
        <w:tabs>
          <w:tab w:val="left" w:pos="1701"/>
        </w:tabs>
        <w:spacing w:after="0" w:line="270" w:lineRule="atLeast"/>
        <w:jc w:val="center"/>
        <w:rPr>
          <w:rFonts w:ascii="Times New Roman" w:hAnsi="Times New Roman"/>
          <w:sz w:val="28"/>
          <w:szCs w:val="28"/>
        </w:rPr>
      </w:pPr>
      <w:r w:rsidRPr="00C82D9D">
        <w:rPr>
          <w:rFonts w:ascii="Times New Roman" w:hAnsi="Times New Roman"/>
          <w:sz w:val="28"/>
          <w:szCs w:val="28"/>
        </w:rPr>
        <w:t xml:space="preserve">территорий муниципального образования «город Оренбург», </w:t>
      </w:r>
    </w:p>
    <w:p w:rsidR="00750B5A" w:rsidRPr="00C82D9D" w:rsidRDefault="00750B5A" w:rsidP="00874AB6">
      <w:pPr>
        <w:shd w:val="clear" w:color="auto" w:fill="FFFFFF"/>
        <w:tabs>
          <w:tab w:val="left" w:pos="1701"/>
        </w:tabs>
        <w:spacing w:after="0" w:line="270" w:lineRule="atLeast"/>
        <w:jc w:val="center"/>
        <w:rPr>
          <w:rFonts w:ascii="Times New Roman" w:hAnsi="Times New Roman"/>
          <w:sz w:val="28"/>
          <w:szCs w:val="28"/>
        </w:rPr>
      </w:pPr>
      <w:r w:rsidRPr="00C82D9D">
        <w:rPr>
          <w:rFonts w:ascii="Times New Roman" w:hAnsi="Times New Roman"/>
          <w:sz w:val="28"/>
          <w:szCs w:val="28"/>
        </w:rPr>
        <w:t>подлежащих благоустройству</w:t>
      </w:r>
      <w:r w:rsidR="003F4652" w:rsidRPr="00C82D9D">
        <w:rPr>
          <w:rFonts w:ascii="Times New Roman" w:hAnsi="Times New Roman"/>
          <w:sz w:val="28"/>
          <w:szCs w:val="28"/>
        </w:rPr>
        <w:t xml:space="preserve"> в 2018-2022 годах</w:t>
      </w:r>
    </w:p>
    <w:p w:rsidR="00750B5A" w:rsidRPr="009059BE" w:rsidRDefault="00750B5A" w:rsidP="00874AB6">
      <w:pPr>
        <w:shd w:val="clear" w:color="auto" w:fill="FFFFFF"/>
        <w:tabs>
          <w:tab w:val="left" w:pos="1701"/>
        </w:tabs>
        <w:spacing w:after="0" w:line="270" w:lineRule="atLeast"/>
        <w:jc w:val="center"/>
        <w:rPr>
          <w:rFonts w:ascii="Times New Roman" w:hAnsi="Times New Roman"/>
          <w:b/>
          <w:sz w:val="28"/>
          <w:szCs w:val="28"/>
          <w:highlight w:val="yellow"/>
        </w:rPr>
      </w:pPr>
    </w:p>
    <w:tbl>
      <w:tblPr>
        <w:tblStyle w:val="ab"/>
        <w:tblW w:w="10314" w:type="dxa"/>
        <w:tblLook w:val="04A0" w:firstRow="1" w:lastRow="0" w:firstColumn="1" w:lastColumn="0" w:noHBand="0" w:noVBand="1"/>
      </w:tblPr>
      <w:tblGrid>
        <w:gridCol w:w="674"/>
        <w:gridCol w:w="9640"/>
      </w:tblGrid>
      <w:tr w:rsidR="00FB72DA" w:rsidRPr="00FB72DA" w:rsidTr="009A3D66">
        <w:tc>
          <w:tcPr>
            <w:tcW w:w="674" w:type="dxa"/>
            <w:vAlign w:val="center"/>
          </w:tcPr>
          <w:p w:rsidR="009A3D66" w:rsidRPr="00FB72DA" w:rsidRDefault="009A3D66" w:rsidP="009743F5">
            <w:pPr>
              <w:tabs>
                <w:tab w:val="left" w:pos="1701"/>
              </w:tabs>
              <w:spacing w:line="270" w:lineRule="atLeast"/>
              <w:jc w:val="center"/>
              <w:rPr>
                <w:rFonts w:ascii="Times New Roman" w:hAnsi="Times New Roman"/>
                <w:sz w:val="28"/>
                <w:szCs w:val="28"/>
              </w:rPr>
            </w:pPr>
            <w:r w:rsidRPr="00FB72DA">
              <w:rPr>
                <w:rFonts w:ascii="Times New Roman" w:hAnsi="Times New Roman"/>
                <w:sz w:val="28"/>
                <w:szCs w:val="28"/>
              </w:rPr>
              <w:t xml:space="preserve">№ </w:t>
            </w:r>
            <w:proofErr w:type="gramStart"/>
            <w:r w:rsidRPr="00FB72DA">
              <w:rPr>
                <w:rFonts w:ascii="Times New Roman" w:hAnsi="Times New Roman"/>
                <w:sz w:val="28"/>
                <w:szCs w:val="28"/>
              </w:rPr>
              <w:t>п</w:t>
            </w:r>
            <w:proofErr w:type="gramEnd"/>
            <w:r w:rsidRPr="00FB72DA">
              <w:rPr>
                <w:rFonts w:ascii="Times New Roman" w:hAnsi="Times New Roman"/>
                <w:sz w:val="28"/>
                <w:szCs w:val="28"/>
              </w:rPr>
              <w:t>/п</w:t>
            </w:r>
          </w:p>
        </w:tc>
        <w:tc>
          <w:tcPr>
            <w:tcW w:w="9640" w:type="dxa"/>
            <w:vAlign w:val="center"/>
          </w:tcPr>
          <w:p w:rsidR="009A3D66" w:rsidRPr="00FB72DA" w:rsidRDefault="009A3D66" w:rsidP="009743F5">
            <w:pPr>
              <w:tabs>
                <w:tab w:val="left" w:pos="1701"/>
              </w:tabs>
              <w:spacing w:line="270" w:lineRule="atLeast"/>
              <w:jc w:val="center"/>
              <w:rPr>
                <w:rFonts w:ascii="Times New Roman" w:hAnsi="Times New Roman"/>
                <w:sz w:val="28"/>
                <w:szCs w:val="28"/>
              </w:rPr>
            </w:pPr>
            <w:r w:rsidRPr="00FB72DA">
              <w:rPr>
                <w:rFonts w:ascii="Times New Roman" w:hAnsi="Times New Roman"/>
                <w:sz w:val="28"/>
                <w:szCs w:val="28"/>
              </w:rPr>
              <w:t>Адрес территории</w:t>
            </w:r>
          </w:p>
        </w:tc>
      </w:tr>
      <w:tr w:rsidR="00FB72DA" w:rsidRPr="00FB72DA" w:rsidTr="009A3D66">
        <w:tc>
          <w:tcPr>
            <w:tcW w:w="10314" w:type="dxa"/>
            <w:gridSpan w:val="2"/>
          </w:tcPr>
          <w:p w:rsidR="009743F5" w:rsidRPr="00FB72DA" w:rsidRDefault="00620150" w:rsidP="00874AB6">
            <w:pPr>
              <w:tabs>
                <w:tab w:val="left" w:pos="1701"/>
              </w:tabs>
              <w:spacing w:line="270" w:lineRule="atLeast"/>
              <w:jc w:val="center"/>
              <w:rPr>
                <w:rFonts w:ascii="Times New Roman" w:hAnsi="Times New Roman"/>
                <w:sz w:val="28"/>
                <w:szCs w:val="28"/>
              </w:rPr>
            </w:pPr>
            <w:r>
              <w:rPr>
                <w:rFonts w:ascii="Times New Roman" w:hAnsi="Times New Roman"/>
                <w:sz w:val="28"/>
                <w:szCs w:val="28"/>
              </w:rPr>
              <w:t>Дворовые территории</w:t>
            </w:r>
            <w:bookmarkStart w:id="4" w:name="_GoBack"/>
            <w:bookmarkEnd w:id="4"/>
          </w:p>
        </w:tc>
      </w:tr>
      <w:tr w:rsidR="00FB72DA" w:rsidRPr="00FB72DA" w:rsidTr="009A3D66">
        <w:tc>
          <w:tcPr>
            <w:tcW w:w="674" w:type="dxa"/>
          </w:tcPr>
          <w:p w:rsidR="009A3D66" w:rsidRPr="00FB72DA" w:rsidRDefault="009A3D66" w:rsidP="003F4652">
            <w:pPr>
              <w:pStyle w:val="aa"/>
              <w:numPr>
                <w:ilvl w:val="0"/>
                <w:numId w:val="30"/>
              </w:numPr>
              <w:tabs>
                <w:tab w:val="left" w:pos="1701"/>
              </w:tabs>
              <w:spacing w:line="270" w:lineRule="atLeast"/>
              <w:rPr>
                <w:rFonts w:ascii="Times New Roman" w:hAnsi="Times New Roman"/>
                <w:sz w:val="24"/>
                <w:szCs w:val="24"/>
              </w:rPr>
            </w:pPr>
          </w:p>
        </w:tc>
        <w:tc>
          <w:tcPr>
            <w:tcW w:w="9640" w:type="dxa"/>
          </w:tcPr>
          <w:p w:rsidR="009A3D66" w:rsidRPr="00FB72DA" w:rsidRDefault="009A3D66" w:rsidP="00874AB6">
            <w:pPr>
              <w:tabs>
                <w:tab w:val="left" w:pos="1701"/>
              </w:tabs>
              <w:spacing w:line="270" w:lineRule="atLeast"/>
              <w:jc w:val="center"/>
              <w:rPr>
                <w:rFonts w:ascii="Times New Roman" w:hAnsi="Times New Roman"/>
                <w:sz w:val="24"/>
                <w:szCs w:val="24"/>
              </w:rPr>
            </w:pPr>
          </w:p>
        </w:tc>
      </w:tr>
      <w:tr w:rsidR="00340885" w:rsidRPr="00FB72DA" w:rsidTr="009A3D66">
        <w:tc>
          <w:tcPr>
            <w:tcW w:w="674" w:type="dxa"/>
          </w:tcPr>
          <w:p w:rsidR="00340885" w:rsidRPr="00FB72DA" w:rsidRDefault="00340885" w:rsidP="003F4652">
            <w:pPr>
              <w:pStyle w:val="aa"/>
              <w:numPr>
                <w:ilvl w:val="0"/>
                <w:numId w:val="30"/>
              </w:numPr>
              <w:tabs>
                <w:tab w:val="left" w:pos="1701"/>
              </w:tabs>
              <w:spacing w:line="270" w:lineRule="atLeast"/>
              <w:rPr>
                <w:rFonts w:ascii="Times New Roman" w:hAnsi="Times New Roman"/>
                <w:sz w:val="24"/>
                <w:szCs w:val="24"/>
              </w:rPr>
            </w:pPr>
          </w:p>
        </w:tc>
        <w:tc>
          <w:tcPr>
            <w:tcW w:w="9640" w:type="dxa"/>
          </w:tcPr>
          <w:p w:rsidR="00340885" w:rsidRPr="00FB72DA" w:rsidRDefault="00340885" w:rsidP="00874AB6">
            <w:pPr>
              <w:tabs>
                <w:tab w:val="left" w:pos="1701"/>
              </w:tabs>
              <w:spacing w:line="270" w:lineRule="atLeast"/>
              <w:jc w:val="center"/>
              <w:rPr>
                <w:rFonts w:ascii="Times New Roman" w:hAnsi="Times New Roman"/>
                <w:sz w:val="24"/>
                <w:szCs w:val="24"/>
              </w:rPr>
            </w:pPr>
          </w:p>
        </w:tc>
      </w:tr>
      <w:tr w:rsidR="00340885" w:rsidRPr="00FB72DA" w:rsidTr="009A3D66">
        <w:tc>
          <w:tcPr>
            <w:tcW w:w="674" w:type="dxa"/>
          </w:tcPr>
          <w:p w:rsidR="00340885" w:rsidRPr="00FB72DA" w:rsidRDefault="00340885" w:rsidP="003F4652">
            <w:pPr>
              <w:pStyle w:val="aa"/>
              <w:numPr>
                <w:ilvl w:val="0"/>
                <w:numId w:val="30"/>
              </w:numPr>
              <w:tabs>
                <w:tab w:val="left" w:pos="1701"/>
              </w:tabs>
              <w:spacing w:line="270" w:lineRule="atLeast"/>
              <w:rPr>
                <w:rFonts w:ascii="Times New Roman" w:hAnsi="Times New Roman"/>
                <w:sz w:val="24"/>
                <w:szCs w:val="24"/>
              </w:rPr>
            </w:pPr>
          </w:p>
        </w:tc>
        <w:tc>
          <w:tcPr>
            <w:tcW w:w="9640" w:type="dxa"/>
          </w:tcPr>
          <w:p w:rsidR="00340885" w:rsidRPr="00FB72DA" w:rsidRDefault="00340885" w:rsidP="00874AB6">
            <w:pPr>
              <w:tabs>
                <w:tab w:val="left" w:pos="1701"/>
              </w:tabs>
              <w:spacing w:line="270" w:lineRule="atLeast"/>
              <w:jc w:val="center"/>
              <w:rPr>
                <w:rFonts w:ascii="Times New Roman" w:hAnsi="Times New Roman"/>
                <w:sz w:val="24"/>
                <w:szCs w:val="24"/>
              </w:rPr>
            </w:pPr>
          </w:p>
        </w:tc>
      </w:tr>
      <w:tr w:rsidR="00FB72DA" w:rsidRPr="00FB72DA" w:rsidTr="009A3D66">
        <w:tc>
          <w:tcPr>
            <w:tcW w:w="674" w:type="dxa"/>
          </w:tcPr>
          <w:p w:rsidR="009A3D66" w:rsidRPr="00FB72DA" w:rsidRDefault="009A3D66" w:rsidP="003F4652">
            <w:pPr>
              <w:pStyle w:val="aa"/>
              <w:numPr>
                <w:ilvl w:val="0"/>
                <w:numId w:val="30"/>
              </w:numPr>
              <w:tabs>
                <w:tab w:val="left" w:pos="1701"/>
              </w:tabs>
              <w:spacing w:line="270" w:lineRule="atLeast"/>
              <w:rPr>
                <w:rFonts w:ascii="Times New Roman" w:hAnsi="Times New Roman"/>
                <w:sz w:val="24"/>
                <w:szCs w:val="24"/>
              </w:rPr>
            </w:pPr>
          </w:p>
        </w:tc>
        <w:tc>
          <w:tcPr>
            <w:tcW w:w="9640" w:type="dxa"/>
          </w:tcPr>
          <w:p w:rsidR="009A3D66" w:rsidRPr="00FB72DA" w:rsidRDefault="009A3D66" w:rsidP="00874AB6">
            <w:pPr>
              <w:tabs>
                <w:tab w:val="left" w:pos="1701"/>
              </w:tabs>
              <w:spacing w:line="270" w:lineRule="atLeast"/>
              <w:jc w:val="center"/>
              <w:rPr>
                <w:rFonts w:ascii="Times New Roman" w:hAnsi="Times New Roman"/>
                <w:sz w:val="24"/>
                <w:szCs w:val="24"/>
              </w:rPr>
            </w:pPr>
          </w:p>
        </w:tc>
      </w:tr>
      <w:tr w:rsidR="00FB72DA" w:rsidRPr="00FB72DA" w:rsidTr="009A3D66">
        <w:tc>
          <w:tcPr>
            <w:tcW w:w="10314" w:type="dxa"/>
            <w:gridSpan w:val="2"/>
          </w:tcPr>
          <w:p w:rsidR="009743F5" w:rsidRPr="00FB72DA" w:rsidRDefault="009743F5" w:rsidP="00750B5A">
            <w:pPr>
              <w:tabs>
                <w:tab w:val="left" w:pos="1701"/>
              </w:tabs>
              <w:spacing w:line="270" w:lineRule="atLeast"/>
              <w:jc w:val="center"/>
              <w:rPr>
                <w:rFonts w:ascii="Times New Roman" w:hAnsi="Times New Roman"/>
                <w:sz w:val="28"/>
                <w:szCs w:val="28"/>
              </w:rPr>
            </w:pPr>
            <w:r w:rsidRPr="00FB72DA">
              <w:rPr>
                <w:rFonts w:ascii="Times New Roman" w:hAnsi="Times New Roman"/>
                <w:sz w:val="28"/>
                <w:szCs w:val="28"/>
              </w:rPr>
              <w:t>Общественные пространства</w:t>
            </w:r>
          </w:p>
        </w:tc>
      </w:tr>
      <w:tr w:rsidR="00FB72DA" w:rsidRPr="00FB72DA" w:rsidTr="004F6084">
        <w:tc>
          <w:tcPr>
            <w:tcW w:w="674" w:type="dxa"/>
          </w:tcPr>
          <w:p w:rsidR="009A3D66" w:rsidRPr="00FB72DA" w:rsidRDefault="009A3D66" w:rsidP="004F6084">
            <w:pPr>
              <w:pStyle w:val="aa"/>
              <w:numPr>
                <w:ilvl w:val="0"/>
                <w:numId w:val="34"/>
              </w:numPr>
              <w:tabs>
                <w:tab w:val="left" w:pos="1701"/>
              </w:tabs>
              <w:spacing w:line="270" w:lineRule="atLeast"/>
              <w:jc w:val="center"/>
              <w:rPr>
                <w:rFonts w:ascii="Times New Roman" w:hAnsi="Times New Roman"/>
                <w:sz w:val="24"/>
                <w:szCs w:val="24"/>
              </w:rPr>
            </w:pPr>
          </w:p>
        </w:tc>
        <w:tc>
          <w:tcPr>
            <w:tcW w:w="9640" w:type="dxa"/>
          </w:tcPr>
          <w:p w:rsidR="009A3D66" w:rsidRPr="00FB72DA" w:rsidRDefault="009A3D66" w:rsidP="00874AB6">
            <w:pPr>
              <w:tabs>
                <w:tab w:val="left" w:pos="1701"/>
              </w:tabs>
              <w:spacing w:line="270" w:lineRule="atLeast"/>
              <w:jc w:val="center"/>
              <w:rPr>
                <w:rFonts w:ascii="Times New Roman" w:hAnsi="Times New Roman"/>
                <w:sz w:val="24"/>
                <w:szCs w:val="24"/>
              </w:rPr>
            </w:pPr>
          </w:p>
        </w:tc>
      </w:tr>
      <w:tr w:rsidR="00340885" w:rsidRPr="00FB72DA" w:rsidTr="004F6084">
        <w:tc>
          <w:tcPr>
            <w:tcW w:w="674" w:type="dxa"/>
          </w:tcPr>
          <w:p w:rsidR="00340885" w:rsidRPr="00FB72DA" w:rsidRDefault="00340885" w:rsidP="004F6084">
            <w:pPr>
              <w:pStyle w:val="aa"/>
              <w:numPr>
                <w:ilvl w:val="0"/>
                <w:numId w:val="34"/>
              </w:numPr>
              <w:tabs>
                <w:tab w:val="left" w:pos="1701"/>
              </w:tabs>
              <w:spacing w:line="270" w:lineRule="atLeast"/>
              <w:jc w:val="center"/>
              <w:rPr>
                <w:rFonts w:ascii="Times New Roman" w:hAnsi="Times New Roman"/>
                <w:sz w:val="24"/>
                <w:szCs w:val="24"/>
              </w:rPr>
            </w:pPr>
          </w:p>
        </w:tc>
        <w:tc>
          <w:tcPr>
            <w:tcW w:w="9640" w:type="dxa"/>
          </w:tcPr>
          <w:p w:rsidR="00340885" w:rsidRPr="00FB72DA" w:rsidRDefault="00340885" w:rsidP="00874AB6">
            <w:pPr>
              <w:tabs>
                <w:tab w:val="left" w:pos="1701"/>
              </w:tabs>
              <w:spacing w:line="270" w:lineRule="atLeast"/>
              <w:jc w:val="center"/>
              <w:rPr>
                <w:rFonts w:ascii="Times New Roman" w:hAnsi="Times New Roman"/>
                <w:sz w:val="24"/>
                <w:szCs w:val="24"/>
              </w:rPr>
            </w:pPr>
          </w:p>
        </w:tc>
      </w:tr>
      <w:tr w:rsidR="00FB72DA" w:rsidRPr="00FB72DA" w:rsidTr="004F6084">
        <w:tc>
          <w:tcPr>
            <w:tcW w:w="674" w:type="dxa"/>
          </w:tcPr>
          <w:p w:rsidR="009A3D66" w:rsidRPr="00FB72DA" w:rsidRDefault="009A3D66" w:rsidP="004F6084">
            <w:pPr>
              <w:pStyle w:val="aa"/>
              <w:numPr>
                <w:ilvl w:val="0"/>
                <w:numId w:val="34"/>
              </w:numPr>
              <w:tabs>
                <w:tab w:val="left" w:pos="1701"/>
              </w:tabs>
              <w:spacing w:line="270" w:lineRule="atLeast"/>
              <w:jc w:val="center"/>
              <w:rPr>
                <w:rFonts w:ascii="Times New Roman" w:hAnsi="Times New Roman"/>
                <w:sz w:val="24"/>
                <w:szCs w:val="24"/>
              </w:rPr>
            </w:pPr>
          </w:p>
        </w:tc>
        <w:tc>
          <w:tcPr>
            <w:tcW w:w="9640" w:type="dxa"/>
          </w:tcPr>
          <w:p w:rsidR="009A3D66" w:rsidRPr="00FB72DA" w:rsidRDefault="009A3D66" w:rsidP="00874AB6">
            <w:pPr>
              <w:tabs>
                <w:tab w:val="left" w:pos="1701"/>
              </w:tabs>
              <w:spacing w:line="270" w:lineRule="atLeast"/>
              <w:jc w:val="center"/>
              <w:rPr>
                <w:rFonts w:ascii="Times New Roman" w:hAnsi="Times New Roman"/>
                <w:sz w:val="24"/>
                <w:szCs w:val="24"/>
              </w:rPr>
            </w:pPr>
          </w:p>
        </w:tc>
      </w:tr>
      <w:tr w:rsidR="003F4652" w:rsidRPr="00FB72DA" w:rsidTr="004F6084">
        <w:tc>
          <w:tcPr>
            <w:tcW w:w="674" w:type="dxa"/>
          </w:tcPr>
          <w:p w:rsidR="003F4652" w:rsidRPr="00FB72DA" w:rsidRDefault="003F4652" w:rsidP="004F6084">
            <w:pPr>
              <w:pStyle w:val="aa"/>
              <w:numPr>
                <w:ilvl w:val="0"/>
                <w:numId w:val="34"/>
              </w:numPr>
              <w:tabs>
                <w:tab w:val="left" w:pos="1701"/>
              </w:tabs>
              <w:spacing w:line="270" w:lineRule="atLeast"/>
              <w:jc w:val="center"/>
              <w:rPr>
                <w:rFonts w:ascii="Times New Roman" w:hAnsi="Times New Roman"/>
                <w:sz w:val="24"/>
                <w:szCs w:val="24"/>
              </w:rPr>
            </w:pPr>
          </w:p>
        </w:tc>
        <w:tc>
          <w:tcPr>
            <w:tcW w:w="9640" w:type="dxa"/>
          </w:tcPr>
          <w:p w:rsidR="003F4652" w:rsidRPr="00FB72DA" w:rsidRDefault="003F4652" w:rsidP="00874AB6">
            <w:pPr>
              <w:tabs>
                <w:tab w:val="left" w:pos="1701"/>
              </w:tabs>
              <w:spacing w:line="270" w:lineRule="atLeast"/>
              <w:jc w:val="center"/>
              <w:rPr>
                <w:rFonts w:ascii="Times New Roman" w:hAnsi="Times New Roman"/>
                <w:sz w:val="24"/>
                <w:szCs w:val="24"/>
              </w:rPr>
            </w:pPr>
          </w:p>
        </w:tc>
      </w:tr>
      <w:tr w:rsidR="004F6084" w:rsidRPr="00FB72DA" w:rsidTr="004F6084">
        <w:tc>
          <w:tcPr>
            <w:tcW w:w="674" w:type="dxa"/>
          </w:tcPr>
          <w:p w:rsidR="004F6084" w:rsidRPr="00FB72DA" w:rsidRDefault="004F6084" w:rsidP="004F6084">
            <w:pPr>
              <w:pStyle w:val="aa"/>
              <w:tabs>
                <w:tab w:val="left" w:pos="1701"/>
              </w:tabs>
              <w:spacing w:line="270" w:lineRule="atLeast"/>
              <w:rPr>
                <w:rFonts w:ascii="Times New Roman" w:hAnsi="Times New Roman"/>
                <w:sz w:val="24"/>
                <w:szCs w:val="24"/>
              </w:rPr>
            </w:pPr>
          </w:p>
        </w:tc>
        <w:tc>
          <w:tcPr>
            <w:tcW w:w="9640" w:type="dxa"/>
          </w:tcPr>
          <w:p w:rsidR="004F6084" w:rsidRPr="004F6084" w:rsidRDefault="004F6084" w:rsidP="00874AB6">
            <w:pPr>
              <w:tabs>
                <w:tab w:val="left" w:pos="1701"/>
              </w:tabs>
              <w:spacing w:line="270" w:lineRule="atLeast"/>
              <w:jc w:val="center"/>
              <w:rPr>
                <w:rFonts w:ascii="Times New Roman" w:hAnsi="Times New Roman"/>
                <w:color w:val="FF0000"/>
                <w:sz w:val="28"/>
                <w:szCs w:val="28"/>
              </w:rPr>
            </w:pPr>
            <w:r w:rsidRPr="003D60E4">
              <w:rPr>
                <w:rFonts w:ascii="Times New Roman" w:hAnsi="Times New Roman"/>
                <w:sz w:val="28"/>
                <w:szCs w:val="28"/>
              </w:rPr>
              <w:t>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w:t>
            </w:r>
          </w:p>
        </w:tc>
      </w:tr>
      <w:tr w:rsidR="004F6084" w:rsidRPr="00FB72DA" w:rsidTr="004F6084">
        <w:tc>
          <w:tcPr>
            <w:tcW w:w="674" w:type="dxa"/>
          </w:tcPr>
          <w:p w:rsidR="004F6084" w:rsidRPr="004F6084" w:rsidRDefault="004F6084" w:rsidP="004F6084">
            <w:pPr>
              <w:pStyle w:val="aa"/>
              <w:numPr>
                <w:ilvl w:val="0"/>
                <w:numId w:val="36"/>
              </w:numPr>
              <w:tabs>
                <w:tab w:val="left" w:pos="1701"/>
              </w:tabs>
              <w:spacing w:line="270" w:lineRule="atLeast"/>
              <w:rPr>
                <w:rFonts w:ascii="Times New Roman" w:hAnsi="Times New Roman"/>
                <w:sz w:val="24"/>
                <w:szCs w:val="24"/>
              </w:rPr>
            </w:pPr>
          </w:p>
        </w:tc>
        <w:tc>
          <w:tcPr>
            <w:tcW w:w="9640" w:type="dxa"/>
          </w:tcPr>
          <w:p w:rsidR="004F6084" w:rsidRPr="004F6084" w:rsidRDefault="004F6084" w:rsidP="00874AB6">
            <w:pPr>
              <w:tabs>
                <w:tab w:val="left" w:pos="1701"/>
              </w:tabs>
              <w:spacing w:line="270" w:lineRule="atLeast"/>
              <w:jc w:val="center"/>
              <w:rPr>
                <w:rFonts w:ascii="Times New Roman" w:hAnsi="Times New Roman"/>
                <w:color w:val="FF0000"/>
                <w:sz w:val="28"/>
                <w:szCs w:val="28"/>
              </w:rPr>
            </w:pPr>
          </w:p>
        </w:tc>
      </w:tr>
      <w:tr w:rsidR="004F6084" w:rsidRPr="00FB72DA" w:rsidTr="004F6084">
        <w:tc>
          <w:tcPr>
            <w:tcW w:w="674" w:type="dxa"/>
          </w:tcPr>
          <w:p w:rsidR="004F6084" w:rsidRPr="004F6084" w:rsidRDefault="004F6084" w:rsidP="004F6084">
            <w:pPr>
              <w:pStyle w:val="aa"/>
              <w:numPr>
                <w:ilvl w:val="0"/>
                <w:numId w:val="36"/>
              </w:numPr>
              <w:tabs>
                <w:tab w:val="left" w:pos="1701"/>
              </w:tabs>
              <w:spacing w:line="270" w:lineRule="atLeast"/>
              <w:rPr>
                <w:rFonts w:ascii="Times New Roman" w:hAnsi="Times New Roman"/>
                <w:sz w:val="24"/>
                <w:szCs w:val="24"/>
              </w:rPr>
            </w:pPr>
          </w:p>
        </w:tc>
        <w:tc>
          <w:tcPr>
            <w:tcW w:w="9640" w:type="dxa"/>
          </w:tcPr>
          <w:p w:rsidR="004F6084" w:rsidRPr="004F6084" w:rsidRDefault="004F6084" w:rsidP="00874AB6">
            <w:pPr>
              <w:tabs>
                <w:tab w:val="left" w:pos="1701"/>
              </w:tabs>
              <w:spacing w:line="270" w:lineRule="atLeast"/>
              <w:jc w:val="center"/>
              <w:rPr>
                <w:rFonts w:ascii="Times New Roman" w:hAnsi="Times New Roman"/>
                <w:color w:val="FF0000"/>
                <w:sz w:val="28"/>
                <w:szCs w:val="28"/>
              </w:rPr>
            </w:pPr>
          </w:p>
        </w:tc>
      </w:tr>
      <w:tr w:rsidR="004F6084" w:rsidRPr="00FB72DA" w:rsidTr="004F6084">
        <w:tc>
          <w:tcPr>
            <w:tcW w:w="674" w:type="dxa"/>
          </w:tcPr>
          <w:p w:rsidR="004F6084" w:rsidRPr="004F6084" w:rsidRDefault="004F6084" w:rsidP="004F6084">
            <w:pPr>
              <w:pStyle w:val="aa"/>
              <w:numPr>
                <w:ilvl w:val="0"/>
                <w:numId w:val="36"/>
              </w:numPr>
              <w:tabs>
                <w:tab w:val="left" w:pos="1701"/>
              </w:tabs>
              <w:spacing w:line="270" w:lineRule="atLeast"/>
              <w:rPr>
                <w:rFonts w:ascii="Times New Roman" w:hAnsi="Times New Roman"/>
                <w:sz w:val="24"/>
                <w:szCs w:val="24"/>
              </w:rPr>
            </w:pPr>
          </w:p>
        </w:tc>
        <w:tc>
          <w:tcPr>
            <w:tcW w:w="9640" w:type="dxa"/>
          </w:tcPr>
          <w:p w:rsidR="004F6084" w:rsidRPr="004F6084" w:rsidRDefault="004F6084" w:rsidP="00874AB6">
            <w:pPr>
              <w:tabs>
                <w:tab w:val="left" w:pos="1701"/>
              </w:tabs>
              <w:spacing w:line="270" w:lineRule="atLeast"/>
              <w:jc w:val="center"/>
              <w:rPr>
                <w:rFonts w:ascii="Times New Roman" w:hAnsi="Times New Roman"/>
                <w:color w:val="FF0000"/>
                <w:sz w:val="28"/>
                <w:szCs w:val="28"/>
              </w:rPr>
            </w:pPr>
          </w:p>
        </w:tc>
      </w:tr>
      <w:tr w:rsidR="004F6084" w:rsidRPr="00FB72DA" w:rsidTr="004F6084">
        <w:tc>
          <w:tcPr>
            <w:tcW w:w="674" w:type="dxa"/>
          </w:tcPr>
          <w:p w:rsidR="004F6084" w:rsidRPr="004F6084" w:rsidRDefault="004F6084" w:rsidP="004F6084">
            <w:pPr>
              <w:pStyle w:val="aa"/>
              <w:numPr>
                <w:ilvl w:val="0"/>
                <w:numId w:val="36"/>
              </w:numPr>
              <w:tabs>
                <w:tab w:val="left" w:pos="1701"/>
              </w:tabs>
              <w:spacing w:line="270" w:lineRule="atLeast"/>
              <w:rPr>
                <w:rFonts w:ascii="Times New Roman" w:hAnsi="Times New Roman"/>
                <w:sz w:val="24"/>
                <w:szCs w:val="24"/>
              </w:rPr>
            </w:pPr>
          </w:p>
        </w:tc>
        <w:tc>
          <w:tcPr>
            <w:tcW w:w="9640" w:type="dxa"/>
          </w:tcPr>
          <w:p w:rsidR="004F6084" w:rsidRPr="004F6084" w:rsidRDefault="004F6084" w:rsidP="00874AB6">
            <w:pPr>
              <w:tabs>
                <w:tab w:val="left" w:pos="1701"/>
              </w:tabs>
              <w:spacing w:line="270" w:lineRule="atLeast"/>
              <w:jc w:val="center"/>
              <w:rPr>
                <w:rFonts w:ascii="Times New Roman" w:hAnsi="Times New Roman"/>
                <w:color w:val="FF0000"/>
                <w:sz w:val="28"/>
                <w:szCs w:val="28"/>
              </w:rPr>
            </w:pPr>
          </w:p>
        </w:tc>
      </w:tr>
    </w:tbl>
    <w:p w:rsidR="00750B5A" w:rsidRDefault="00750B5A"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4F6084" w:rsidRDefault="004F6084"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B017AD" w:rsidRDefault="00B017AD"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B017AD" w:rsidRDefault="00B017AD"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B017AD" w:rsidRDefault="00B017AD"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B017AD" w:rsidRDefault="00B017AD"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B017AD" w:rsidRDefault="00B017AD"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B017AD" w:rsidRDefault="00B017AD" w:rsidP="00874AB6">
      <w:pPr>
        <w:shd w:val="clear" w:color="auto" w:fill="FFFFFF"/>
        <w:tabs>
          <w:tab w:val="left" w:pos="1701"/>
        </w:tabs>
        <w:spacing w:after="0" w:line="270" w:lineRule="atLeast"/>
        <w:jc w:val="center"/>
        <w:rPr>
          <w:rFonts w:ascii="Times New Roman" w:hAnsi="Times New Roman"/>
          <w:b/>
          <w:sz w:val="28"/>
          <w:szCs w:val="28"/>
          <w:highlight w:val="yellow"/>
        </w:rPr>
      </w:pPr>
    </w:p>
    <w:p w:rsidR="00B017AD" w:rsidRPr="009059BE" w:rsidRDefault="00B017AD" w:rsidP="00874AB6">
      <w:pPr>
        <w:shd w:val="clear" w:color="auto" w:fill="FFFFFF"/>
        <w:tabs>
          <w:tab w:val="left" w:pos="1701"/>
        </w:tabs>
        <w:spacing w:after="0" w:line="270" w:lineRule="atLeast"/>
        <w:jc w:val="center"/>
        <w:rPr>
          <w:rFonts w:ascii="Times New Roman" w:hAnsi="Times New Roman"/>
          <w:b/>
          <w:sz w:val="28"/>
          <w:szCs w:val="28"/>
          <w:highlight w:val="yellow"/>
        </w:rPr>
      </w:pPr>
    </w:p>
    <w:sectPr w:rsidR="00B017AD" w:rsidRPr="009059BE" w:rsidSect="009A3D66">
      <w:footnotePr>
        <w:pos w:val="beneathText"/>
      </w:footnotePr>
      <w:pgSz w:w="11901" w:h="16840"/>
      <w:pgMar w:top="28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01" w:rsidRDefault="00013D01" w:rsidP="00842CC4">
      <w:pPr>
        <w:spacing w:after="0" w:line="240" w:lineRule="auto"/>
      </w:pPr>
      <w:r>
        <w:separator/>
      </w:r>
    </w:p>
  </w:endnote>
  <w:endnote w:type="continuationSeparator" w:id="0">
    <w:p w:rsidR="00013D01" w:rsidRDefault="00013D01" w:rsidP="0084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D6" w:rsidRDefault="007D23D6">
    <w:pPr>
      <w:pStyle w:val="ac"/>
      <w:jc w:val="center"/>
    </w:pPr>
    <w:r>
      <w:fldChar w:fldCharType="begin"/>
    </w:r>
    <w:r>
      <w:instrText xml:space="preserve"> PAGE   \* MERGEFORMAT </w:instrText>
    </w:r>
    <w:r>
      <w:fldChar w:fldCharType="separate"/>
    </w:r>
    <w:r w:rsidR="008138A1">
      <w:rPr>
        <w:noProof/>
      </w:rPr>
      <w:t>17</w:t>
    </w:r>
    <w:r>
      <w:rPr>
        <w:noProof/>
      </w:rPr>
      <w:fldChar w:fldCharType="end"/>
    </w:r>
  </w:p>
  <w:p w:rsidR="007D23D6" w:rsidRDefault="007D23D6">
    <w:pPr>
      <w:pStyle w:val="ac"/>
    </w:pPr>
  </w:p>
  <w:p w:rsidR="007D23D6" w:rsidRDefault="007D23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D6" w:rsidRDefault="007D23D6">
    <w:pPr>
      <w:pStyle w:val="ac"/>
      <w:jc w:val="center"/>
    </w:pPr>
    <w:r>
      <w:fldChar w:fldCharType="begin"/>
    </w:r>
    <w:r>
      <w:instrText xml:space="preserve"> PAGE   \* MERGEFORMAT </w:instrText>
    </w:r>
    <w:r>
      <w:fldChar w:fldCharType="separate"/>
    </w:r>
    <w:r w:rsidR="00620150">
      <w:rPr>
        <w:noProof/>
      </w:rPr>
      <w:t>25</w:t>
    </w:r>
    <w:r>
      <w:rPr>
        <w:noProof/>
      </w:rPr>
      <w:fldChar w:fldCharType="end"/>
    </w:r>
  </w:p>
  <w:p w:rsidR="007D23D6" w:rsidRDefault="007D23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01" w:rsidRDefault="00013D01" w:rsidP="00842CC4">
      <w:pPr>
        <w:spacing w:after="0" w:line="240" w:lineRule="auto"/>
      </w:pPr>
      <w:r>
        <w:separator/>
      </w:r>
    </w:p>
  </w:footnote>
  <w:footnote w:type="continuationSeparator" w:id="0">
    <w:p w:rsidR="00013D01" w:rsidRDefault="00013D01" w:rsidP="00842CC4">
      <w:pPr>
        <w:spacing w:after="0" w:line="240" w:lineRule="auto"/>
      </w:pPr>
      <w:r>
        <w:continuationSeparator/>
      </w:r>
    </w:p>
  </w:footnote>
  <w:footnote w:id="1">
    <w:p w:rsidR="007D23D6" w:rsidRDefault="007D23D6" w:rsidP="004F6084">
      <w:pPr>
        <w:pStyle w:val="a4"/>
        <w:jc w:val="both"/>
      </w:pPr>
      <w:r>
        <w:rPr>
          <w:rStyle w:val="a6"/>
        </w:rPr>
        <w:footnoteRef/>
      </w:r>
      <w:r w:rsidRPr="00E77888">
        <w:rPr>
          <w:rFonts w:ascii="Times New Roman" w:hAnsi="Times New Roman"/>
        </w:rPr>
        <w:t>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r>
        <w:rPr>
          <w:rFonts w:ascii="Times New Roman" w:hAnsi="Times New Roman"/>
        </w:rPr>
        <w:t>.</w:t>
      </w:r>
    </w:p>
  </w:footnote>
  <w:footnote w:id="2">
    <w:p w:rsidR="007D23D6" w:rsidRDefault="007D23D6" w:rsidP="004F6084">
      <w:pPr>
        <w:pStyle w:val="a4"/>
        <w:jc w:val="both"/>
      </w:pPr>
      <w:r>
        <w:rPr>
          <w:rStyle w:val="a6"/>
        </w:rPr>
        <w:footnoteRef/>
      </w:r>
      <w:r w:rsidRPr="00A04432">
        <w:rPr>
          <w:rFonts w:ascii="Times New Roman" w:hAnsi="Times New Roman"/>
        </w:rPr>
        <w:t>доля населения, проживающего в жилом фонде с благоустроенными дворовыми территориями от общей численности населения</w:t>
      </w:r>
      <w:r>
        <w:rPr>
          <w:rFonts w:ascii="Times New Roman" w:hAnsi="Times New Roman"/>
        </w:rPr>
        <w:t>.</w:t>
      </w:r>
    </w:p>
  </w:footnote>
  <w:footnote w:id="3">
    <w:p w:rsidR="007D23D6" w:rsidRDefault="007D23D6" w:rsidP="004F6084">
      <w:pPr>
        <w:pStyle w:val="a4"/>
        <w:jc w:val="both"/>
      </w:pPr>
      <w:r>
        <w:rPr>
          <w:rStyle w:val="a6"/>
        </w:rPr>
        <w:footnoteRef/>
      </w:r>
      <w:r w:rsidRPr="00A04432">
        <w:rPr>
          <w:rFonts w:ascii="Times New Roman" w:hAnsi="Times New Roman"/>
        </w:rPr>
        <w:t>спортивные площадки, детские площадки, площадки для выгула собак и другие</w:t>
      </w:r>
      <w:r>
        <w:rPr>
          <w:rFonts w:ascii="Times New Roman" w:hAnsi="Times New Roman"/>
        </w:rPr>
        <w:t>.</w:t>
      </w:r>
    </w:p>
  </w:footnote>
  <w:footnote w:id="4">
    <w:p w:rsidR="007D23D6" w:rsidRDefault="007D23D6" w:rsidP="004F6084">
      <w:pPr>
        <w:pStyle w:val="a4"/>
        <w:jc w:val="both"/>
      </w:pPr>
      <w:r>
        <w:rPr>
          <w:rStyle w:val="a6"/>
        </w:rPr>
        <w:footnoteRef/>
      </w:r>
      <w:r w:rsidRPr="00C331B1">
        <w:rPr>
          <w:rFonts w:ascii="Times New Roman" w:hAnsi="Times New Roman"/>
        </w:rPr>
        <w:t>возможность для пользователя площадки дойти до нее по оборудованному твердым покрытием и освещенному маршруту в течение не более чем пяти минут</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D6" w:rsidRDefault="007D23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223"/>
    <w:multiLevelType w:val="hybridMultilevel"/>
    <w:tmpl w:val="C0FC097C"/>
    <w:lvl w:ilvl="0" w:tplc="FAD09A38">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1E7BDC"/>
    <w:multiLevelType w:val="hybridMultilevel"/>
    <w:tmpl w:val="5B240980"/>
    <w:lvl w:ilvl="0" w:tplc="7804BE7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810A38"/>
    <w:multiLevelType w:val="hybridMultilevel"/>
    <w:tmpl w:val="CE0656B0"/>
    <w:lvl w:ilvl="0" w:tplc="676E40E4">
      <w:start w:val="1"/>
      <w:numFmt w:val="decimal"/>
      <w:suff w:val="space"/>
      <w:lvlText w:val="%1."/>
      <w:lvlJc w:val="left"/>
      <w:pPr>
        <w:ind w:left="1503" w:hanging="360"/>
      </w:pPr>
      <w:rPr>
        <w:rFonts w:cs="Times New Roman" w:hint="default"/>
      </w:rPr>
    </w:lvl>
    <w:lvl w:ilvl="1" w:tplc="04190019" w:tentative="1">
      <w:start w:val="1"/>
      <w:numFmt w:val="lowerLetter"/>
      <w:lvlText w:val="%2."/>
      <w:lvlJc w:val="left"/>
      <w:pPr>
        <w:ind w:left="2223" w:hanging="360"/>
      </w:pPr>
      <w:rPr>
        <w:rFonts w:cs="Times New Roman"/>
      </w:rPr>
    </w:lvl>
    <w:lvl w:ilvl="2" w:tplc="0419001B" w:tentative="1">
      <w:start w:val="1"/>
      <w:numFmt w:val="lowerRoman"/>
      <w:lvlText w:val="%3."/>
      <w:lvlJc w:val="right"/>
      <w:pPr>
        <w:ind w:left="2943" w:hanging="180"/>
      </w:pPr>
      <w:rPr>
        <w:rFonts w:cs="Times New Roman"/>
      </w:rPr>
    </w:lvl>
    <w:lvl w:ilvl="3" w:tplc="0419000F" w:tentative="1">
      <w:start w:val="1"/>
      <w:numFmt w:val="decimal"/>
      <w:lvlText w:val="%4."/>
      <w:lvlJc w:val="left"/>
      <w:pPr>
        <w:ind w:left="3663" w:hanging="360"/>
      </w:pPr>
      <w:rPr>
        <w:rFonts w:cs="Times New Roman"/>
      </w:rPr>
    </w:lvl>
    <w:lvl w:ilvl="4" w:tplc="04190019" w:tentative="1">
      <w:start w:val="1"/>
      <w:numFmt w:val="lowerLetter"/>
      <w:lvlText w:val="%5."/>
      <w:lvlJc w:val="left"/>
      <w:pPr>
        <w:ind w:left="4383" w:hanging="360"/>
      </w:pPr>
      <w:rPr>
        <w:rFonts w:cs="Times New Roman"/>
      </w:rPr>
    </w:lvl>
    <w:lvl w:ilvl="5" w:tplc="0419001B" w:tentative="1">
      <w:start w:val="1"/>
      <w:numFmt w:val="lowerRoman"/>
      <w:lvlText w:val="%6."/>
      <w:lvlJc w:val="right"/>
      <w:pPr>
        <w:ind w:left="5103" w:hanging="180"/>
      </w:pPr>
      <w:rPr>
        <w:rFonts w:cs="Times New Roman"/>
      </w:rPr>
    </w:lvl>
    <w:lvl w:ilvl="6" w:tplc="0419000F" w:tentative="1">
      <w:start w:val="1"/>
      <w:numFmt w:val="decimal"/>
      <w:lvlText w:val="%7."/>
      <w:lvlJc w:val="left"/>
      <w:pPr>
        <w:ind w:left="5823" w:hanging="360"/>
      </w:pPr>
      <w:rPr>
        <w:rFonts w:cs="Times New Roman"/>
      </w:rPr>
    </w:lvl>
    <w:lvl w:ilvl="7" w:tplc="04190019" w:tentative="1">
      <w:start w:val="1"/>
      <w:numFmt w:val="lowerLetter"/>
      <w:lvlText w:val="%8."/>
      <w:lvlJc w:val="left"/>
      <w:pPr>
        <w:ind w:left="6543" w:hanging="360"/>
      </w:pPr>
      <w:rPr>
        <w:rFonts w:cs="Times New Roman"/>
      </w:rPr>
    </w:lvl>
    <w:lvl w:ilvl="8" w:tplc="0419001B" w:tentative="1">
      <w:start w:val="1"/>
      <w:numFmt w:val="lowerRoman"/>
      <w:lvlText w:val="%9."/>
      <w:lvlJc w:val="right"/>
      <w:pPr>
        <w:ind w:left="7263" w:hanging="180"/>
      </w:pPr>
      <w:rPr>
        <w:rFonts w:cs="Times New Roman"/>
      </w:rPr>
    </w:lvl>
  </w:abstractNum>
  <w:abstractNum w:abstractNumId="3">
    <w:nsid w:val="07F20AF7"/>
    <w:multiLevelType w:val="hybridMultilevel"/>
    <w:tmpl w:val="8D58E34A"/>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BE26EB"/>
    <w:multiLevelType w:val="hybridMultilevel"/>
    <w:tmpl w:val="04101738"/>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36C7C"/>
    <w:multiLevelType w:val="hybridMultilevel"/>
    <w:tmpl w:val="5240B5B6"/>
    <w:lvl w:ilvl="0" w:tplc="F26A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E28A8"/>
    <w:multiLevelType w:val="hybridMultilevel"/>
    <w:tmpl w:val="C45EC7BC"/>
    <w:lvl w:ilvl="0" w:tplc="301E667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BE3670"/>
    <w:multiLevelType w:val="multilevel"/>
    <w:tmpl w:val="ECAAF7E0"/>
    <w:lvl w:ilvl="0">
      <w:start w:val="1"/>
      <w:numFmt w:val="decimal"/>
      <w:lvlText w:val="%1."/>
      <w:lvlJc w:val="left"/>
      <w:pPr>
        <w:ind w:left="2771" w:hanging="360"/>
      </w:pPr>
      <w:rPr>
        <w:rFonts w:cs="Times New Roman" w:hint="default"/>
        <w:sz w:val="28"/>
        <w:szCs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24E71CE"/>
    <w:multiLevelType w:val="hybridMultilevel"/>
    <w:tmpl w:val="7DB28D4A"/>
    <w:lvl w:ilvl="0" w:tplc="FAD09A3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D6636"/>
    <w:multiLevelType w:val="multilevel"/>
    <w:tmpl w:val="64187542"/>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19AD2A41"/>
    <w:multiLevelType w:val="multilevel"/>
    <w:tmpl w:val="6346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16192C"/>
    <w:multiLevelType w:val="hybridMultilevel"/>
    <w:tmpl w:val="D88AE0C8"/>
    <w:lvl w:ilvl="0" w:tplc="28BC2A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817F0"/>
    <w:multiLevelType w:val="multilevel"/>
    <w:tmpl w:val="AD869C16"/>
    <w:lvl w:ilvl="0">
      <w:start w:val="1"/>
      <w:numFmt w:val="decimal"/>
      <w:suff w:val="space"/>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5E333DC"/>
    <w:multiLevelType w:val="hybridMultilevel"/>
    <w:tmpl w:val="825456B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715C04"/>
    <w:multiLevelType w:val="hybridMultilevel"/>
    <w:tmpl w:val="A2FAF3BE"/>
    <w:lvl w:ilvl="0" w:tplc="E1AE82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F663BE"/>
    <w:multiLevelType w:val="hybridMultilevel"/>
    <w:tmpl w:val="885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E14F0"/>
    <w:multiLevelType w:val="hybridMultilevel"/>
    <w:tmpl w:val="0468479E"/>
    <w:lvl w:ilvl="0" w:tplc="E1AE82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CD0752"/>
    <w:multiLevelType w:val="hybridMultilevel"/>
    <w:tmpl w:val="1F3CCCF0"/>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581351"/>
    <w:multiLevelType w:val="hybridMultilevel"/>
    <w:tmpl w:val="89C837A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B92C47"/>
    <w:multiLevelType w:val="hybridMultilevel"/>
    <w:tmpl w:val="BF42B9AA"/>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FA1E64"/>
    <w:multiLevelType w:val="hybridMultilevel"/>
    <w:tmpl w:val="10CCA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502B26"/>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CB2944"/>
    <w:multiLevelType w:val="hybridMultilevel"/>
    <w:tmpl w:val="83FCF59C"/>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7B5FBA"/>
    <w:multiLevelType w:val="multilevel"/>
    <w:tmpl w:val="1F1E2CEE"/>
    <w:lvl w:ilvl="0">
      <w:start w:val="1"/>
      <w:numFmt w:val="decimal"/>
      <w:lvlText w:val="%1."/>
      <w:lvlJc w:val="left"/>
      <w:pPr>
        <w:ind w:left="1072" w:hanging="504"/>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5BB91C66"/>
    <w:multiLevelType w:val="hybridMultilevel"/>
    <w:tmpl w:val="0044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E511ED"/>
    <w:multiLevelType w:val="multilevel"/>
    <w:tmpl w:val="ECAAF7E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0707FCE"/>
    <w:multiLevelType w:val="hybridMultilevel"/>
    <w:tmpl w:val="99748F82"/>
    <w:lvl w:ilvl="0" w:tplc="59EAD9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A55A7"/>
    <w:multiLevelType w:val="hybridMultilevel"/>
    <w:tmpl w:val="82BE1572"/>
    <w:lvl w:ilvl="0" w:tplc="301E6676">
      <w:start w:val="1"/>
      <w:numFmt w:val="decimal"/>
      <w:lvlText w:val="%1."/>
      <w:lvlJc w:val="righ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501C22"/>
    <w:multiLevelType w:val="hybridMultilevel"/>
    <w:tmpl w:val="FAAE7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66D41"/>
    <w:multiLevelType w:val="hybridMultilevel"/>
    <w:tmpl w:val="562C3742"/>
    <w:lvl w:ilvl="0" w:tplc="301E66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872BFC"/>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BF226E"/>
    <w:multiLevelType w:val="hybridMultilevel"/>
    <w:tmpl w:val="A7A60900"/>
    <w:lvl w:ilvl="0" w:tplc="59F44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CC51ED"/>
    <w:multiLevelType w:val="hybridMultilevel"/>
    <w:tmpl w:val="8048CD58"/>
    <w:lvl w:ilvl="0" w:tplc="F26A94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D130D34"/>
    <w:multiLevelType w:val="multilevel"/>
    <w:tmpl w:val="AD869C16"/>
    <w:lvl w:ilvl="0">
      <w:start w:val="1"/>
      <w:numFmt w:val="decimal"/>
      <w:suff w:val="space"/>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nsid w:val="7DAD34C4"/>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6"/>
  </w:num>
  <w:num w:numId="3">
    <w:abstractNumId w:val="14"/>
  </w:num>
  <w:num w:numId="4">
    <w:abstractNumId w:val="1"/>
  </w:num>
  <w:num w:numId="5">
    <w:abstractNumId w:val="9"/>
  </w:num>
  <w:num w:numId="6">
    <w:abstractNumId w:val="18"/>
  </w:num>
  <w:num w:numId="7">
    <w:abstractNumId w:val="19"/>
  </w:num>
  <w:num w:numId="8">
    <w:abstractNumId w:val="2"/>
  </w:num>
  <w:num w:numId="9">
    <w:abstractNumId w:val="25"/>
  </w:num>
  <w:num w:numId="10">
    <w:abstractNumId w:val="23"/>
  </w:num>
  <w:num w:numId="11">
    <w:abstractNumId w:val="16"/>
  </w:num>
  <w:num w:numId="12">
    <w:abstractNumId w:val="36"/>
  </w:num>
  <w:num w:numId="13">
    <w:abstractNumId w:val="34"/>
  </w:num>
  <w:num w:numId="14">
    <w:abstractNumId w:val="24"/>
  </w:num>
  <w:num w:numId="15">
    <w:abstractNumId w:val="11"/>
  </w:num>
  <w:num w:numId="16">
    <w:abstractNumId w:val="30"/>
  </w:num>
  <w:num w:numId="17">
    <w:abstractNumId w:val="37"/>
  </w:num>
  <w:num w:numId="18">
    <w:abstractNumId w:val="28"/>
  </w:num>
  <w:num w:numId="19">
    <w:abstractNumId w:val="10"/>
  </w:num>
  <w:num w:numId="20">
    <w:abstractNumId w:val="6"/>
  </w:num>
  <w:num w:numId="21">
    <w:abstractNumId w:val="3"/>
  </w:num>
  <w:num w:numId="22">
    <w:abstractNumId w:val="4"/>
  </w:num>
  <w:num w:numId="23">
    <w:abstractNumId w:val="22"/>
  </w:num>
  <w:num w:numId="24">
    <w:abstractNumId w:val="5"/>
  </w:num>
  <w:num w:numId="25">
    <w:abstractNumId w:val="12"/>
  </w:num>
  <w:num w:numId="26">
    <w:abstractNumId w:val="20"/>
  </w:num>
  <w:num w:numId="27">
    <w:abstractNumId w:val="35"/>
  </w:num>
  <w:num w:numId="28">
    <w:abstractNumId w:val="33"/>
  </w:num>
  <w:num w:numId="29">
    <w:abstractNumId w:val="38"/>
  </w:num>
  <w:num w:numId="30">
    <w:abstractNumId w:val="13"/>
  </w:num>
  <w:num w:numId="31">
    <w:abstractNumId w:val="29"/>
  </w:num>
  <w:num w:numId="32">
    <w:abstractNumId w:val="17"/>
  </w:num>
  <w:num w:numId="33">
    <w:abstractNumId w:val="32"/>
  </w:num>
  <w:num w:numId="34">
    <w:abstractNumId w:val="31"/>
  </w:num>
  <w:num w:numId="35">
    <w:abstractNumId w:val="0"/>
  </w:num>
  <w:num w:numId="36">
    <w:abstractNumId w:val="8"/>
  </w:num>
  <w:num w:numId="37">
    <w:abstractNumId w:val="27"/>
  </w:num>
  <w:num w:numId="38">
    <w:abstractNumId w:val="15"/>
  </w:num>
  <w:num w:numId="3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35"/>
    <w:rsid w:val="000020BB"/>
    <w:rsid w:val="00002134"/>
    <w:rsid w:val="00005B84"/>
    <w:rsid w:val="00013D01"/>
    <w:rsid w:val="00013F70"/>
    <w:rsid w:val="00014A04"/>
    <w:rsid w:val="00031F98"/>
    <w:rsid w:val="00035CDD"/>
    <w:rsid w:val="00036219"/>
    <w:rsid w:val="00036EA0"/>
    <w:rsid w:val="000414FD"/>
    <w:rsid w:val="000418A8"/>
    <w:rsid w:val="000419AB"/>
    <w:rsid w:val="00043842"/>
    <w:rsid w:val="000562FE"/>
    <w:rsid w:val="0005755F"/>
    <w:rsid w:val="00060DA7"/>
    <w:rsid w:val="00062823"/>
    <w:rsid w:val="000643C7"/>
    <w:rsid w:val="00067F8D"/>
    <w:rsid w:val="00070E24"/>
    <w:rsid w:val="0007285A"/>
    <w:rsid w:val="00072C48"/>
    <w:rsid w:val="000736E1"/>
    <w:rsid w:val="00074404"/>
    <w:rsid w:val="00076D34"/>
    <w:rsid w:val="000810AE"/>
    <w:rsid w:val="00082DFB"/>
    <w:rsid w:val="000858A2"/>
    <w:rsid w:val="00086CCC"/>
    <w:rsid w:val="00090F47"/>
    <w:rsid w:val="00091254"/>
    <w:rsid w:val="00092D8F"/>
    <w:rsid w:val="000930B8"/>
    <w:rsid w:val="00094940"/>
    <w:rsid w:val="00094D1B"/>
    <w:rsid w:val="00095562"/>
    <w:rsid w:val="000A0977"/>
    <w:rsid w:val="000A4BE8"/>
    <w:rsid w:val="000A6F4E"/>
    <w:rsid w:val="000B23DF"/>
    <w:rsid w:val="000B412D"/>
    <w:rsid w:val="000B5390"/>
    <w:rsid w:val="000C57DC"/>
    <w:rsid w:val="000C5E6B"/>
    <w:rsid w:val="000C6E5C"/>
    <w:rsid w:val="000D02C5"/>
    <w:rsid w:val="000D0B30"/>
    <w:rsid w:val="000D1774"/>
    <w:rsid w:val="000D18D0"/>
    <w:rsid w:val="000D2224"/>
    <w:rsid w:val="000E1273"/>
    <w:rsid w:val="000E6165"/>
    <w:rsid w:val="000F002C"/>
    <w:rsid w:val="000F2913"/>
    <w:rsid w:val="000F3DE8"/>
    <w:rsid w:val="000F58DD"/>
    <w:rsid w:val="00101347"/>
    <w:rsid w:val="00104664"/>
    <w:rsid w:val="00104900"/>
    <w:rsid w:val="00105B28"/>
    <w:rsid w:val="0010753C"/>
    <w:rsid w:val="00113983"/>
    <w:rsid w:val="00113B38"/>
    <w:rsid w:val="0011691B"/>
    <w:rsid w:val="00116981"/>
    <w:rsid w:val="001218E0"/>
    <w:rsid w:val="00121926"/>
    <w:rsid w:val="00121B29"/>
    <w:rsid w:val="00123916"/>
    <w:rsid w:val="00125128"/>
    <w:rsid w:val="00126587"/>
    <w:rsid w:val="0013164D"/>
    <w:rsid w:val="00131783"/>
    <w:rsid w:val="00133C57"/>
    <w:rsid w:val="00133C94"/>
    <w:rsid w:val="00136EFA"/>
    <w:rsid w:val="00140671"/>
    <w:rsid w:val="00142B21"/>
    <w:rsid w:val="00144BEE"/>
    <w:rsid w:val="00156382"/>
    <w:rsid w:val="00156981"/>
    <w:rsid w:val="001574D5"/>
    <w:rsid w:val="00165801"/>
    <w:rsid w:val="00167F8C"/>
    <w:rsid w:val="00176EF9"/>
    <w:rsid w:val="00180FDF"/>
    <w:rsid w:val="001815F4"/>
    <w:rsid w:val="00182730"/>
    <w:rsid w:val="001832C5"/>
    <w:rsid w:val="001860DA"/>
    <w:rsid w:val="00186CB3"/>
    <w:rsid w:val="00193043"/>
    <w:rsid w:val="00196882"/>
    <w:rsid w:val="001A17A1"/>
    <w:rsid w:val="001A4F1C"/>
    <w:rsid w:val="001A5B50"/>
    <w:rsid w:val="001A5B98"/>
    <w:rsid w:val="001B5013"/>
    <w:rsid w:val="001B6437"/>
    <w:rsid w:val="001B656F"/>
    <w:rsid w:val="001B7B1E"/>
    <w:rsid w:val="001C40B1"/>
    <w:rsid w:val="001C508E"/>
    <w:rsid w:val="001C5BDC"/>
    <w:rsid w:val="001D0BA5"/>
    <w:rsid w:val="001D65A2"/>
    <w:rsid w:val="001D6C11"/>
    <w:rsid w:val="001E0BD5"/>
    <w:rsid w:val="001E3CE6"/>
    <w:rsid w:val="001E63F5"/>
    <w:rsid w:val="001F19B0"/>
    <w:rsid w:val="001F206B"/>
    <w:rsid w:val="001F39D7"/>
    <w:rsid w:val="001F4EA5"/>
    <w:rsid w:val="001F683B"/>
    <w:rsid w:val="002012B6"/>
    <w:rsid w:val="00201BAB"/>
    <w:rsid w:val="00205AE3"/>
    <w:rsid w:val="00206398"/>
    <w:rsid w:val="00212D6E"/>
    <w:rsid w:val="002131C0"/>
    <w:rsid w:val="00214F9B"/>
    <w:rsid w:val="00215826"/>
    <w:rsid w:val="00220F3A"/>
    <w:rsid w:val="00221E95"/>
    <w:rsid w:val="002224AD"/>
    <w:rsid w:val="00234DBC"/>
    <w:rsid w:val="00241D9A"/>
    <w:rsid w:val="002453EF"/>
    <w:rsid w:val="00254F45"/>
    <w:rsid w:val="00256BBA"/>
    <w:rsid w:val="00257331"/>
    <w:rsid w:val="00262580"/>
    <w:rsid w:val="00263693"/>
    <w:rsid w:val="00263D54"/>
    <w:rsid w:val="002662C9"/>
    <w:rsid w:val="00266935"/>
    <w:rsid w:val="002673BE"/>
    <w:rsid w:val="002807AC"/>
    <w:rsid w:val="002811C9"/>
    <w:rsid w:val="00287C82"/>
    <w:rsid w:val="002937E6"/>
    <w:rsid w:val="002A045D"/>
    <w:rsid w:val="002B49C7"/>
    <w:rsid w:val="002B6156"/>
    <w:rsid w:val="002C25B0"/>
    <w:rsid w:val="002C2E2D"/>
    <w:rsid w:val="002C4C87"/>
    <w:rsid w:val="002C77AE"/>
    <w:rsid w:val="002C7954"/>
    <w:rsid w:val="002D0345"/>
    <w:rsid w:val="002D2A85"/>
    <w:rsid w:val="002D4C6B"/>
    <w:rsid w:val="002D72D6"/>
    <w:rsid w:val="002E2FB1"/>
    <w:rsid w:val="002F2527"/>
    <w:rsid w:val="002F529E"/>
    <w:rsid w:val="002F5B88"/>
    <w:rsid w:val="00301116"/>
    <w:rsid w:val="0030387B"/>
    <w:rsid w:val="003063E1"/>
    <w:rsid w:val="00306DC1"/>
    <w:rsid w:val="00306DD0"/>
    <w:rsid w:val="00310D66"/>
    <w:rsid w:val="00311753"/>
    <w:rsid w:val="0031192F"/>
    <w:rsid w:val="0031228D"/>
    <w:rsid w:val="003140C7"/>
    <w:rsid w:val="0032532B"/>
    <w:rsid w:val="0032565F"/>
    <w:rsid w:val="00327BFF"/>
    <w:rsid w:val="0033483C"/>
    <w:rsid w:val="00336076"/>
    <w:rsid w:val="00337408"/>
    <w:rsid w:val="00340885"/>
    <w:rsid w:val="00346707"/>
    <w:rsid w:val="00361F33"/>
    <w:rsid w:val="00362016"/>
    <w:rsid w:val="00362C8F"/>
    <w:rsid w:val="003702AC"/>
    <w:rsid w:val="00372594"/>
    <w:rsid w:val="00377644"/>
    <w:rsid w:val="00381C61"/>
    <w:rsid w:val="003869FF"/>
    <w:rsid w:val="00387AB4"/>
    <w:rsid w:val="00393B67"/>
    <w:rsid w:val="00394114"/>
    <w:rsid w:val="003A3831"/>
    <w:rsid w:val="003A3DE9"/>
    <w:rsid w:val="003A439D"/>
    <w:rsid w:val="003B0116"/>
    <w:rsid w:val="003B19F4"/>
    <w:rsid w:val="003B6C46"/>
    <w:rsid w:val="003C491A"/>
    <w:rsid w:val="003D0303"/>
    <w:rsid w:val="003D0E39"/>
    <w:rsid w:val="003D21A1"/>
    <w:rsid w:val="003D60E4"/>
    <w:rsid w:val="003E20D3"/>
    <w:rsid w:val="003F03E3"/>
    <w:rsid w:val="003F0BC5"/>
    <w:rsid w:val="003F2209"/>
    <w:rsid w:val="003F41CF"/>
    <w:rsid w:val="003F4652"/>
    <w:rsid w:val="004031E1"/>
    <w:rsid w:val="00406F61"/>
    <w:rsid w:val="0040714B"/>
    <w:rsid w:val="00412302"/>
    <w:rsid w:val="00413056"/>
    <w:rsid w:val="00414E4D"/>
    <w:rsid w:val="004171A4"/>
    <w:rsid w:val="00417FC1"/>
    <w:rsid w:val="00422510"/>
    <w:rsid w:val="004238F1"/>
    <w:rsid w:val="00426FF1"/>
    <w:rsid w:val="00427879"/>
    <w:rsid w:val="00427D50"/>
    <w:rsid w:val="00436DC8"/>
    <w:rsid w:val="004375A7"/>
    <w:rsid w:val="00437D2B"/>
    <w:rsid w:val="004414E0"/>
    <w:rsid w:val="0044257A"/>
    <w:rsid w:val="00446C29"/>
    <w:rsid w:val="00447408"/>
    <w:rsid w:val="00447518"/>
    <w:rsid w:val="004551B8"/>
    <w:rsid w:val="004562C7"/>
    <w:rsid w:val="0045656C"/>
    <w:rsid w:val="004570CE"/>
    <w:rsid w:val="00460E67"/>
    <w:rsid w:val="00463EAC"/>
    <w:rsid w:val="00464A0F"/>
    <w:rsid w:val="00467084"/>
    <w:rsid w:val="004708DC"/>
    <w:rsid w:val="00470987"/>
    <w:rsid w:val="00471730"/>
    <w:rsid w:val="0047653C"/>
    <w:rsid w:val="0047799D"/>
    <w:rsid w:val="00480F4C"/>
    <w:rsid w:val="004854B9"/>
    <w:rsid w:val="0048673F"/>
    <w:rsid w:val="0049198D"/>
    <w:rsid w:val="00493551"/>
    <w:rsid w:val="00494806"/>
    <w:rsid w:val="004A561F"/>
    <w:rsid w:val="004B337C"/>
    <w:rsid w:val="004B5D52"/>
    <w:rsid w:val="004B6585"/>
    <w:rsid w:val="004B721E"/>
    <w:rsid w:val="004B7366"/>
    <w:rsid w:val="004C592A"/>
    <w:rsid w:val="004C634F"/>
    <w:rsid w:val="004D00BB"/>
    <w:rsid w:val="004D0EB2"/>
    <w:rsid w:val="004D18DF"/>
    <w:rsid w:val="004D552B"/>
    <w:rsid w:val="004D5898"/>
    <w:rsid w:val="004E17EC"/>
    <w:rsid w:val="004E1BA8"/>
    <w:rsid w:val="004E5D64"/>
    <w:rsid w:val="004E7833"/>
    <w:rsid w:val="004F46FD"/>
    <w:rsid w:val="004F5CA4"/>
    <w:rsid w:val="004F6084"/>
    <w:rsid w:val="004F762B"/>
    <w:rsid w:val="00501991"/>
    <w:rsid w:val="005046B1"/>
    <w:rsid w:val="00506FA0"/>
    <w:rsid w:val="00507926"/>
    <w:rsid w:val="0051606D"/>
    <w:rsid w:val="00523217"/>
    <w:rsid w:val="0052455F"/>
    <w:rsid w:val="00537153"/>
    <w:rsid w:val="0055665E"/>
    <w:rsid w:val="005578F5"/>
    <w:rsid w:val="00560642"/>
    <w:rsid w:val="00561D6F"/>
    <w:rsid w:val="00567A7A"/>
    <w:rsid w:val="00570B78"/>
    <w:rsid w:val="005727DB"/>
    <w:rsid w:val="00572FD0"/>
    <w:rsid w:val="00573848"/>
    <w:rsid w:val="00584626"/>
    <w:rsid w:val="0058787A"/>
    <w:rsid w:val="00587A20"/>
    <w:rsid w:val="005905BC"/>
    <w:rsid w:val="00590DE5"/>
    <w:rsid w:val="00594B37"/>
    <w:rsid w:val="00597837"/>
    <w:rsid w:val="005978EC"/>
    <w:rsid w:val="005A024A"/>
    <w:rsid w:val="005A1850"/>
    <w:rsid w:val="005A3999"/>
    <w:rsid w:val="005A73C6"/>
    <w:rsid w:val="005A76C6"/>
    <w:rsid w:val="005B5064"/>
    <w:rsid w:val="005B6D8D"/>
    <w:rsid w:val="005C3951"/>
    <w:rsid w:val="005D21E9"/>
    <w:rsid w:val="005D4B16"/>
    <w:rsid w:val="005D716E"/>
    <w:rsid w:val="005E0110"/>
    <w:rsid w:val="005E0472"/>
    <w:rsid w:val="005E1E61"/>
    <w:rsid w:val="005E3742"/>
    <w:rsid w:val="005E5D73"/>
    <w:rsid w:val="005F05DD"/>
    <w:rsid w:val="005F4163"/>
    <w:rsid w:val="005F5609"/>
    <w:rsid w:val="005F7FD4"/>
    <w:rsid w:val="00601C07"/>
    <w:rsid w:val="0060542D"/>
    <w:rsid w:val="00607232"/>
    <w:rsid w:val="00611716"/>
    <w:rsid w:val="0061309B"/>
    <w:rsid w:val="00620082"/>
    <w:rsid w:val="00620150"/>
    <w:rsid w:val="00620C85"/>
    <w:rsid w:val="006258E9"/>
    <w:rsid w:val="00626094"/>
    <w:rsid w:val="00634A5E"/>
    <w:rsid w:val="00636BC1"/>
    <w:rsid w:val="0063758E"/>
    <w:rsid w:val="00645B54"/>
    <w:rsid w:val="00647603"/>
    <w:rsid w:val="0065169D"/>
    <w:rsid w:val="00657227"/>
    <w:rsid w:val="00657B87"/>
    <w:rsid w:val="00661108"/>
    <w:rsid w:val="006632C2"/>
    <w:rsid w:val="00664DDC"/>
    <w:rsid w:val="006650CC"/>
    <w:rsid w:val="00666E99"/>
    <w:rsid w:val="00667251"/>
    <w:rsid w:val="00673BFB"/>
    <w:rsid w:val="006844D6"/>
    <w:rsid w:val="00684FBB"/>
    <w:rsid w:val="006900A4"/>
    <w:rsid w:val="00690894"/>
    <w:rsid w:val="00692766"/>
    <w:rsid w:val="00692D6B"/>
    <w:rsid w:val="00694A29"/>
    <w:rsid w:val="00696A66"/>
    <w:rsid w:val="00696D66"/>
    <w:rsid w:val="006A1210"/>
    <w:rsid w:val="006A5115"/>
    <w:rsid w:val="006A6719"/>
    <w:rsid w:val="006B221F"/>
    <w:rsid w:val="006B2236"/>
    <w:rsid w:val="006B238F"/>
    <w:rsid w:val="006B57B4"/>
    <w:rsid w:val="006C0E95"/>
    <w:rsid w:val="006C3932"/>
    <w:rsid w:val="006C5586"/>
    <w:rsid w:val="006C78C0"/>
    <w:rsid w:val="006D5DA6"/>
    <w:rsid w:val="006D67DA"/>
    <w:rsid w:val="006D7439"/>
    <w:rsid w:val="006D753C"/>
    <w:rsid w:val="006D79BB"/>
    <w:rsid w:val="006E21A9"/>
    <w:rsid w:val="006E3D12"/>
    <w:rsid w:val="006E7812"/>
    <w:rsid w:val="006E7A6C"/>
    <w:rsid w:val="006E7D2E"/>
    <w:rsid w:val="006F297C"/>
    <w:rsid w:val="006F73A1"/>
    <w:rsid w:val="00700E9C"/>
    <w:rsid w:val="007055CB"/>
    <w:rsid w:val="00706E9E"/>
    <w:rsid w:val="007071A2"/>
    <w:rsid w:val="00720A40"/>
    <w:rsid w:val="00720AC6"/>
    <w:rsid w:val="00721FE2"/>
    <w:rsid w:val="00722822"/>
    <w:rsid w:val="00723B0D"/>
    <w:rsid w:val="0072499F"/>
    <w:rsid w:val="00725936"/>
    <w:rsid w:val="00730178"/>
    <w:rsid w:val="00730276"/>
    <w:rsid w:val="0073278F"/>
    <w:rsid w:val="00734FFE"/>
    <w:rsid w:val="00735324"/>
    <w:rsid w:val="00737635"/>
    <w:rsid w:val="00744EBB"/>
    <w:rsid w:val="00747314"/>
    <w:rsid w:val="007479FE"/>
    <w:rsid w:val="00750B5A"/>
    <w:rsid w:val="00751CB7"/>
    <w:rsid w:val="00756EF3"/>
    <w:rsid w:val="007617C9"/>
    <w:rsid w:val="007618C9"/>
    <w:rsid w:val="00763938"/>
    <w:rsid w:val="00771F11"/>
    <w:rsid w:val="00772A7C"/>
    <w:rsid w:val="007730A8"/>
    <w:rsid w:val="007731B7"/>
    <w:rsid w:val="00774552"/>
    <w:rsid w:val="00774D97"/>
    <w:rsid w:val="00774DE1"/>
    <w:rsid w:val="00774F49"/>
    <w:rsid w:val="00776642"/>
    <w:rsid w:val="007879FA"/>
    <w:rsid w:val="007908B0"/>
    <w:rsid w:val="00794123"/>
    <w:rsid w:val="007A3535"/>
    <w:rsid w:val="007A358E"/>
    <w:rsid w:val="007B0CB6"/>
    <w:rsid w:val="007B48DE"/>
    <w:rsid w:val="007C0199"/>
    <w:rsid w:val="007C409E"/>
    <w:rsid w:val="007C60D5"/>
    <w:rsid w:val="007C6560"/>
    <w:rsid w:val="007C6A36"/>
    <w:rsid w:val="007D11DB"/>
    <w:rsid w:val="007D22F9"/>
    <w:rsid w:val="007D23D6"/>
    <w:rsid w:val="007D3217"/>
    <w:rsid w:val="007E6CA3"/>
    <w:rsid w:val="007F7427"/>
    <w:rsid w:val="00800424"/>
    <w:rsid w:val="00805A1D"/>
    <w:rsid w:val="008138A1"/>
    <w:rsid w:val="00814171"/>
    <w:rsid w:val="008174E0"/>
    <w:rsid w:val="00823741"/>
    <w:rsid w:val="0082521A"/>
    <w:rsid w:val="008310DA"/>
    <w:rsid w:val="00831AD6"/>
    <w:rsid w:val="00833E44"/>
    <w:rsid w:val="00834389"/>
    <w:rsid w:val="00834A0F"/>
    <w:rsid w:val="00834FF9"/>
    <w:rsid w:val="008377D0"/>
    <w:rsid w:val="008401E3"/>
    <w:rsid w:val="0084210E"/>
    <w:rsid w:val="00842CC4"/>
    <w:rsid w:val="008503DD"/>
    <w:rsid w:val="00853553"/>
    <w:rsid w:val="0086091C"/>
    <w:rsid w:val="00860E18"/>
    <w:rsid w:val="008718A0"/>
    <w:rsid w:val="00872F1D"/>
    <w:rsid w:val="00873A64"/>
    <w:rsid w:val="008740FE"/>
    <w:rsid w:val="00874AB6"/>
    <w:rsid w:val="00875832"/>
    <w:rsid w:val="00875BB1"/>
    <w:rsid w:val="00881421"/>
    <w:rsid w:val="008836AF"/>
    <w:rsid w:val="00885015"/>
    <w:rsid w:val="008872CA"/>
    <w:rsid w:val="0088766C"/>
    <w:rsid w:val="00887AF4"/>
    <w:rsid w:val="008A7E8B"/>
    <w:rsid w:val="008B2A81"/>
    <w:rsid w:val="008B44FB"/>
    <w:rsid w:val="008B5272"/>
    <w:rsid w:val="008B6128"/>
    <w:rsid w:val="008B7A4A"/>
    <w:rsid w:val="008C2921"/>
    <w:rsid w:val="008C49E8"/>
    <w:rsid w:val="008D144A"/>
    <w:rsid w:val="008D5184"/>
    <w:rsid w:val="008D6E15"/>
    <w:rsid w:val="008D766A"/>
    <w:rsid w:val="008D7A1C"/>
    <w:rsid w:val="008D7E10"/>
    <w:rsid w:val="008E1C7D"/>
    <w:rsid w:val="008E596C"/>
    <w:rsid w:val="008F003F"/>
    <w:rsid w:val="008F1DCC"/>
    <w:rsid w:val="008F25A7"/>
    <w:rsid w:val="008F60FF"/>
    <w:rsid w:val="008F6D84"/>
    <w:rsid w:val="008F765B"/>
    <w:rsid w:val="00903D22"/>
    <w:rsid w:val="009059BE"/>
    <w:rsid w:val="009110AE"/>
    <w:rsid w:val="009130B4"/>
    <w:rsid w:val="00920836"/>
    <w:rsid w:val="00920B01"/>
    <w:rsid w:val="00926067"/>
    <w:rsid w:val="00933784"/>
    <w:rsid w:val="00934D18"/>
    <w:rsid w:val="00944E08"/>
    <w:rsid w:val="009531AB"/>
    <w:rsid w:val="009538C8"/>
    <w:rsid w:val="0095751B"/>
    <w:rsid w:val="00957C50"/>
    <w:rsid w:val="009602B3"/>
    <w:rsid w:val="00960991"/>
    <w:rsid w:val="00963751"/>
    <w:rsid w:val="009639D2"/>
    <w:rsid w:val="00967B53"/>
    <w:rsid w:val="00972250"/>
    <w:rsid w:val="009743F5"/>
    <w:rsid w:val="0097617E"/>
    <w:rsid w:val="00982E9F"/>
    <w:rsid w:val="009832A0"/>
    <w:rsid w:val="00990B80"/>
    <w:rsid w:val="009A0A8D"/>
    <w:rsid w:val="009A0E3A"/>
    <w:rsid w:val="009A18F3"/>
    <w:rsid w:val="009A29F9"/>
    <w:rsid w:val="009A3D66"/>
    <w:rsid w:val="009B408C"/>
    <w:rsid w:val="009B6048"/>
    <w:rsid w:val="009C0553"/>
    <w:rsid w:val="009C1374"/>
    <w:rsid w:val="009C1978"/>
    <w:rsid w:val="009C7062"/>
    <w:rsid w:val="009C72B5"/>
    <w:rsid w:val="009D35F7"/>
    <w:rsid w:val="009D4D1E"/>
    <w:rsid w:val="009D66B8"/>
    <w:rsid w:val="009E3203"/>
    <w:rsid w:val="009E7E6F"/>
    <w:rsid w:val="009F0C5F"/>
    <w:rsid w:val="009F12E1"/>
    <w:rsid w:val="009F512F"/>
    <w:rsid w:val="00A020E6"/>
    <w:rsid w:val="00A04432"/>
    <w:rsid w:val="00A04873"/>
    <w:rsid w:val="00A0644B"/>
    <w:rsid w:val="00A167BA"/>
    <w:rsid w:val="00A17FB4"/>
    <w:rsid w:val="00A27046"/>
    <w:rsid w:val="00A31A35"/>
    <w:rsid w:val="00A340F3"/>
    <w:rsid w:val="00A35095"/>
    <w:rsid w:val="00A42CA4"/>
    <w:rsid w:val="00A43C74"/>
    <w:rsid w:val="00A46714"/>
    <w:rsid w:val="00A46721"/>
    <w:rsid w:val="00A51E2D"/>
    <w:rsid w:val="00A60EE3"/>
    <w:rsid w:val="00A61B86"/>
    <w:rsid w:val="00A65677"/>
    <w:rsid w:val="00A6614B"/>
    <w:rsid w:val="00A67B41"/>
    <w:rsid w:val="00A802B5"/>
    <w:rsid w:val="00A832D8"/>
    <w:rsid w:val="00A85D00"/>
    <w:rsid w:val="00A86BFA"/>
    <w:rsid w:val="00A91D71"/>
    <w:rsid w:val="00A9279A"/>
    <w:rsid w:val="00A929DF"/>
    <w:rsid w:val="00A9489E"/>
    <w:rsid w:val="00AA45F2"/>
    <w:rsid w:val="00AA52CE"/>
    <w:rsid w:val="00AA74C2"/>
    <w:rsid w:val="00AB29C8"/>
    <w:rsid w:val="00AB7B53"/>
    <w:rsid w:val="00AC0E69"/>
    <w:rsid w:val="00AC1895"/>
    <w:rsid w:val="00AC6198"/>
    <w:rsid w:val="00AC6352"/>
    <w:rsid w:val="00AC6532"/>
    <w:rsid w:val="00AC6D85"/>
    <w:rsid w:val="00AD1838"/>
    <w:rsid w:val="00AD197D"/>
    <w:rsid w:val="00AD4EBF"/>
    <w:rsid w:val="00AD7EEE"/>
    <w:rsid w:val="00AE0C3F"/>
    <w:rsid w:val="00AE31D8"/>
    <w:rsid w:val="00AE5268"/>
    <w:rsid w:val="00AF14C9"/>
    <w:rsid w:val="00AF67E4"/>
    <w:rsid w:val="00AF7872"/>
    <w:rsid w:val="00B013BB"/>
    <w:rsid w:val="00B017AD"/>
    <w:rsid w:val="00B05868"/>
    <w:rsid w:val="00B14F2A"/>
    <w:rsid w:val="00B2023D"/>
    <w:rsid w:val="00B20C9A"/>
    <w:rsid w:val="00B24FB1"/>
    <w:rsid w:val="00B325F1"/>
    <w:rsid w:val="00B35664"/>
    <w:rsid w:val="00B35834"/>
    <w:rsid w:val="00B3798F"/>
    <w:rsid w:val="00B424F9"/>
    <w:rsid w:val="00B44830"/>
    <w:rsid w:val="00B4507B"/>
    <w:rsid w:val="00B4561F"/>
    <w:rsid w:val="00B459B5"/>
    <w:rsid w:val="00B5025A"/>
    <w:rsid w:val="00B502D2"/>
    <w:rsid w:val="00B53A43"/>
    <w:rsid w:val="00B548D6"/>
    <w:rsid w:val="00B55DDD"/>
    <w:rsid w:val="00B6099D"/>
    <w:rsid w:val="00B61A79"/>
    <w:rsid w:val="00B626CF"/>
    <w:rsid w:val="00B63667"/>
    <w:rsid w:val="00B63ECD"/>
    <w:rsid w:val="00B6649F"/>
    <w:rsid w:val="00B66AB9"/>
    <w:rsid w:val="00B71CC9"/>
    <w:rsid w:val="00B745DA"/>
    <w:rsid w:val="00B75273"/>
    <w:rsid w:val="00B77777"/>
    <w:rsid w:val="00B77B4E"/>
    <w:rsid w:val="00B80282"/>
    <w:rsid w:val="00B82787"/>
    <w:rsid w:val="00B90537"/>
    <w:rsid w:val="00B90C20"/>
    <w:rsid w:val="00B92A82"/>
    <w:rsid w:val="00B95731"/>
    <w:rsid w:val="00BA187D"/>
    <w:rsid w:val="00BA1CEB"/>
    <w:rsid w:val="00BA410F"/>
    <w:rsid w:val="00BC0BF5"/>
    <w:rsid w:val="00BC16A2"/>
    <w:rsid w:val="00BC7BB5"/>
    <w:rsid w:val="00BD2D69"/>
    <w:rsid w:val="00BD63E1"/>
    <w:rsid w:val="00BD6E1D"/>
    <w:rsid w:val="00BE18C1"/>
    <w:rsid w:val="00BE4F23"/>
    <w:rsid w:val="00BE70F0"/>
    <w:rsid w:val="00BE7562"/>
    <w:rsid w:val="00C0120D"/>
    <w:rsid w:val="00C02BC1"/>
    <w:rsid w:val="00C03BA1"/>
    <w:rsid w:val="00C043DC"/>
    <w:rsid w:val="00C04796"/>
    <w:rsid w:val="00C10BFF"/>
    <w:rsid w:val="00C11D6F"/>
    <w:rsid w:val="00C12AB3"/>
    <w:rsid w:val="00C25845"/>
    <w:rsid w:val="00C26B30"/>
    <w:rsid w:val="00C331B1"/>
    <w:rsid w:val="00C35B70"/>
    <w:rsid w:val="00C40C9C"/>
    <w:rsid w:val="00C429BE"/>
    <w:rsid w:val="00C44293"/>
    <w:rsid w:val="00C4463A"/>
    <w:rsid w:val="00C52856"/>
    <w:rsid w:val="00C5307D"/>
    <w:rsid w:val="00C53E88"/>
    <w:rsid w:val="00C53E8B"/>
    <w:rsid w:val="00C55B6D"/>
    <w:rsid w:val="00C617A9"/>
    <w:rsid w:val="00C61CDC"/>
    <w:rsid w:val="00C642CB"/>
    <w:rsid w:val="00C655F2"/>
    <w:rsid w:val="00C65FC8"/>
    <w:rsid w:val="00C6629F"/>
    <w:rsid w:val="00C701D1"/>
    <w:rsid w:val="00C70E65"/>
    <w:rsid w:val="00C73115"/>
    <w:rsid w:val="00C75855"/>
    <w:rsid w:val="00C75BE5"/>
    <w:rsid w:val="00C82D9D"/>
    <w:rsid w:val="00C8412F"/>
    <w:rsid w:val="00C85620"/>
    <w:rsid w:val="00C90B1C"/>
    <w:rsid w:val="00C93097"/>
    <w:rsid w:val="00C94C9C"/>
    <w:rsid w:val="00C95DF1"/>
    <w:rsid w:val="00CA2D1B"/>
    <w:rsid w:val="00CA5C3A"/>
    <w:rsid w:val="00CB1157"/>
    <w:rsid w:val="00CB12C7"/>
    <w:rsid w:val="00CB2102"/>
    <w:rsid w:val="00CB5FB9"/>
    <w:rsid w:val="00CB6513"/>
    <w:rsid w:val="00CB731D"/>
    <w:rsid w:val="00CB7D8B"/>
    <w:rsid w:val="00CC24E1"/>
    <w:rsid w:val="00CC39CF"/>
    <w:rsid w:val="00CC5735"/>
    <w:rsid w:val="00CC57DE"/>
    <w:rsid w:val="00CC6A29"/>
    <w:rsid w:val="00CC7573"/>
    <w:rsid w:val="00CD13BC"/>
    <w:rsid w:val="00CD25D2"/>
    <w:rsid w:val="00CD43BB"/>
    <w:rsid w:val="00CE251C"/>
    <w:rsid w:val="00CF1500"/>
    <w:rsid w:val="00CF297A"/>
    <w:rsid w:val="00D0135E"/>
    <w:rsid w:val="00D01D3B"/>
    <w:rsid w:val="00D05603"/>
    <w:rsid w:val="00D07FD1"/>
    <w:rsid w:val="00D13DB9"/>
    <w:rsid w:val="00D23251"/>
    <w:rsid w:val="00D23A4A"/>
    <w:rsid w:val="00D23D71"/>
    <w:rsid w:val="00D27846"/>
    <w:rsid w:val="00D30F07"/>
    <w:rsid w:val="00D3509C"/>
    <w:rsid w:val="00D36689"/>
    <w:rsid w:val="00D420E4"/>
    <w:rsid w:val="00D473F2"/>
    <w:rsid w:val="00D55551"/>
    <w:rsid w:val="00D55589"/>
    <w:rsid w:val="00D56076"/>
    <w:rsid w:val="00D5752F"/>
    <w:rsid w:val="00D62119"/>
    <w:rsid w:val="00D625C8"/>
    <w:rsid w:val="00D637C8"/>
    <w:rsid w:val="00D63E96"/>
    <w:rsid w:val="00D64990"/>
    <w:rsid w:val="00D65BD7"/>
    <w:rsid w:val="00D65F68"/>
    <w:rsid w:val="00D6613B"/>
    <w:rsid w:val="00D72BCC"/>
    <w:rsid w:val="00D74A71"/>
    <w:rsid w:val="00D7519C"/>
    <w:rsid w:val="00D76141"/>
    <w:rsid w:val="00D772E7"/>
    <w:rsid w:val="00D80B4A"/>
    <w:rsid w:val="00D85782"/>
    <w:rsid w:val="00D9016D"/>
    <w:rsid w:val="00D9106C"/>
    <w:rsid w:val="00D94F2D"/>
    <w:rsid w:val="00D97069"/>
    <w:rsid w:val="00D970AB"/>
    <w:rsid w:val="00DA2475"/>
    <w:rsid w:val="00DA718D"/>
    <w:rsid w:val="00DB766D"/>
    <w:rsid w:val="00DC09A1"/>
    <w:rsid w:val="00DC78FF"/>
    <w:rsid w:val="00DD178B"/>
    <w:rsid w:val="00DD58F0"/>
    <w:rsid w:val="00DD72BD"/>
    <w:rsid w:val="00DE13B8"/>
    <w:rsid w:val="00DE3417"/>
    <w:rsid w:val="00DE7B48"/>
    <w:rsid w:val="00E0108A"/>
    <w:rsid w:val="00E019F0"/>
    <w:rsid w:val="00E028BB"/>
    <w:rsid w:val="00E15D5E"/>
    <w:rsid w:val="00E171AB"/>
    <w:rsid w:val="00E223B2"/>
    <w:rsid w:val="00E276E3"/>
    <w:rsid w:val="00E31844"/>
    <w:rsid w:val="00E3231B"/>
    <w:rsid w:val="00E34949"/>
    <w:rsid w:val="00E362B3"/>
    <w:rsid w:val="00E369C8"/>
    <w:rsid w:val="00E40B30"/>
    <w:rsid w:val="00E47043"/>
    <w:rsid w:val="00E50F2C"/>
    <w:rsid w:val="00E5444D"/>
    <w:rsid w:val="00E545E5"/>
    <w:rsid w:val="00E618A1"/>
    <w:rsid w:val="00E62D5C"/>
    <w:rsid w:val="00E67FAA"/>
    <w:rsid w:val="00E71E10"/>
    <w:rsid w:val="00E73F74"/>
    <w:rsid w:val="00E7594E"/>
    <w:rsid w:val="00E7621D"/>
    <w:rsid w:val="00E77888"/>
    <w:rsid w:val="00E80302"/>
    <w:rsid w:val="00E80412"/>
    <w:rsid w:val="00E8555E"/>
    <w:rsid w:val="00E91019"/>
    <w:rsid w:val="00E940D8"/>
    <w:rsid w:val="00E947E0"/>
    <w:rsid w:val="00EA077F"/>
    <w:rsid w:val="00EA17EC"/>
    <w:rsid w:val="00EA1BCE"/>
    <w:rsid w:val="00EA7B0B"/>
    <w:rsid w:val="00EC0B59"/>
    <w:rsid w:val="00EC258C"/>
    <w:rsid w:val="00EC54D0"/>
    <w:rsid w:val="00ED1701"/>
    <w:rsid w:val="00ED2CD5"/>
    <w:rsid w:val="00ED70FD"/>
    <w:rsid w:val="00EE2848"/>
    <w:rsid w:val="00EE3C11"/>
    <w:rsid w:val="00EE6320"/>
    <w:rsid w:val="00EF4300"/>
    <w:rsid w:val="00EF7B29"/>
    <w:rsid w:val="00EF7FDF"/>
    <w:rsid w:val="00F025D5"/>
    <w:rsid w:val="00F05183"/>
    <w:rsid w:val="00F06CE7"/>
    <w:rsid w:val="00F10AB7"/>
    <w:rsid w:val="00F10D1B"/>
    <w:rsid w:val="00F13597"/>
    <w:rsid w:val="00F13B51"/>
    <w:rsid w:val="00F163D0"/>
    <w:rsid w:val="00F17951"/>
    <w:rsid w:val="00F25280"/>
    <w:rsid w:val="00F27418"/>
    <w:rsid w:val="00F27A91"/>
    <w:rsid w:val="00F37EDA"/>
    <w:rsid w:val="00F43926"/>
    <w:rsid w:val="00F46FF6"/>
    <w:rsid w:val="00F51773"/>
    <w:rsid w:val="00F531BE"/>
    <w:rsid w:val="00F60D4C"/>
    <w:rsid w:val="00F62138"/>
    <w:rsid w:val="00F6389B"/>
    <w:rsid w:val="00F654EB"/>
    <w:rsid w:val="00F76C57"/>
    <w:rsid w:val="00F77BC8"/>
    <w:rsid w:val="00F84E86"/>
    <w:rsid w:val="00F86041"/>
    <w:rsid w:val="00F907AA"/>
    <w:rsid w:val="00F961C8"/>
    <w:rsid w:val="00F969F7"/>
    <w:rsid w:val="00F97449"/>
    <w:rsid w:val="00FA0FDC"/>
    <w:rsid w:val="00FA186D"/>
    <w:rsid w:val="00FA2442"/>
    <w:rsid w:val="00FA4414"/>
    <w:rsid w:val="00FA4A58"/>
    <w:rsid w:val="00FA5634"/>
    <w:rsid w:val="00FA5C7E"/>
    <w:rsid w:val="00FA7AB0"/>
    <w:rsid w:val="00FA7C86"/>
    <w:rsid w:val="00FB0FF4"/>
    <w:rsid w:val="00FB3A3D"/>
    <w:rsid w:val="00FB72DA"/>
    <w:rsid w:val="00FB741F"/>
    <w:rsid w:val="00FC1F6D"/>
    <w:rsid w:val="00FC2C4E"/>
    <w:rsid w:val="00FC3BBB"/>
    <w:rsid w:val="00FD4104"/>
    <w:rsid w:val="00FD4BA8"/>
    <w:rsid w:val="00FD765A"/>
    <w:rsid w:val="00FE3BD3"/>
    <w:rsid w:val="00FF347B"/>
    <w:rsid w:val="00FF3C37"/>
    <w:rsid w:val="00FF3FA8"/>
    <w:rsid w:val="00FF649C"/>
    <w:rsid w:val="00FF6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08"/>
    <w:rPr>
      <w:rFonts w:cs="Times New Roman"/>
    </w:rPr>
  </w:style>
  <w:style w:type="paragraph" w:styleId="1">
    <w:name w:val="heading 1"/>
    <w:basedOn w:val="a"/>
    <w:next w:val="a"/>
    <w:link w:val="10"/>
    <w:uiPriority w:val="99"/>
    <w:qFormat/>
    <w:rsid w:val="00B77B4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647603"/>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E40B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7B4E"/>
    <w:rPr>
      <w:rFonts w:ascii="Arial" w:eastAsiaTheme="minorEastAsia" w:hAnsi="Arial" w:cs="Arial"/>
      <w:b/>
      <w:bCs/>
      <w:color w:val="26282F"/>
      <w:sz w:val="24"/>
      <w:szCs w:val="24"/>
      <w:lang w:val="x-none" w:eastAsia="ru-RU"/>
    </w:rPr>
  </w:style>
  <w:style w:type="character" w:customStyle="1" w:styleId="20">
    <w:name w:val="Заголовок 2 Знак"/>
    <w:basedOn w:val="a0"/>
    <w:link w:val="2"/>
    <w:uiPriority w:val="9"/>
    <w:locked/>
    <w:rsid w:val="00647603"/>
    <w:rPr>
      <w:rFonts w:asciiTheme="majorHAnsi" w:eastAsiaTheme="majorEastAsia" w:hAnsiTheme="majorHAnsi" w:cs="Times New Roman"/>
      <w:b/>
      <w:bCs/>
      <w:color w:val="4F81BD" w:themeColor="accent1"/>
      <w:sz w:val="26"/>
      <w:szCs w:val="26"/>
    </w:rPr>
  </w:style>
  <w:style w:type="paragraph" w:customStyle="1" w:styleId="ConsPlusNormal">
    <w:name w:val="ConsPlusNormal"/>
    <w:uiPriority w:val="99"/>
    <w:rsid w:val="00A31A35"/>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A31A3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A31A35"/>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A31A3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A31A3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A31A35"/>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A31A35"/>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A31A35"/>
    <w:pPr>
      <w:widowControl w:val="0"/>
      <w:autoSpaceDE w:val="0"/>
      <w:autoSpaceDN w:val="0"/>
      <w:spacing w:after="0" w:line="240" w:lineRule="auto"/>
    </w:pPr>
    <w:rPr>
      <w:rFonts w:ascii="Arial" w:hAnsi="Arial" w:cs="Arial"/>
      <w:sz w:val="20"/>
      <w:szCs w:val="20"/>
      <w:lang w:eastAsia="ru-RU"/>
    </w:rPr>
  </w:style>
  <w:style w:type="paragraph" w:styleId="a3">
    <w:name w:val="Normal (Web)"/>
    <w:basedOn w:val="a"/>
    <w:uiPriority w:val="99"/>
    <w:unhideWhenUsed/>
    <w:rsid w:val="00C55B6D"/>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uiPriority w:val="99"/>
    <w:unhideWhenUsed/>
    <w:rsid w:val="00842CC4"/>
    <w:pPr>
      <w:spacing w:after="0" w:line="240" w:lineRule="auto"/>
    </w:pPr>
    <w:rPr>
      <w:rFonts w:ascii="Calibri" w:hAnsi="Calibri"/>
      <w:sz w:val="24"/>
      <w:szCs w:val="24"/>
    </w:rPr>
  </w:style>
  <w:style w:type="character" w:customStyle="1" w:styleId="a5">
    <w:name w:val="Текст сноски Знак"/>
    <w:basedOn w:val="a0"/>
    <w:link w:val="a4"/>
    <w:uiPriority w:val="99"/>
    <w:locked/>
    <w:rsid w:val="00842CC4"/>
    <w:rPr>
      <w:rFonts w:ascii="Calibri" w:hAnsi="Calibri" w:cs="Times New Roman"/>
      <w:sz w:val="24"/>
      <w:szCs w:val="24"/>
    </w:rPr>
  </w:style>
  <w:style w:type="character" w:styleId="a6">
    <w:name w:val="footnote reference"/>
    <w:basedOn w:val="a0"/>
    <w:uiPriority w:val="99"/>
    <w:unhideWhenUsed/>
    <w:rsid w:val="00842CC4"/>
    <w:rPr>
      <w:rFonts w:cs="Times New Roman"/>
      <w:vertAlign w:val="superscript"/>
    </w:rPr>
  </w:style>
  <w:style w:type="character" w:styleId="a7">
    <w:name w:val="Hyperlink"/>
    <w:basedOn w:val="a0"/>
    <w:uiPriority w:val="99"/>
    <w:unhideWhenUsed/>
    <w:rsid w:val="00842CC4"/>
    <w:rPr>
      <w:rFonts w:cs="Times New Roman"/>
      <w:color w:val="0000FF"/>
      <w:u w:val="single"/>
    </w:rPr>
  </w:style>
  <w:style w:type="paragraph" w:styleId="a8">
    <w:name w:val="header"/>
    <w:basedOn w:val="a"/>
    <w:link w:val="a9"/>
    <w:uiPriority w:val="99"/>
    <w:unhideWhenUsed/>
    <w:rsid w:val="00842CC4"/>
    <w:pPr>
      <w:tabs>
        <w:tab w:val="center" w:pos="4677"/>
        <w:tab w:val="right" w:pos="9355"/>
      </w:tabs>
      <w:spacing w:after="0" w:line="240" w:lineRule="auto"/>
    </w:pPr>
    <w:rPr>
      <w:rFonts w:ascii="Calibri" w:hAnsi="Calibri"/>
    </w:rPr>
  </w:style>
  <w:style w:type="character" w:customStyle="1" w:styleId="a9">
    <w:name w:val="Верхний колонтитул Знак"/>
    <w:basedOn w:val="a0"/>
    <w:link w:val="a8"/>
    <w:uiPriority w:val="99"/>
    <w:locked/>
    <w:rsid w:val="00842CC4"/>
    <w:rPr>
      <w:rFonts w:ascii="Calibri" w:hAnsi="Calibri" w:cs="Times New Roman"/>
    </w:rPr>
  </w:style>
  <w:style w:type="paragraph" w:styleId="aa">
    <w:name w:val="List Paragraph"/>
    <w:basedOn w:val="a"/>
    <w:uiPriority w:val="34"/>
    <w:qFormat/>
    <w:rsid w:val="00747314"/>
    <w:pPr>
      <w:ind w:left="720"/>
      <w:contextualSpacing/>
    </w:pPr>
  </w:style>
  <w:style w:type="table" w:styleId="ab">
    <w:name w:val="Table Grid"/>
    <w:basedOn w:val="a1"/>
    <w:uiPriority w:val="59"/>
    <w:rsid w:val="007301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7E6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B77B4E"/>
    <w:rPr>
      <w:rFonts w:cs="Times New Roman"/>
    </w:rPr>
  </w:style>
  <w:style w:type="paragraph" w:styleId="ac">
    <w:name w:val="footer"/>
    <w:basedOn w:val="a"/>
    <w:link w:val="ad"/>
    <w:uiPriority w:val="99"/>
    <w:unhideWhenUsed/>
    <w:rsid w:val="00B77B4E"/>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B77B4E"/>
    <w:rPr>
      <w:rFonts w:cs="Times New Roman"/>
    </w:rPr>
  </w:style>
  <w:style w:type="paragraph" w:styleId="ae">
    <w:name w:val="Balloon Text"/>
    <w:basedOn w:val="a"/>
    <w:link w:val="af"/>
    <w:uiPriority w:val="99"/>
    <w:semiHidden/>
    <w:unhideWhenUsed/>
    <w:rsid w:val="000858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0858A2"/>
    <w:rPr>
      <w:rFonts w:ascii="Tahoma" w:hAnsi="Tahoma" w:cs="Tahoma"/>
      <w:sz w:val="16"/>
      <w:szCs w:val="16"/>
    </w:rPr>
  </w:style>
  <w:style w:type="character" w:customStyle="1" w:styleId="fontstyle01">
    <w:name w:val="fontstyle01"/>
    <w:basedOn w:val="a0"/>
    <w:rsid w:val="007B0CB6"/>
    <w:rPr>
      <w:rFonts w:ascii="Times New Roman" w:hAnsi="Times New Roman" w:cs="Times New Roman"/>
      <w:b/>
      <w:bCs/>
      <w:color w:val="000000"/>
      <w:sz w:val="28"/>
      <w:szCs w:val="28"/>
    </w:rPr>
  </w:style>
  <w:style w:type="paragraph" w:customStyle="1" w:styleId="p5">
    <w:name w:val="p5"/>
    <w:basedOn w:val="a"/>
    <w:rsid w:val="00763938"/>
    <w:pPr>
      <w:spacing w:before="100" w:beforeAutospacing="1" w:after="100" w:afterAutospacing="1" w:line="240" w:lineRule="auto"/>
    </w:pPr>
    <w:rPr>
      <w:rFonts w:ascii="Times New Roman" w:hAnsi="Times New Roman"/>
      <w:sz w:val="24"/>
      <w:szCs w:val="24"/>
      <w:lang w:eastAsia="ru-RU"/>
    </w:rPr>
  </w:style>
  <w:style w:type="paragraph" w:customStyle="1" w:styleId="p1">
    <w:name w:val="p1"/>
    <w:basedOn w:val="a"/>
    <w:rsid w:val="00763938"/>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763938"/>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763938"/>
    <w:rPr>
      <w:rFonts w:cs="Times New Roman"/>
    </w:rPr>
  </w:style>
  <w:style w:type="paragraph" w:customStyle="1" w:styleId="p7">
    <w:name w:val="p7"/>
    <w:basedOn w:val="a"/>
    <w:rsid w:val="00763938"/>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763938"/>
    <w:pPr>
      <w:spacing w:before="100" w:beforeAutospacing="1" w:after="100" w:afterAutospacing="1" w:line="240" w:lineRule="auto"/>
    </w:pPr>
    <w:rPr>
      <w:rFonts w:ascii="Times New Roman" w:hAnsi="Times New Roman"/>
      <w:sz w:val="24"/>
      <w:szCs w:val="24"/>
      <w:lang w:eastAsia="ru-RU"/>
    </w:rPr>
  </w:style>
  <w:style w:type="paragraph" w:styleId="af0">
    <w:name w:val="No Spacing"/>
    <w:uiPriority w:val="1"/>
    <w:qFormat/>
    <w:rsid w:val="00D27846"/>
    <w:pPr>
      <w:spacing w:after="0" w:line="240" w:lineRule="auto"/>
    </w:pPr>
    <w:rPr>
      <w:rFonts w:cs="Times New Roman"/>
    </w:rPr>
  </w:style>
  <w:style w:type="character" w:customStyle="1" w:styleId="pull-right">
    <w:name w:val="pull-right"/>
    <w:basedOn w:val="a0"/>
    <w:rsid w:val="009C1978"/>
    <w:rPr>
      <w:rFonts w:cs="Times New Roman"/>
    </w:rPr>
  </w:style>
  <w:style w:type="character" w:customStyle="1" w:styleId="fastpreviewpriceval">
    <w:name w:val="fastpreviewpriceval"/>
    <w:basedOn w:val="a0"/>
    <w:rsid w:val="009C1978"/>
    <w:rPr>
      <w:rFonts w:cs="Times New Roman"/>
    </w:rPr>
  </w:style>
  <w:style w:type="character" w:customStyle="1" w:styleId="fastpreviewpricecur">
    <w:name w:val="fastpreviewpricecur"/>
    <w:basedOn w:val="a0"/>
    <w:rsid w:val="009C1978"/>
    <w:rPr>
      <w:rFonts w:cs="Times New Roman"/>
    </w:rPr>
  </w:style>
  <w:style w:type="character" w:customStyle="1" w:styleId="rub-type-symbol">
    <w:name w:val="rub-type-symbol"/>
    <w:basedOn w:val="a0"/>
    <w:rsid w:val="009C1978"/>
    <w:rPr>
      <w:rFonts w:cs="Times New Roman"/>
    </w:rPr>
  </w:style>
  <w:style w:type="character" w:styleId="af1">
    <w:name w:val="Strong"/>
    <w:basedOn w:val="a0"/>
    <w:uiPriority w:val="22"/>
    <w:qFormat/>
    <w:rsid w:val="00620C85"/>
    <w:rPr>
      <w:rFonts w:cs="Times New Roman"/>
      <w:b/>
      <w:bCs/>
    </w:rPr>
  </w:style>
  <w:style w:type="character" w:customStyle="1" w:styleId="af2">
    <w:name w:val="Гипертекстовая ссылка"/>
    <w:basedOn w:val="a0"/>
    <w:uiPriority w:val="99"/>
    <w:rsid w:val="00E940D8"/>
    <w:rPr>
      <w:rFonts w:cs="Times New Roman"/>
      <w:color w:val="106BBE"/>
    </w:rPr>
  </w:style>
  <w:style w:type="paragraph" w:customStyle="1" w:styleId="af3">
    <w:name w:val="Нормальный (таблица)"/>
    <w:basedOn w:val="a"/>
    <w:next w:val="a"/>
    <w:uiPriority w:val="99"/>
    <w:rsid w:val="00E940D8"/>
    <w:pPr>
      <w:autoSpaceDE w:val="0"/>
      <w:autoSpaceDN w:val="0"/>
      <w:adjustRightInd w:val="0"/>
      <w:spacing w:after="0" w:line="240" w:lineRule="auto"/>
      <w:jc w:val="both"/>
    </w:pPr>
    <w:rPr>
      <w:rFonts w:ascii="Arial" w:hAnsi="Arial" w:cs="Arial"/>
      <w:sz w:val="24"/>
      <w:szCs w:val="24"/>
    </w:rPr>
  </w:style>
  <w:style w:type="paragraph" w:customStyle="1" w:styleId="af4">
    <w:name w:val="Прижатый влево"/>
    <w:basedOn w:val="a"/>
    <w:next w:val="a"/>
    <w:uiPriority w:val="99"/>
    <w:rsid w:val="00E940D8"/>
    <w:pPr>
      <w:autoSpaceDE w:val="0"/>
      <w:autoSpaceDN w:val="0"/>
      <w:adjustRightInd w:val="0"/>
      <w:spacing w:after="0" w:line="240" w:lineRule="auto"/>
    </w:pPr>
    <w:rPr>
      <w:rFonts w:ascii="Arial" w:hAnsi="Arial" w:cs="Arial"/>
      <w:sz w:val="24"/>
      <w:szCs w:val="24"/>
    </w:rPr>
  </w:style>
  <w:style w:type="paragraph" w:customStyle="1" w:styleId="p26">
    <w:name w:val="p26"/>
    <w:basedOn w:val="a"/>
    <w:rsid w:val="009743F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semiHidden/>
    <w:rsid w:val="00E40B30"/>
    <w:rPr>
      <w:rFonts w:asciiTheme="majorHAnsi" w:eastAsiaTheme="majorEastAsia" w:hAnsiTheme="majorHAnsi" w:cstheme="majorBidi"/>
      <w:b/>
      <w:bCs/>
      <w:color w:val="4F81BD" w:themeColor="accent1"/>
    </w:rPr>
  </w:style>
  <w:style w:type="character" w:customStyle="1" w:styleId="label">
    <w:name w:val="label"/>
    <w:basedOn w:val="a0"/>
    <w:rsid w:val="00E40B30"/>
  </w:style>
  <w:style w:type="character" w:customStyle="1" w:styleId="21">
    <w:name w:val="Основной текст (2)_"/>
    <w:link w:val="22"/>
    <w:rsid w:val="008F1DCC"/>
    <w:rPr>
      <w:rFonts w:ascii="Times New Roman" w:hAnsi="Times New Roman"/>
      <w:sz w:val="30"/>
      <w:szCs w:val="30"/>
      <w:shd w:val="clear" w:color="auto" w:fill="FFFFFF"/>
    </w:rPr>
  </w:style>
  <w:style w:type="paragraph" w:customStyle="1" w:styleId="22">
    <w:name w:val="Основной текст (2)"/>
    <w:basedOn w:val="a"/>
    <w:link w:val="21"/>
    <w:rsid w:val="008F1DCC"/>
    <w:pPr>
      <w:widowControl w:val="0"/>
      <w:shd w:val="clear" w:color="auto" w:fill="FFFFFF"/>
      <w:spacing w:after="0" w:line="346" w:lineRule="exact"/>
      <w:ind w:hanging="2080"/>
    </w:pPr>
    <w:rPr>
      <w:rFonts w:ascii="Times New Roman" w:hAnsi="Times New Roman" w:cstheme="minorHAnsi"/>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08"/>
    <w:rPr>
      <w:rFonts w:cs="Times New Roman"/>
    </w:rPr>
  </w:style>
  <w:style w:type="paragraph" w:styleId="1">
    <w:name w:val="heading 1"/>
    <w:basedOn w:val="a"/>
    <w:next w:val="a"/>
    <w:link w:val="10"/>
    <w:uiPriority w:val="99"/>
    <w:qFormat/>
    <w:rsid w:val="00B77B4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647603"/>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E40B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7B4E"/>
    <w:rPr>
      <w:rFonts w:ascii="Arial" w:eastAsiaTheme="minorEastAsia" w:hAnsi="Arial" w:cs="Arial"/>
      <w:b/>
      <w:bCs/>
      <w:color w:val="26282F"/>
      <w:sz w:val="24"/>
      <w:szCs w:val="24"/>
      <w:lang w:val="x-none" w:eastAsia="ru-RU"/>
    </w:rPr>
  </w:style>
  <w:style w:type="character" w:customStyle="1" w:styleId="20">
    <w:name w:val="Заголовок 2 Знак"/>
    <w:basedOn w:val="a0"/>
    <w:link w:val="2"/>
    <w:uiPriority w:val="9"/>
    <w:locked/>
    <w:rsid w:val="00647603"/>
    <w:rPr>
      <w:rFonts w:asciiTheme="majorHAnsi" w:eastAsiaTheme="majorEastAsia" w:hAnsiTheme="majorHAnsi" w:cs="Times New Roman"/>
      <w:b/>
      <w:bCs/>
      <w:color w:val="4F81BD" w:themeColor="accent1"/>
      <w:sz w:val="26"/>
      <w:szCs w:val="26"/>
    </w:rPr>
  </w:style>
  <w:style w:type="paragraph" w:customStyle="1" w:styleId="ConsPlusNormal">
    <w:name w:val="ConsPlusNormal"/>
    <w:uiPriority w:val="99"/>
    <w:rsid w:val="00A31A35"/>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A31A3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A31A35"/>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A31A3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A31A3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A31A35"/>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A31A35"/>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A31A35"/>
    <w:pPr>
      <w:widowControl w:val="0"/>
      <w:autoSpaceDE w:val="0"/>
      <w:autoSpaceDN w:val="0"/>
      <w:spacing w:after="0" w:line="240" w:lineRule="auto"/>
    </w:pPr>
    <w:rPr>
      <w:rFonts w:ascii="Arial" w:hAnsi="Arial" w:cs="Arial"/>
      <w:sz w:val="20"/>
      <w:szCs w:val="20"/>
      <w:lang w:eastAsia="ru-RU"/>
    </w:rPr>
  </w:style>
  <w:style w:type="paragraph" w:styleId="a3">
    <w:name w:val="Normal (Web)"/>
    <w:basedOn w:val="a"/>
    <w:uiPriority w:val="99"/>
    <w:unhideWhenUsed/>
    <w:rsid w:val="00C55B6D"/>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uiPriority w:val="99"/>
    <w:unhideWhenUsed/>
    <w:rsid w:val="00842CC4"/>
    <w:pPr>
      <w:spacing w:after="0" w:line="240" w:lineRule="auto"/>
    </w:pPr>
    <w:rPr>
      <w:rFonts w:ascii="Calibri" w:hAnsi="Calibri"/>
      <w:sz w:val="24"/>
      <w:szCs w:val="24"/>
    </w:rPr>
  </w:style>
  <w:style w:type="character" w:customStyle="1" w:styleId="a5">
    <w:name w:val="Текст сноски Знак"/>
    <w:basedOn w:val="a0"/>
    <w:link w:val="a4"/>
    <w:uiPriority w:val="99"/>
    <w:locked/>
    <w:rsid w:val="00842CC4"/>
    <w:rPr>
      <w:rFonts w:ascii="Calibri" w:hAnsi="Calibri" w:cs="Times New Roman"/>
      <w:sz w:val="24"/>
      <w:szCs w:val="24"/>
    </w:rPr>
  </w:style>
  <w:style w:type="character" w:styleId="a6">
    <w:name w:val="footnote reference"/>
    <w:basedOn w:val="a0"/>
    <w:uiPriority w:val="99"/>
    <w:unhideWhenUsed/>
    <w:rsid w:val="00842CC4"/>
    <w:rPr>
      <w:rFonts w:cs="Times New Roman"/>
      <w:vertAlign w:val="superscript"/>
    </w:rPr>
  </w:style>
  <w:style w:type="character" w:styleId="a7">
    <w:name w:val="Hyperlink"/>
    <w:basedOn w:val="a0"/>
    <w:uiPriority w:val="99"/>
    <w:unhideWhenUsed/>
    <w:rsid w:val="00842CC4"/>
    <w:rPr>
      <w:rFonts w:cs="Times New Roman"/>
      <w:color w:val="0000FF"/>
      <w:u w:val="single"/>
    </w:rPr>
  </w:style>
  <w:style w:type="paragraph" w:styleId="a8">
    <w:name w:val="header"/>
    <w:basedOn w:val="a"/>
    <w:link w:val="a9"/>
    <w:uiPriority w:val="99"/>
    <w:unhideWhenUsed/>
    <w:rsid w:val="00842CC4"/>
    <w:pPr>
      <w:tabs>
        <w:tab w:val="center" w:pos="4677"/>
        <w:tab w:val="right" w:pos="9355"/>
      </w:tabs>
      <w:spacing w:after="0" w:line="240" w:lineRule="auto"/>
    </w:pPr>
    <w:rPr>
      <w:rFonts w:ascii="Calibri" w:hAnsi="Calibri"/>
    </w:rPr>
  </w:style>
  <w:style w:type="character" w:customStyle="1" w:styleId="a9">
    <w:name w:val="Верхний колонтитул Знак"/>
    <w:basedOn w:val="a0"/>
    <w:link w:val="a8"/>
    <w:uiPriority w:val="99"/>
    <w:locked/>
    <w:rsid w:val="00842CC4"/>
    <w:rPr>
      <w:rFonts w:ascii="Calibri" w:hAnsi="Calibri" w:cs="Times New Roman"/>
    </w:rPr>
  </w:style>
  <w:style w:type="paragraph" w:styleId="aa">
    <w:name w:val="List Paragraph"/>
    <w:basedOn w:val="a"/>
    <w:uiPriority w:val="34"/>
    <w:qFormat/>
    <w:rsid w:val="00747314"/>
    <w:pPr>
      <w:ind w:left="720"/>
      <w:contextualSpacing/>
    </w:pPr>
  </w:style>
  <w:style w:type="table" w:styleId="ab">
    <w:name w:val="Table Grid"/>
    <w:basedOn w:val="a1"/>
    <w:uiPriority w:val="59"/>
    <w:rsid w:val="007301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7E6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B77B4E"/>
    <w:rPr>
      <w:rFonts w:cs="Times New Roman"/>
    </w:rPr>
  </w:style>
  <w:style w:type="paragraph" w:styleId="ac">
    <w:name w:val="footer"/>
    <w:basedOn w:val="a"/>
    <w:link w:val="ad"/>
    <w:uiPriority w:val="99"/>
    <w:unhideWhenUsed/>
    <w:rsid w:val="00B77B4E"/>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B77B4E"/>
    <w:rPr>
      <w:rFonts w:cs="Times New Roman"/>
    </w:rPr>
  </w:style>
  <w:style w:type="paragraph" w:styleId="ae">
    <w:name w:val="Balloon Text"/>
    <w:basedOn w:val="a"/>
    <w:link w:val="af"/>
    <w:uiPriority w:val="99"/>
    <w:semiHidden/>
    <w:unhideWhenUsed/>
    <w:rsid w:val="000858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0858A2"/>
    <w:rPr>
      <w:rFonts w:ascii="Tahoma" w:hAnsi="Tahoma" w:cs="Tahoma"/>
      <w:sz w:val="16"/>
      <w:szCs w:val="16"/>
    </w:rPr>
  </w:style>
  <w:style w:type="character" w:customStyle="1" w:styleId="fontstyle01">
    <w:name w:val="fontstyle01"/>
    <w:basedOn w:val="a0"/>
    <w:rsid w:val="007B0CB6"/>
    <w:rPr>
      <w:rFonts w:ascii="Times New Roman" w:hAnsi="Times New Roman" w:cs="Times New Roman"/>
      <w:b/>
      <w:bCs/>
      <w:color w:val="000000"/>
      <w:sz w:val="28"/>
      <w:szCs w:val="28"/>
    </w:rPr>
  </w:style>
  <w:style w:type="paragraph" w:customStyle="1" w:styleId="p5">
    <w:name w:val="p5"/>
    <w:basedOn w:val="a"/>
    <w:rsid w:val="00763938"/>
    <w:pPr>
      <w:spacing w:before="100" w:beforeAutospacing="1" w:after="100" w:afterAutospacing="1" w:line="240" w:lineRule="auto"/>
    </w:pPr>
    <w:rPr>
      <w:rFonts w:ascii="Times New Roman" w:hAnsi="Times New Roman"/>
      <w:sz w:val="24"/>
      <w:szCs w:val="24"/>
      <w:lang w:eastAsia="ru-RU"/>
    </w:rPr>
  </w:style>
  <w:style w:type="paragraph" w:customStyle="1" w:styleId="p1">
    <w:name w:val="p1"/>
    <w:basedOn w:val="a"/>
    <w:rsid w:val="00763938"/>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763938"/>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763938"/>
    <w:rPr>
      <w:rFonts w:cs="Times New Roman"/>
    </w:rPr>
  </w:style>
  <w:style w:type="paragraph" w:customStyle="1" w:styleId="p7">
    <w:name w:val="p7"/>
    <w:basedOn w:val="a"/>
    <w:rsid w:val="00763938"/>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763938"/>
    <w:pPr>
      <w:spacing w:before="100" w:beforeAutospacing="1" w:after="100" w:afterAutospacing="1" w:line="240" w:lineRule="auto"/>
    </w:pPr>
    <w:rPr>
      <w:rFonts w:ascii="Times New Roman" w:hAnsi="Times New Roman"/>
      <w:sz w:val="24"/>
      <w:szCs w:val="24"/>
      <w:lang w:eastAsia="ru-RU"/>
    </w:rPr>
  </w:style>
  <w:style w:type="paragraph" w:styleId="af0">
    <w:name w:val="No Spacing"/>
    <w:uiPriority w:val="1"/>
    <w:qFormat/>
    <w:rsid w:val="00D27846"/>
    <w:pPr>
      <w:spacing w:after="0" w:line="240" w:lineRule="auto"/>
    </w:pPr>
    <w:rPr>
      <w:rFonts w:cs="Times New Roman"/>
    </w:rPr>
  </w:style>
  <w:style w:type="character" w:customStyle="1" w:styleId="pull-right">
    <w:name w:val="pull-right"/>
    <w:basedOn w:val="a0"/>
    <w:rsid w:val="009C1978"/>
    <w:rPr>
      <w:rFonts w:cs="Times New Roman"/>
    </w:rPr>
  </w:style>
  <w:style w:type="character" w:customStyle="1" w:styleId="fastpreviewpriceval">
    <w:name w:val="fastpreviewpriceval"/>
    <w:basedOn w:val="a0"/>
    <w:rsid w:val="009C1978"/>
    <w:rPr>
      <w:rFonts w:cs="Times New Roman"/>
    </w:rPr>
  </w:style>
  <w:style w:type="character" w:customStyle="1" w:styleId="fastpreviewpricecur">
    <w:name w:val="fastpreviewpricecur"/>
    <w:basedOn w:val="a0"/>
    <w:rsid w:val="009C1978"/>
    <w:rPr>
      <w:rFonts w:cs="Times New Roman"/>
    </w:rPr>
  </w:style>
  <w:style w:type="character" w:customStyle="1" w:styleId="rub-type-symbol">
    <w:name w:val="rub-type-symbol"/>
    <w:basedOn w:val="a0"/>
    <w:rsid w:val="009C1978"/>
    <w:rPr>
      <w:rFonts w:cs="Times New Roman"/>
    </w:rPr>
  </w:style>
  <w:style w:type="character" w:styleId="af1">
    <w:name w:val="Strong"/>
    <w:basedOn w:val="a0"/>
    <w:uiPriority w:val="22"/>
    <w:qFormat/>
    <w:rsid w:val="00620C85"/>
    <w:rPr>
      <w:rFonts w:cs="Times New Roman"/>
      <w:b/>
      <w:bCs/>
    </w:rPr>
  </w:style>
  <w:style w:type="character" w:customStyle="1" w:styleId="af2">
    <w:name w:val="Гипертекстовая ссылка"/>
    <w:basedOn w:val="a0"/>
    <w:uiPriority w:val="99"/>
    <w:rsid w:val="00E940D8"/>
    <w:rPr>
      <w:rFonts w:cs="Times New Roman"/>
      <w:color w:val="106BBE"/>
    </w:rPr>
  </w:style>
  <w:style w:type="paragraph" w:customStyle="1" w:styleId="af3">
    <w:name w:val="Нормальный (таблица)"/>
    <w:basedOn w:val="a"/>
    <w:next w:val="a"/>
    <w:uiPriority w:val="99"/>
    <w:rsid w:val="00E940D8"/>
    <w:pPr>
      <w:autoSpaceDE w:val="0"/>
      <w:autoSpaceDN w:val="0"/>
      <w:adjustRightInd w:val="0"/>
      <w:spacing w:after="0" w:line="240" w:lineRule="auto"/>
      <w:jc w:val="both"/>
    </w:pPr>
    <w:rPr>
      <w:rFonts w:ascii="Arial" w:hAnsi="Arial" w:cs="Arial"/>
      <w:sz w:val="24"/>
      <w:szCs w:val="24"/>
    </w:rPr>
  </w:style>
  <w:style w:type="paragraph" w:customStyle="1" w:styleId="af4">
    <w:name w:val="Прижатый влево"/>
    <w:basedOn w:val="a"/>
    <w:next w:val="a"/>
    <w:uiPriority w:val="99"/>
    <w:rsid w:val="00E940D8"/>
    <w:pPr>
      <w:autoSpaceDE w:val="0"/>
      <w:autoSpaceDN w:val="0"/>
      <w:adjustRightInd w:val="0"/>
      <w:spacing w:after="0" w:line="240" w:lineRule="auto"/>
    </w:pPr>
    <w:rPr>
      <w:rFonts w:ascii="Arial" w:hAnsi="Arial" w:cs="Arial"/>
      <w:sz w:val="24"/>
      <w:szCs w:val="24"/>
    </w:rPr>
  </w:style>
  <w:style w:type="paragraph" w:customStyle="1" w:styleId="p26">
    <w:name w:val="p26"/>
    <w:basedOn w:val="a"/>
    <w:rsid w:val="009743F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semiHidden/>
    <w:rsid w:val="00E40B30"/>
    <w:rPr>
      <w:rFonts w:asciiTheme="majorHAnsi" w:eastAsiaTheme="majorEastAsia" w:hAnsiTheme="majorHAnsi" w:cstheme="majorBidi"/>
      <w:b/>
      <w:bCs/>
      <w:color w:val="4F81BD" w:themeColor="accent1"/>
    </w:rPr>
  </w:style>
  <w:style w:type="character" w:customStyle="1" w:styleId="label">
    <w:name w:val="label"/>
    <w:basedOn w:val="a0"/>
    <w:rsid w:val="00E40B30"/>
  </w:style>
  <w:style w:type="character" w:customStyle="1" w:styleId="21">
    <w:name w:val="Основной текст (2)_"/>
    <w:link w:val="22"/>
    <w:rsid w:val="008F1DCC"/>
    <w:rPr>
      <w:rFonts w:ascii="Times New Roman" w:hAnsi="Times New Roman"/>
      <w:sz w:val="30"/>
      <w:szCs w:val="30"/>
      <w:shd w:val="clear" w:color="auto" w:fill="FFFFFF"/>
    </w:rPr>
  </w:style>
  <w:style w:type="paragraph" w:customStyle="1" w:styleId="22">
    <w:name w:val="Основной текст (2)"/>
    <w:basedOn w:val="a"/>
    <w:link w:val="21"/>
    <w:rsid w:val="008F1DCC"/>
    <w:pPr>
      <w:widowControl w:val="0"/>
      <w:shd w:val="clear" w:color="auto" w:fill="FFFFFF"/>
      <w:spacing w:after="0" w:line="346" w:lineRule="exact"/>
      <w:ind w:hanging="2080"/>
    </w:pPr>
    <w:rPr>
      <w:rFonts w:ascii="Times New Roman" w:hAnsi="Times New Roman" w:cstheme="minorHAns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2528">
      <w:marLeft w:val="0"/>
      <w:marRight w:val="0"/>
      <w:marTop w:val="0"/>
      <w:marBottom w:val="0"/>
      <w:divBdr>
        <w:top w:val="none" w:sz="0" w:space="0" w:color="auto"/>
        <w:left w:val="none" w:sz="0" w:space="0" w:color="auto"/>
        <w:bottom w:val="none" w:sz="0" w:space="0" w:color="auto"/>
        <w:right w:val="none" w:sz="0" w:space="0" w:color="auto"/>
      </w:divBdr>
    </w:div>
    <w:div w:id="783302539">
      <w:marLeft w:val="0"/>
      <w:marRight w:val="0"/>
      <w:marTop w:val="0"/>
      <w:marBottom w:val="0"/>
      <w:divBdr>
        <w:top w:val="none" w:sz="0" w:space="0" w:color="auto"/>
        <w:left w:val="none" w:sz="0" w:space="0" w:color="auto"/>
        <w:bottom w:val="none" w:sz="0" w:space="0" w:color="auto"/>
        <w:right w:val="none" w:sz="0" w:space="0" w:color="auto"/>
      </w:divBdr>
    </w:div>
    <w:div w:id="783302542">
      <w:marLeft w:val="0"/>
      <w:marRight w:val="0"/>
      <w:marTop w:val="0"/>
      <w:marBottom w:val="0"/>
      <w:divBdr>
        <w:top w:val="none" w:sz="0" w:space="0" w:color="auto"/>
        <w:left w:val="none" w:sz="0" w:space="0" w:color="auto"/>
        <w:bottom w:val="none" w:sz="0" w:space="0" w:color="auto"/>
        <w:right w:val="none" w:sz="0" w:space="0" w:color="auto"/>
      </w:divBdr>
    </w:div>
    <w:div w:id="783302543">
      <w:marLeft w:val="0"/>
      <w:marRight w:val="0"/>
      <w:marTop w:val="0"/>
      <w:marBottom w:val="0"/>
      <w:divBdr>
        <w:top w:val="none" w:sz="0" w:space="0" w:color="auto"/>
        <w:left w:val="none" w:sz="0" w:space="0" w:color="auto"/>
        <w:bottom w:val="none" w:sz="0" w:space="0" w:color="auto"/>
        <w:right w:val="none" w:sz="0" w:space="0" w:color="auto"/>
      </w:divBdr>
    </w:div>
    <w:div w:id="783302547">
      <w:marLeft w:val="0"/>
      <w:marRight w:val="0"/>
      <w:marTop w:val="0"/>
      <w:marBottom w:val="0"/>
      <w:divBdr>
        <w:top w:val="none" w:sz="0" w:space="0" w:color="auto"/>
        <w:left w:val="none" w:sz="0" w:space="0" w:color="auto"/>
        <w:bottom w:val="none" w:sz="0" w:space="0" w:color="auto"/>
        <w:right w:val="none" w:sz="0" w:space="0" w:color="auto"/>
      </w:divBdr>
    </w:div>
    <w:div w:id="783302555">
      <w:marLeft w:val="0"/>
      <w:marRight w:val="0"/>
      <w:marTop w:val="0"/>
      <w:marBottom w:val="0"/>
      <w:divBdr>
        <w:top w:val="none" w:sz="0" w:space="0" w:color="auto"/>
        <w:left w:val="none" w:sz="0" w:space="0" w:color="auto"/>
        <w:bottom w:val="none" w:sz="0" w:space="0" w:color="auto"/>
        <w:right w:val="none" w:sz="0" w:space="0" w:color="auto"/>
      </w:divBdr>
    </w:div>
    <w:div w:id="783302569">
      <w:marLeft w:val="0"/>
      <w:marRight w:val="0"/>
      <w:marTop w:val="0"/>
      <w:marBottom w:val="0"/>
      <w:divBdr>
        <w:top w:val="none" w:sz="0" w:space="0" w:color="auto"/>
        <w:left w:val="none" w:sz="0" w:space="0" w:color="auto"/>
        <w:bottom w:val="none" w:sz="0" w:space="0" w:color="auto"/>
        <w:right w:val="none" w:sz="0" w:space="0" w:color="auto"/>
      </w:divBdr>
    </w:div>
    <w:div w:id="783302572">
      <w:marLeft w:val="0"/>
      <w:marRight w:val="0"/>
      <w:marTop w:val="0"/>
      <w:marBottom w:val="0"/>
      <w:divBdr>
        <w:top w:val="none" w:sz="0" w:space="0" w:color="auto"/>
        <w:left w:val="none" w:sz="0" w:space="0" w:color="auto"/>
        <w:bottom w:val="none" w:sz="0" w:space="0" w:color="auto"/>
        <w:right w:val="none" w:sz="0" w:space="0" w:color="auto"/>
      </w:divBdr>
    </w:div>
    <w:div w:id="783302581">
      <w:marLeft w:val="0"/>
      <w:marRight w:val="0"/>
      <w:marTop w:val="0"/>
      <w:marBottom w:val="0"/>
      <w:divBdr>
        <w:top w:val="none" w:sz="0" w:space="0" w:color="auto"/>
        <w:left w:val="none" w:sz="0" w:space="0" w:color="auto"/>
        <w:bottom w:val="none" w:sz="0" w:space="0" w:color="auto"/>
        <w:right w:val="none" w:sz="0" w:space="0" w:color="auto"/>
      </w:divBdr>
      <w:divsChild>
        <w:div w:id="783302535">
          <w:marLeft w:val="0"/>
          <w:marRight w:val="0"/>
          <w:marTop w:val="0"/>
          <w:marBottom w:val="0"/>
          <w:divBdr>
            <w:top w:val="none" w:sz="0" w:space="0" w:color="auto"/>
            <w:left w:val="none" w:sz="0" w:space="0" w:color="auto"/>
            <w:bottom w:val="none" w:sz="0" w:space="0" w:color="auto"/>
            <w:right w:val="none" w:sz="0" w:space="0" w:color="auto"/>
          </w:divBdr>
          <w:divsChild>
            <w:div w:id="783302537">
              <w:marLeft w:val="0"/>
              <w:marRight w:val="0"/>
              <w:marTop w:val="0"/>
              <w:marBottom w:val="0"/>
              <w:divBdr>
                <w:top w:val="none" w:sz="0" w:space="0" w:color="auto"/>
                <w:left w:val="none" w:sz="0" w:space="0" w:color="auto"/>
                <w:bottom w:val="none" w:sz="0" w:space="0" w:color="auto"/>
                <w:right w:val="none" w:sz="0" w:space="0" w:color="auto"/>
              </w:divBdr>
              <w:divsChild>
                <w:div w:id="7833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2585">
      <w:marLeft w:val="0"/>
      <w:marRight w:val="0"/>
      <w:marTop w:val="0"/>
      <w:marBottom w:val="0"/>
      <w:divBdr>
        <w:top w:val="none" w:sz="0" w:space="0" w:color="auto"/>
        <w:left w:val="none" w:sz="0" w:space="0" w:color="auto"/>
        <w:bottom w:val="none" w:sz="0" w:space="0" w:color="auto"/>
        <w:right w:val="none" w:sz="0" w:space="0" w:color="auto"/>
      </w:divBdr>
    </w:div>
    <w:div w:id="783302601">
      <w:marLeft w:val="0"/>
      <w:marRight w:val="0"/>
      <w:marTop w:val="0"/>
      <w:marBottom w:val="0"/>
      <w:divBdr>
        <w:top w:val="none" w:sz="0" w:space="0" w:color="auto"/>
        <w:left w:val="none" w:sz="0" w:space="0" w:color="auto"/>
        <w:bottom w:val="none" w:sz="0" w:space="0" w:color="auto"/>
        <w:right w:val="none" w:sz="0" w:space="0" w:color="auto"/>
      </w:divBdr>
      <w:divsChild>
        <w:div w:id="783302529">
          <w:marLeft w:val="0"/>
          <w:marRight w:val="0"/>
          <w:marTop w:val="0"/>
          <w:marBottom w:val="0"/>
          <w:divBdr>
            <w:top w:val="none" w:sz="0" w:space="0" w:color="auto"/>
            <w:left w:val="none" w:sz="0" w:space="0" w:color="auto"/>
            <w:bottom w:val="none" w:sz="0" w:space="0" w:color="auto"/>
            <w:right w:val="none" w:sz="0" w:space="0" w:color="auto"/>
          </w:divBdr>
        </w:div>
        <w:div w:id="783302530">
          <w:marLeft w:val="0"/>
          <w:marRight w:val="0"/>
          <w:marTop w:val="0"/>
          <w:marBottom w:val="0"/>
          <w:divBdr>
            <w:top w:val="none" w:sz="0" w:space="0" w:color="auto"/>
            <w:left w:val="none" w:sz="0" w:space="0" w:color="auto"/>
            <w:bottom w:val="none" w:sz="0" w:space="0" w:color="auto"/>
            <w:right w:val="none" w:sz="0" w:space="0" w:color="auto"/>
          </w:divBdr>
        </w:div>
        <w:div w:id="783302531">
          <w:marLeft w:val="0"/>
          <w:marRight w:val="0"/>
          <w:marTop w:val="0"/>
          <w:marBottom w:val="0"/>
          <w:divBdr>
            <w:top w:val="none" w:sz="0" w:space="0" w:color="auto"/>
            <w:left w:val="none" w:sz="0" w:space="0" w:color="auto"/>
            <w:bottom w:val="none" w:sz="0" w:space="0" w:color="auto"/>
            <w:right w:val="none" w:sz="0" w:space="0" w:color="auto"/>
          </w:divBdr>
        </w:div>
        <w:div w:id="783302532">
          <w:marLeft w:val="0"/>
          <w:marRight w:val="0"/>
          <w:marTop w:val="0"/>
          <w:marBottom w:val="0"/>
          <w:divBdr>
            <w:top w:val="none" w:sz="0" w:space="0" w:color="auto"/>
            <w:left w:val="none" w:sz="0" w:space="0" w:color="auto"/>
            <w:bottom w:val="none" w:sz="0" w:space="0" w:color="auto"/>
            <w:right w:val="none" w:sz="0" w:space="0" w:color="auto"/>
          </w:divBdr>
        </w:div>
        <w:div w:id="783302533">
          <w:marLeft w:val="0"/>
          <w:marRight w:val="0"/>
          <w:marTop w:val="0"/>
          <w:marBottom w:val="0"/>
          <w:divBdr>
            <w:top w:val="none" w:sz="0" w:space="0" w:color="auto"/>
            <w:left w:val="none" w:sz="0" w:space="0" w:color="auto"/>
            <w:bottom w:val="none" w:sz="0" w:space="0" w:color="auto"/>
            <w:right w:val="none" w:sz="0" w:space="0" w:color="auto"/>
          </w:divBdr>
        </w:div>
        <w:div w:id="783302534">
          <w:marLeft w:val="0"/>
          <w:marRight w:val="0"/>
          <w:marTop w:val="0"/>
          <w:marBottom w:val="0"/>
          <w:divBdr>
            <w:top w:val="none" w:sz="0" w:space="0" w:color="auto"/>
            <w:left w:val="none" w:sz="0" w:space="0" w:color="auto"/>
            <w:bottom w:val="none" w:sz="0" w:space="0" w:color="auto"/>
            <w:right w:val="none" w:sz="0" w:space="0" w:color="auto"/>
          </w:divBdr>
        </w:div>
        <w:div w:id="783302536">
          <w:marLeft w:val="0"/>
          <w:marRight w:val="0"/>
          <w:marTop w:val="0"/>
          <w:marBottom w:val="0"/>
          <w:divBdr>
            <w:top w:val="none" w:sz="0" w:space="0" w:color="auto"/>
            <w:left w:val="none" w:sz="0" w:space="0" w:color="auto"/>
            <w:bottom w:val="none" w:sz="0" w:space="0" w:color="auto"/>
            <w:right w:val="none" w:sz="0" w:space="0" w:color="auto"/>
          </w:divBdr>
        </w:div>
        <w:div w:id="783302538">
          <w:marLeft w:val="0"/>
          <w:marRight w:val="0"/>
          <w:marTop w:val="0"/>
          <w:marBottom w:val="0"/>
          <w:divBdr>
            <w:top w:val="none" w:sz="0" w:space="0" w:color="auto"/>
            <w:left w:val="none" w:sz="0" w:space="0" w:color="auto"/>
            <w:bottom w:val="none" w:sz="0" w:space="0" w:color="auto"/>
            <w:right w:val="none" w:sz="0" w:space="0" w:color="auto"/>
          </w:divBdr>
        </w:div>
        <w:div w:id="783302540">
          <w:marLeft w:val="0"/>
          <w:marRight w:val="0"/>
          <w:marTop w:val="0"/>
          <w:marBottom w:val="0"/>
          <w:divBdr>
            <w:top w:val="none" w:sz="0" w:space="0" w:color="auto"/>
            <w:left w:val="none" w:sz="0" w:space="0" w:color="auto"/>
            <w:bottom w:val="none" w:sz="0" w:space="0" w:color="auto"/>
            <w:right w:val="none" w:sz="0" w:space="0" w:color="auto"/>
          </w:divBdr>
        </w:div>
        <w:div w:id="783302541">
          <w:marLeft w:val="0"/>
          <w:marRight w:val="0"/>
          <w:marTop w:val="0"/>
          <w:marBottom w:val="0"/>
          <w:divBdr>
            <w:top w:val="none" w:sz="0" w:space="0" w:color="auto"/>
            <w:left w:val="none" w:sz="0" w:space="0" w:color="auto"/>
            <w:bottom w:val="none" w:sz="0" w:space="0" w:color="auto"/>
            <w:right w:val="none" w:sz="0" w:space="0" w:color="auto"/>
          </w:divBdr>
        </w:div>
        <w:div w:id="783302544">
          <w:marLeft w:val="0"/>
          <w:marRight w:val="0"/>
          <w:marTop w:val="0"/>
          <w:marBottom w:val="0"/>
          <w:divBdr>
            <w:top w:val="none" w:sz="0" w:space="0" w:color="auto"/>
            <w:left w:val="none" w:sz="0" w:space="0" w:color="auto"/>
            <w:bottom w:val="none" w:sz="0" w:space="0" w:color="auto"/>
            <w:right w:val="none" w:sz="0" w:space="0" w:color="auto"/>
          </w:divBdr>
        </w:div>
        <w:div w:id="783302545">
          <w:marLeft w:val="0"/>
          <w:marRight w:val="0"/>
          <w:marTop w:val="0"/>
          <w:marBottom w:val="0"/>
          <w:divBdr>
            <w:top w:val="none" w:sz="0" w:space="0" w:color="auto"/>
            <w:left w:val="none" w:sz="0" w:space="0" w:color="auto"/>
            <w:bottom w:val="none" w:sz="0" w:space="0" w:color="auto"/>
            <w:right w:val="none" w:sz="0" w:space="0" w:color="auto"/>
          </w:divBdr>
        </w:div>
        <w:div w:id="783302546">
          <w:marLeft w:val="0"/>
          <w:marRight w:val="0"/>
          <w:marTop w:val="0"/>
          <w:marBottom w:val="0"/>
          <w:divBdr>
            <w:top w:val="none" w:sz="0" w:space="0" w:color="auto"/>
            <w:left w:val="none" w:sz="0" w:space="0" w:color="auto"/>
            <w:bottom w:val="none" w:sz="0" w:space="0" w:color="auto"/>
            <w:right w:val="none" w:sz="0" w:space="0" w:color="auto"/>
          </w:divBdr>
        </w:div>
        <w:div w:id="783302548">
          <w:marLeft w:val="0"/>
          <w:marRight w:val="0"/>
          <w:marTop w:val="0"/>
          <w:marBottom w:val="0"/>
          <w:divBdr>
            <w:top w:val="none" w:sz="0" w:space="0" w:color="auto"/>
            <w:left w:val="none" w:sz="0" w:space="0" w:color="auto"/>
            <w:bottom w:val="none" w:sz="0" w:space="0" w:color="auto"/>
            <w:right w:val="none" w:sz="0" w:space="0" w:color="auto"/>
          </w:divBdr>
        </w:div>
        <w:div w:id="783302549">
          <w:marLeft w:val="0"/>
          <w:marRight w:val="0"/>
          <w:marTop w:val="0"/>
          <w:marBottom w:val="0"/>
          <w:divBdr>
            <w:top w:val="none" w:sz="0" w:space="0" w:color="auto"/>
            <w:left w:val="none" w:sz="0" w:space="0" w:color="auto"/>
            <w:bottom w:val="none" w:sz="0" w:space="0" w:color="auto"/>
            <w:right w:val="none" w:sz="0" w:space="0" w:color="auto"/>
          </w:divBdr>
        </w:div>
        <w:div w:id="783302550">
          <w:marLeft w:val="0"/>
          <w:marRight w:val="0"/>
          <w:marTop w:val="0"/>
          <w:marBottom w:val="0"/>
          <w:divBdr>
            <w:top w:val="none" w:sz="0" w:space="0" w:color="auto"/>
            <w:left w:val="none" w:sz="0" w:space="0" w:color="auto"/>
            <w:bottom w:val="none" w:sz="0" w:space="0" w:color="auto"/>
            <w:right w:val="none" w:sz="0" w:space="0" w:color="auto"/>
          </w:divBdr>
        </w:div>
        <w:div w:id="783302551">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783302553">
          <w:marLeft w:val="0"/>
          <w:marRight w:val="0"/>
          <w:marTop w:val="0"/>
          <w:marBottom w:val="0"/>
          <w:divBdr>
            <w:top w:val="none" w:sz="0" w:space="0" w:color="auto"/>
            <w:left w:val="none" w:sz="0" w:space="0" w:color="auto"/>
            <w:bottom w:val="none" w:sz="0" w:space="0" w:color="auto"/>
            <w:right w:val="none" w:sz="0" w:space="0" w:color="auto"/>
          </w:divBdr>
        </w:div>
        <w:div w:id="783302554">
          <w:marLeft w:val="0"/>
          <w:marRight w:val="0"/>
          <w:marTop w:val="0"/>
          <w:marBottom w:val="0"/>
          <w:divBdr>
            <w:top w:val="none" w:sz="0" w:space="0" w:color="auto"/>
            <w:left w:val="none" w:sz="0" w:space="0" w:color="auto"/>
            <w:bottom w:val="none" w:sz="0" w:space="0" w:color="auto"/>
            <w:right w:val="none" w:sz="0" w:space="0" w:color="auto"/>
          </w:divBdr>
        </w:div>
        <w:div w:id="783302556">
          <w:marLeft w:val="0"/>
          <w:marRight w:val="0"/>
          <w:marTop w:val="0"/>
          <w:marBottom w:val="0"/>
          <w:divBdr>
            <w:top w:val="none" w:sz="0" w:space="0" w:color="auto"/>
            <w:left w:val="none" w:sz="0" w:space="0" w:color="auto"/>
            <w:bottom w:val="none" w:sz="0" w:space="0" w:color="auto"/>
            <w:right w:val="none" w:sz="0" w:space="0" w:color="auto"/>
          </w:divBdr>
        </w:div>
        <w:div w:id="783302557">
          <w:marLeft w:val="0"/>
          <w:marRight w:val="0"/>
          <w:marTop w:val="0"/>
          <w:marBottom w:val="0"/>
          <w:divBdr>
            <w:top w:val="none" w:sz="0" w:space="0" w:color="auto"/>
            <w:left w:val="none" w:sz="0" w:space="0" w:color="auto"/>
            <w:bottom w:val="none" w:sz="0" w:space="0" w:color="auto"/>
            <w:right w:val="none" w:sz="0" w:space="0" w:color="auto"/>
          </w:divBdr>
        </w:div>
        <w:div w:id="783302558">
          <w:marLeft w:val="0"/>
          <w:marRight w:val="0"/>
          <w:marTop w:val="0"/>
          <w:marBottom w:val="0"/>
          <w:divBdr>
            <w:top w:val="none" w:sz="0" w:space="0" w:color="auto"/>
            <w:left w:val="none" w:sz="0" w:space="0" w:color="auto"/>
            <w:bottom w:val="none" w:sz="0" w:space="0" w:color="auto"/>
            <w:right w:val="none" w:sz="0" w:space="0" w:color="auto"/>
          </w:divBdr>
        </w:div>
        <w:div w:id="783302559">
          <w:marLeft w:val="0"/>
          <w:marRight w:val="0"/>
          <w:marTop w:val="0"/>
          <w:marBottom w:val="0"/>
          <w:divBdr>
            <w:top w:val="none" w:sz="0" w:space="0" w:color="auto"/>
            <w:left w:val="none" w:sz="0" w:space="0" w:color="auto"/>
            <w:bottom w:val="none" w:sz="0" w:space="0" w:color="auto"/>
            <w:right w:val="none" w:sz="0" w:space="0" w:color="auto"/>
          </w:divBdr>
        </w:div>
        <w:div w:id="783302560">
          <w:marLeft w:val="0"/>
          <w:marRight w:val="0"/>
          <w:marTop w:val="0"/>
          <w:marBottom w:val="0"/>
          <w:divBdr>
            <w:top w:val="none" w:sz="0" w:space="0" w:color="auto"/>
            <w:left w:val="none" w:sz="0" w:space="0" w:color="auto"/>
            <w:bottom w:val="none" w:sz="0" w:space="0" w:color="auto"/>
            <w:right w:val="none" w:sz="0" w:space="0" w:color="auto"/>
          </w:divBdr>
        </w:div>
        <w:div w:id="783302561">
          <w:marLeft w:val="0"/>
          <w:marRight w:val="0"/>
          <w:marTop w:val="0"/>
          <w:marBottom w:val="0"/>
          <w:divBdr>
            <w:top w:val="none" w:sz="0" w:space="0" w:color="auto"/>
            <w:left w:val="none" w:sz="0" w:space="0" w:color="auto"/>
            <w:bottom w:val="none" w:sz="0" w:space="0" w:color="auto"/>
            <w:right w:val="none" w:sz="0" w:space="0" w:color="auto"/>
          </w:divBdr>
        </w:div>
        <w:div w:id="783302562">
          <w:marLeft w:val="0"/>
          <w:marRight w:val="0"/>
          <w:marTop w:val="0"/>
          <w:marBottom w:val="0"/>
          <w:divBdr>
            <w:top w:val="none" w:sz="0" w:space="0" w:color="auto"/>
            <w:left w:val="none" w:sz="0" w:space="0" w:color="auto"/>
            <w:bottom w:val="none" w:sz="0" w:space="0" w:color="auto"/>
            <w:right w:val="none" w:sz="0" w:space="0" w:color="auto"/>
          </w:divBdr>
        </w:div>
        <w:div w:id="783302563">
          <w:marLeft w:val="0"/>
          <w:marRight w:val="0"/>
          <w:marTop w:val="0"/>
          <w:marBottom w:val="0"/>
          <w:divBdr>
            <w:top w:val="none" w:sz="0" w:space="0" w:color="auto"/>
            <w:left w:val="none" w:sz="0" w:space="0" w:color="auto"/>
            <w:bottom w:val="none" w:sz="0" w:space="0" w:color="auto"/>
            <w:right w:val="none" w:sz="0" w:space="0" w:color="auto"/>
          </w:divBdr>
        </w:div>
        <w:div w:id="783302564">
          <w:marLeft w:val="0"/>
          <w:marRight w:val="0"/>
          <w:marTop w:val="0"/>
          <w:marBottom w:val="0"/>
          <w:divBdr>
            <w:top w:val="none" w:sz="0" w:space="0" w:color="auto"/>
            <w:left w:val="none" w:sz="0" w:space="0" w:color="auto"/>
            <w:bottom w:val="none" w:sz="0" w:space="0" w:color="auto"/>
            <w:right w:val="none" w:sz="0" w:space="0" w:color="auto"/>
          </w:divBdr>
        </w:div>
        <w:div w:id="783302565">
          <w:marLeft w:val="0"/>
          <w:marRight w:val="0"/>
          <w:marTop w:val="0"/>
          <w:marBottom w:val="0"/>
          <w:divBdr>
            <w:top w:val="none" w:sz="0" w:space="0" w:color="auto"/>
            <w:left w:val="none" w:sz="0" w:space="0" w:color="auto"/>
            <w:bottom w:val="none" w:sz="0" w:space="0" w:color="auto"/>
            <w:right w:val="none" w:sz="0" w:space="0" w:color="auto"/>
          </w:divBdr>
        </w:div>
        <w:div w:id="783302566">
          <w:marLeft w:val="0"/>
          <w:marRight w:val="0"/>
          <w:marTop w:val="0"/>
          <w:marBottom w:val="0"/>
          <w:divBdr>
            <w:top w:val="none" w:sz="0" w:space="0" w:color="auto"/>
            <w:left w:val="none" w:sz="0" w:space="0" w:color="auto"/>
            <w:bottom w:val="none" w:sz="0" w:space="0" w:color="auto"/>
            <w:right w:val="none" w:sz="0" w:space="0" w:color="auto"/>
          </w:divBdr>
        </w:div>
        <w:div w:id="783302567">
          <w:marLeft w:val="0"/>
          <w:marRight w:val="0"/>
          <w:marTop w:val="0"/>
          <w:marBottom w:val="0"/>
          <w:divBdr>
            <w:top w:val="none" w:sz="0" w:space="0" w:color="auto"/>
            <w:left w:val="none" w:sz="0" w:space="0" w:color="auto"/>
            <w:bottom w:val="none" w:sz="0" w:space="0" w:color="auto"/>
            <w:right w:val="none" w:sz="0" w:space="0" w:color="auto"/>
          </w:divBdr>
        </w:div>
        <w:div w:id="783302568">
          <w:marLeft w:val="0"/>
          <w:marRight w:val="0"/>
          <w:marTop w:val="0"/>
          <w:marBottom w:val="0"/>
          <w:divBdr>
            <w:top w:val="none" w:sz="0" w:space="0" w:color="auto"/>
            <w:left w:val="none" w:sz="0" w:space="0" w:color="auto"/>
            <w:bottom w:val="none" w:sz="0" w:space="0" w:color="auto"/>
            <w:right w:val="none" w:sz="0" w:space="0" w:color="auto"/>
          </w:divBdr>
        </w:div>
        <w:div w:id="783302570">
          <w:marLeft w:val="0"/>
          <w:marRight w:val="0"/>
          <w:marTop w:val="0"/>
          <w:marBottom w:val="0"/>
          <w:divBdr>
            <w:top w:val="none" w:sz="0" w:space="0" w:color="auto"/>
            <w:left w:val="none" w:sz="0" w:space="0" w:color="auto"/>
            <w:bottom w:val="none" w:sz="0" w:space="0" w:color="auto"/>
            <w:right w:val="none" w:sz="0" w:space="0" w:color="auto"/>
          </w:divBdr>
        </w:div>
        <w:div w:id="783302571">
          <w:marLeft w:val="0"/>
          <w:marRight w:val="0"/>
          <w:marTop w:val="0"/>
          <w:marBottom w:val="0"/>
          <w:divBdr>
            <w:top w:val="none" w:sz="0" w:space="0" w:color="auto"/>
            <w:left w:val="none" w:sz="0" w:space="0" w:color="auto"/>
            <w:bottom w:val="none" w:sz="0" w:space="0" w:color="auto"/>
            <w:right w:val="none" w:sz="0" w:space="0" w:color="auto"/>
          </w:divBdr>
        </w:div>
        <w:div w:id="783302573">
          <w:marLeft w:val="0"/>
          <w:marRight w:val="0"/>
          <w:marTop w:val="0"/>
          <w:marBottom w:val="0"/>
          <w:divBdr>
            <w:top w:val="none" w:sz="0" w:space="0" w:color="auto"/>
            <w:left w:val="none" w:sz="0" w:space="0" w:color="auto"/>
            <w:bottom w:val="none" w:sz="0" w:space="0" w:color="auto"/>
            <w:right w:val="none" w:sz="0" w:space="0" w:color="auto"/>
          </w:divBdr>
        </w:div>
        <w:div w:id="783302574">
          <w:marLeft w:val="0"/>
          <w:marRight w:val="0"/>
          <w:marTop w:val="0"/>
          <w:marBottom w:val="0"/>
          <w:divBdr>
            <w:top w:val="none" w:sz="0" w:space="0" w:color="auto"/>
            <w:left w:val="none" w:sz="0" w:space="0" w:color="auto"/>
            <w:bottom w:val="none" w:sz="0" w:space="0" w:color="auto"/>
            <w:right w:val="none" w:sz="0" w:space="0" w:color="auto"/>
          </w:divBdr>
        </w:div>
        <w:div w:id="783302575">
          <w:marLeft w:val="0"/>
          <w:marRight w:val="0"/>
          <w:marTop w:val="0"/>
          <w:marBottom w:val="0"/>
          <w:divBdr>
            <w:top w:val="none" w:sz="0" w:space="0" w:color="auto"/>
            <w:left w:val="none" w:sz="0" w:space="0" w:color="auto"/>
            <w:bottom w:val="none" w:sz="0" w:space="0" w:color="auto"/>
            <w:right w:val="none" w:sz="0" w:space="0" w:color="auto"/>
          </w:divBdr>
        </w:div>
        <w:div w:id="783302576">
          <w:marLeft w:val="0"/>
          <w:marRight w:val="0"/>
          <w:marTop w:val="0"/>
          <w:marBottom w:val="0"/>
          <w:divBdr>
            <w:top w:val="none" w:sz="0" w:space="0" w:color="auto"/>
            <w:left w:val="none" w:sz="0" w:space="0" w:color="auto"/>
            <w:bottom w:val="none" w:sz="0" w:space="0" w:color="auto"/>
            <w:right w:val="none" w:sz="0" w:space="0" w:color="auto"/>
          </w:divBdr>
        </w:div>
        <w:div w:id="783302577">
          <w:marLeft w:val="0"/>
          <w:marRight w:val="0"/>
          <w:marTop w:val="0"/>
          <w:marBottom w:val="0"/>
          <w:divBdr>
            <w:top w:val="none" w:sz="0" w:space="0" w:color="auto"/>
            <w:left w:val="none" w:sz="0" w:space="0" w:color="auto"/>
            <w:bottom w:val="none" w:sz="0" w:space="0" w:color="auto"/>
            <w:right w:val="none" w:sz="0" w:space="0" w:color="auto"/>
          </w:divBdr>
        </w:div>
        <w:div w:id="783302578">
          <w:marLeft w:val="0"/>
          <w:marRight w:val="0"/>
          <w:marTop w:val="0"/>
          <w:marBottom w:val="0"/>
          <w:divBdr>
            <w:top w:val="none" w:sz="0" w:space="0" w:color="auto"/>
            <w:left w:val="none" w:sz="0" w:space="0" w:color="auto"/>
            <w:bottom w:val="none" w:sz="0" w:space="0" w:color="auto"/>
            <w:right w:val="none" w:sz="0" w:space="0" w:color="auto"/>
          </w:divBdr>
        </w:div>
        <w:div w:id="783302579">
          <w:marLeft w:val="0"/>
          <w:marRight w:val="0"/>
          <w:marTop w:val="0"/>
          <w:marBottom w:val="0"/>
          <w:divBdr>
            <w:top w:val="none" w:sz="0" w:space="0" w:color="auto"/>
            <w:left w:val="none" w:sz="0" w:space="0" w:color="auto"/>
            <w:bottom w:val="none" w:sz="0" w:space="0" w:color="auto"/>
            <w:right w:val="none" w:sz="0" w:space="0" w:color="auto"/>
          </w:divBdr>
        </w:div>
        <w:div w:id="783302580">
          <w:marLeft w:val="0"/>
          <w:marRight w:val="0"/>
          <w:marTop w:val="0"/>
          <w:marBottom w:val="0"/>
          <w:divBdr>
            <w:top w:val="none" w:sz="0" w:space="0" w:color="auto"/>
            <w:left w:val="none" w:sz="0" w:space="0" w:color="auto"/>
            <w:bottom w:val="none" w:sz="0" w:space="0" w:color="auto"/>
            <w:right w:val="none" w:sz="0" w:space="0" w:color="auto"/>
          </w:divBdr>
        </w:div>
        <w:div w:id="783302582">
          <w:marLeft w:val="0"/>
          <w:marRight w:val="0"/>
          <w:marTop w:val="0"/>
          <w:marBottom w:val="0"/>
          <w:divBdr>
            <w:top w:val="none" w:sz="0" w:space="0" w:color="auto"/>
            <w:left w:val="none" w:sz="0" w:space="0" w:color="auto"/>
            <w:bottom w:val="none" w:sz="0" w:space="0" w:color="auto"/>
            <w:right w:val="none" w:sz="0" w:space="0" w:color="auto"/>
          </w:divBdr>
        </w:div>
        <w:div w:id="783302583">
          <w:marLeft w:val="0"/>
          <w:marRight w:val="0"/>
          <w:marTop w:val="0"/>
          <w:marBottom w:val="0"/>
          <w:divBdr>
            <w:top w:val="none" w:sz="0" w:space="0" w:color="auto"/>
            <w:left w:val="none" w:sz="0" w:space="0" w:color="auto"/>
            <w:bottom w:val="none" w:sz="0" w:space="0" w:color="auto"/>
            <w:right w:val="none" w:sz="0" w:space="0" w:color="auto"/>
          </w:divBdr>
        </w:div>
        <w:div w:id="783302584">
          <w:marLeft w:val="0"/>
          <w:marRight w:val="0"/>
          <w:marTop w:val="0"/>
          <w:marBottom w:val="0"/>
          <w:divBdr>
            <w:top w:val="none" w:sz="0" w:space="0" w:color="auto"/>
            <w:left w:val="none" w:sz="0" w:space="0" w:color="auto"/>
            <w:bottom w:val="none" w:sz="0" w:space="0" w:color="auto"/>
            <w:right w:val="none" w:sz="0" w:space="0" w:color="auto"/>
          </w:divBdr>
        </w:div>
        <w:div w:id="783302586">
          <w:marLeft w:val="0"/>
          <w:marRight w:val="0"/>
          <w:marTop w:val="0"/>
          <w:marBottom w:val="0"/>
          <w:divBdr>
            <w:top w:val="none" w:sz="0" w:space="0" w:color="auto"/>
            <w:left w:val="none" w:sz="0" w:space="0" w:color="auto"/>
            <w:bottom w:val="none" w:sz="0" w:space="0" w:color="auto"/>
            <w:right w:val="none" w:sz="0" w:space="0" w:color="auto"/>
          </w:divBdr>
        </w:div>
        <w:div w:id="783302587">
          <w:marLeft w:val="0"/>
          <w:marRight w:val="0"/>
          <w:marTop w:val="0"/>
          <w:marBottom w:val="0"/>
          <w:divBdr>
            <w:top w:val="none" w:sz="0" w:space="0" w:color="auto"/>
            <w:left w:val="none" w:sz="0" w:space="0" w:color="auto"/>
            <w:bottom w:val="none" w:sz="0" w:space="0" w:color="auto"/>
            <w:right w:val="none" w:sz="0" w:space="0" w:color="auto"/>
          </w:divBdr>
        </w:div>
        <w:div w:id="783302588">
          <w:marLeft w:val="0"/>
          <w:marRight w:val="0"/>
          <w:marTop w:val="0"/>
          <w:marBottom w:val="0"/>
          <w:divBdr>
            <w:top w:val="none" w:sz="0" w:space="0" w:color="auto"/>
            <w:left w:val="none" w:sz="0" w:space="0" w:color="auto"/>
            <w:bottom w:val="none" w:sz="0" w:space="0" w:color="auto"/>
            <w:right w:val="none" w:sz="0" w:space="0" w:color="auto"/>
          </w:divBdr>
        </w:div>
        <w:div w:id="783302589">
          <w:marLeft w:val="0"/>
          <w:marRight w:val="0"/>
          <w:marTop w:val="0"/>
          <w:marBottom w:val="0"/>
          <w:divBdr>
            <w:top w:val="none" w:sz="0" w:space="0" w:color="auto"/>
            <w:left w:val="none" w:sz="0" w:space="0" w:color="auto"/>
            <w:bottom w:val="none" w:sz="0" w:space="0" w:color="auto"/>
            <w:right w:val="none" w:sz="0" w:space="0" w:color="auto"/>
          </w:divBdr>
        </w:div>
        <w:div w:id="783302590">
          <w:marLeft w:val="0"/>
          <w:marRight w:val="0"/>
          <w:marTop w:val="0"/>
          <w:marBottom w:val="0"/>
          <w:divBdr>
            <w:top w:val="none" w:sz="0" w:space="0" w:color="auto"/>
            <w:left w:val="none" w:sz="0" w:space="0" w:color="auto"/>
            <w:bottom w:val="none" w:sz="0" w:space="0" w:color="auto"/>
            <w:right w:val="none" w:sz="0" w:space="0" w:color="auto"/>
          </w:divBdr>
        </w:div>
        <w:div w:id="783302591">
          <w:marLeft w:val="0"/>
          <w:marRight w:val="0"/>
          <w:marTop w:val="0"/>
          <w:marBottom w:val="0"/>
          <w:divBdr>
            <w:top w:val="none" w:sz="0" w:space="0" w:color="auto"/>
            <w:left w:val="none" w:sz="0" w:space="0" w:color="auto"/>
            <w:bottom w:val="none" w:sz="0" w:space="0" w:color="auto"/>
            <w:right w:val="none" w:sz="0" w:space="0" w:color="auto"/>
          </w:divBdr>
        </w:div>
        <w:div w:id="783302592">
          <w:marLeft w:val="0"/>
          <w:marRight w:val="0"/>
          <w:marTop w:val="0"/>
          <w:marBottom w:val="0"/>
          <w:divBdr>
            <w:top w:val="none" w:sz="0" w:space="0" w:color="auto"/>
            <w:left w:val="none" w:sz="0" w:space="0" w:color="auto"/>
            <w:bottom w:val="none" w:sz="0" w:space="0" w:color="auto"/>
            <w:right w:val="none" w:sz="0" w:space="0" w:color="auto"/>
          </w:divBdr>
        </w:div>
        <w:div w:id="783302593">
          <w:marLeft w:val="0"/>
          <w:marRight w:val="0"/>
          <w:marTop w:val="0"/>
          <w:marBottom w:val="0"/>
          <w:divBdr>
            <w:top w:val="none" w:sz="0" w:space="0" w:color="auto"/>
            <w:left w:val="none" w:sz="0" w:space="0" w:color="auto"/>
            <w:bottom w:val="none" w:sz="0" w:space="0" w:color="auto"/>
            <w:right w:val="none" w:sz="0" w:space="0" w:color="auto"/>
          </w:divBdr>
        </w:div>
        <w:div w:id="783302594">
          <w:marLeft w:val="0"/>
          <w:marRight w:val="0"/>
          <w:marTop w:val="0"/>
          <w:marBottom w:val="0"/>
          <w:divBdr>
            <w:top w:val="none" w:sz="0" w:space="0" w:color="auto"/>
            <w:left w:val="none" w:sz="0" w:space="0" w:color="auto"/>
            <w:bottom w:val="none" w:sz="0" w:space="0" w:color="auto"/>
            <w:right w:val="none" w:sz="0" w:space="0" w:color="auto"/>
          </w:divBdr>
        </w:div>
        <w:div w:id="783302595">
          <w:marLeft w:val="0"/>
          <w:marRight w:val="0"/>
          <w:marTop w:val="0"/>
          <w:marBottom w:val="0"/>
          <w:divBdr>
            <w:top w:val="none" w:sz="0" w:space="0" w:color="auto"/>
            <w:left w:val="none" w:sz="0" w:space="0" w:color="auto"/>
            <w:bottom w:val="none" w:sz="0" w:space="0" w:color="auto"/>
            <w:right w:val="none" w:sz="0" w:space="0" w:color="auto"/>
          </w:divBdr>
        </w:div>
        <w:div w:id="783302596">
          <w:marLeft w:val="0"/>
          <w:marRight w:val="0"/>
          <w:marTop w:val="0"/>
          <w:marBottom w:val="0"/>
          <w:divBdr>
            <w:top w:val="none" w:sz="0" w:space="0" w:color="auto"/>
            <w:left w:val="none" w:sz="0" w:space="0" w:color="auto"/>
            <w:bottom w:val="none" w:sz="0" w:space="0" w:color="auto"/>
            <w:right w:val="none" w:sz="0" w:space="0" w:color="auto"/>
          </w:divBdr>
        </w:div>
        <w:div w:id="783302597">
          <w:marLeft w:val="0"/>
          <w:marRight w:val="0"/>
          <w:marTop w:val="0"/>
          <w:marBottom w:val="0"/>
          <w:divBdr>
            <w:top w:val="none" w:sz="0" w:space="0" w:color="auto"/>
            <w:left w:val="none" w:sz="0" w:space="0" w:color="auto"/>
            <w:bottom w:val="none" w:sz="0" w:space="0" w:color="auto"/>
            <w:right w:val="none" w:sz="0" w:space="0" w:color="auto"/>
          </w:divBdr>
        </w:div>
        <w:div w:id="783302598">
          <w:marLeft w:val="0"/>
          <w:marRight w:val="0"/>
          <w:marTop w:val="0"/>
          <w:marBottom w:val="0"/>
          <w:divBdr>
            <w:top w:val="none" w:sz="0" w:space="0" w:color="auto"/>
            <w:left w:val="none" w:sz="0" w:space="0" w:color="auto"/>
            <w:bottom w:val="none" w:sz="0" w:space="0" w:color="auto"/>
            <w:right w:val="none" w:sz="0" w:space="0" w:color="auto"/>
          </w:divBdr>
        </w:div>
        <w:div w:id="783302599">
          <w:marLeft w:val="0"/>
          <w:marRight w:val="0"/>
          <w:marTop w:val="0"/>
          <w:marBottom w:val="0"/>
          <w:divBdr>
            <w:top w:val="none" w:sz="0" w:space="0" w:color="auto"/>
            <w:left w:val="none" w:sz="0" w:space="0" w:color="auto"/>
            <w:bottom w:val="none" w:sz="0" w:space="0" w:color="auto"/>
            <w:right w:val="none" w:sz="0" w:space="0" w:color="auto"/>
          </w:divBdr>
        </w:div>
        <w:div w:id="783302600">
          <w:marLeft w:val="0"/>
          <w:marRight w:val="0"/>
          <w:marTop w:val="0"/>
          <w:marBottom w:val="0"/>
          <w:divBdr>
            <w:top w:val="none" w:sz="0" w:space="0" w:color="auto"/>
            <w:left w:val="none" w:sz="0" w:space="0" w:color="auto"/>
            <w:bottom w:val="none" w:sz="0" w:space="0" w:color="auto"/>
            <w:right w:val="none" w:sz="0" w:space="0" w:color="auto"/>
          </w:divBdr>
        </w:div>
        <w:div w:id="783302602">
          <w:marLeft w:val="0"/>
          <w:marRight w:val="0"/>
          <w:marTop w:val="0"/>
          <w:marBottom w:val="0"/>
          <w:divBdr>
            <w:top w:val="none" w:sz="0" w:space="0" w:color="auto"/>
            <w:left w:val="none" w:sz="0" w:space="0" w:color="auto"/>
            <w:bottom w:val="none" w:sz="0" w:space="0" w:color="auto"/>
            <w:right w:val="none" w:sz="0" w:space="0" w:color="auto"/>
          </w:divBdr>
        </w:div>
        <w:div w:id="783302603">
          <w:marLeft w:val="0"/>
          <w:marRight w:val="0"/>
          <w:marTop w:val="0"/>
          <w:marBottom w:val="0"/>
          <w:divBdr>
            <w:top w:val="none" w:sz="0" w:space="0" w:color="auto"/>
            <w:left w:val="none" w:sz="0" w:space="0" w:color="auto"/>
            <w:bottom w:val="none" w:sz="0" w:space="0" w:color="auto"/>
            <w:right w:val="none" w:sz="0" w:space="0" w:color="auto"/>
          </w:divBdr>
        </w:div>
        <w:div w:id="783302604">
          <w:marLeft w:val="0"/>
          <w:marRight w:val="0"/>
          <w:marTop w:val="0"/>
          <w:marBottom w:val="0"/>
          <w:divBdr>
            <w:top w:val="none" w:sz="0" w:space="0" w:color="auto"/>
            <w:left w:val="none" w:sz="0" w:space="0" w:color="auto"/>
            <w:bottom w:val="none" w:sz="0" w:space="0" w:color="auto"/>
            <w:right w:val="none" w:sz="0" w:space="0" w:color="auto"/>
          </w:divBdr>
        </w:div>
        <w:div w:id="783302606">
          <w:marLeft w:val="0"/>
          <w:marRight w:val="0"/>
          <w:marTop w:val="0"/>
          <w:marBottom w:val="0"/>
          <w:divBdr>
            <w:top w:val="none" w:sz="0" w:space="0" w:color="auto"/>
            <w:left w:val="none" w:sz="0" w:space="0" w:color="auto"/>
            <w:bottom w:val="none" w:sz="0" w:space="0" w:color="auto"/>
            <w:right w:val="none" w:sz="0" w:space="0" w:color="auto"/>
          </w:divBdr>
        </w:div>
        <w:div w:id="783302607">
          <w:marLeft w:val="0"/>
          <w:marRight w:val="0"/>
          <w:marTop w:val="0"/>
          <w:marBottom w:val="0"/>
          <w:divBdr>
            <w:top w:val="none" w:sz="0" w:space="0" w:color="auto"/>
            <w:left w:val="none" w:sz="0" w:space="0" w:color="auto"/>
            <w:bottom w:val="none" w:sz="0" w:space="0" w:color="auto"/>
            <w:right w:val="none" w:sz="0" w:space="0" w:color="auto"/>
          </w:divBdr>
        </w:div>
        <w:div w:id="783302610">
          <w:marLeft w:val="0"/>
          <w:marRight w:val="0"/>
          <w:marTop w:val="0"/>
          <w:marBottom w:val="0"/>
          <w:divBdr>
            <w:top w:val="none" w:sz="0" w:space="0" w:color="auto"/>
            <w:left w:val="none" w:sz="0" w:space="0" w:color="auto"/>
            <w:bottom w:val="none" w:sz="0" w:space="0" w:color="auto"/>
            <w:right w:val="none" w:sz="0" w:space="0" w:color="auto"/>
          </w:divBdr>
        </w:div>
        <w:div w:id="783302611">
          <w:marLeft w:val="0"/>
          <w:marRight w:val="0"/>
          <w:marTop w:val="0"/>
          <w:marBottom w:val="0"/>
          <w:divBdr>
            <w:top w:val="none" w:sz="0" w:space="0" w:color="auto"/>
            <w:left w:val="none" w:sz="0" w:space="0" w:color="auto"/>
            <w:bottom w:val="none" w:sz="0" w:space="0" w:color="auto"/>
            <w:right w:val="none" w:sz="0" w:space="0" w:color="auto"/>
          </w:divBdr>
        </w:div>
        <w:div w:id="783302612">
          <w:marLeft w:val="0"/>
          <w:marRight w:val="0"/>
          <w:marTop w:val="0"/>
          <w:marBottom w:val="0"/>
          <w:divBdr>
            <w:top w:val="none" w:sz="0" w:space="0" w:color="auto"/>
            <w:left w:val="none" w:sz="0" w:space="0" w:color="auto"/>
            <w:bottom w:val="none" w:sz="0" w:space="0" w:color="auto"/>
            <w:right w:val="none" w:sz="0" w:space="0" w:color="auto"/>
          </w:divBdr>
        </w:div>
        <w:div w:id="783302613">
          <w:marLeft w:val="0"/>
          <w:marRight w:val="0"/>
          <w:marTop w:val="0"/>
          <w:marBottom w:val="0"/>
          <w:divBdr>
            <w:top w:val="none" w:sz="0" w:space="0" w:color="auto"/>
            <w:left w:val="none" w:sz="0" w:space="0" w:color="auto"/>
            <w:bottom w:val="none" w:sz="0" w:space="0" w:color="auto"/>
            <w:right w:val="none" w:sz="0" w:space="0" w:color="auto"/>
          </w:divBdr>
        </w:div>
        <w:div w:id="783302614">
          <w:marLeft w:val="0"/>
          <w:marRight w:val="0"/>
          <w:marTop w:val="0"/>
          <w:marBottom w:val="0"/>
          <w:divBdr>
            <w:top w:val="none" w:sz="0" w:space="0" w:color="auto"/>
            <w:left w:val="none" w:sz="0" w:space="0" w:color="auto"/>
            <w:bottom w:val="none" w:sz="0" w:space="0" w:color="auto"/>
            <w:right w:val="none" w:sz="0" w:space="0" w:color="auto"/>
          </w:divBdr>
        </w:div>
        <w:div w:id="783302615">
          <w:marLeft w:val="0"/>
          <w:marRight w:val="0"/>
          <w:marTop w:val="0"/>
          <w:marBottom w:val="0"/>
          <w:divBdr>
            <w:top w:val="none" w:sz="0" w:space="0" w:color="auto"/>
            <w:left w:val="none" w:sz="0" w:space="0" w:color="auto"/>
            <w:bottom w:val="none" w:sz="0" w:space="0" w:color="auto"/>
            <w:right w:val="none" w:sz="0" w:space="0" w:color="auto"/>
          </w:divBdr>
        </w:div>
        <w:div w:id="783302616">
          <w:marLeft w:val="0"/>
          <w:marRight w:val="0"/>
          <w:marTop w:val="0"/>
          <w:marBottom w:val="0"/>
          <w:divBdr>
            <w:top w:val="none" w:sz="0" w:space="0" w:color="auto"/>
            <w:left w:val="none" w:sz="0" w:space="0" w:color="auto"/>
            <w:bottom w:val="none" w:sz="0" w:space="0" w:color="auto"/>
            <w:right w:val="none" w:sz="0" w:space="0" w:color="auto"/>
          </w:divBdr>
        </w:div>
        <w:div w:id="783302618">
          <w:marLeft w:val="0"/>
          <w:marRight w:val="0"/>
          <w:marTop w:val="0"/>
          <w:marBottom w:val="0"/>
          <w:divBdr>
            <w:top w:val="none" w:sz="0" w:space="0" w:color="auto"/>
            <w:left w:val="none" w:sz="0" w:space="0" w:color="auto"/>
            <w:bottom w:val="none" w:sz="0" w:space="0" w:color="auto"/>
            <w:right w:val="none" w:sz="0" w:space="0" w:color="auto"/>
          </w:divBdr>
        </w:div>
      </w:divsChild>
    </w:div>
    <w:div w:id="783302605">
      <w:marLeft w:val="0"/>
      <w:marRight w:val="0"/>
      <w:marTop w:val="0"/>
      <w:marBottom w:val="0"/>
      <w:divBdr>
        <w:top w:val="none" w:sz="0" w:space="0" w:color="auto"/>
        <w:left w:val="none" w:sz="0" w:space="0" w:color="auto"/>
        <w:bottom w:val="none" w:sz="0" w:space="0" w:color="auto"/>
        <w:right w:val="none" w:sz="0" w:space="0" w:color="auto"/>
      </w:divBdr>
    </w:div>
    <w:div w:id="783302608">
      <w:marLeft w:val="0"/>
      <w:marRight w:val="0"/>
      <w:marTop w:val="0"/>
      <w:marBottom w:val="0"/>
      <w:divBdr>
        <w:top w:val="none" w:sz="0" w:space="0" w:color="auto"/>
        <w:left w:val="none" w:sz="0" w:space="0" w:color="auto"/>
        <w:bottom w:val="none" w:sz="0" w:space="0" w:color="auto"/>
        <w:right w:val="none" w:sz="0" w:space="0" w:color="auto"/>
      </w:divBdr>
    </w:div>
    <w:div w:id="783302609">
      <w:marLeft w:val="0"/>
      <w:marRight w:val="0"/>
      <w:marTop w:val="0"/>
      <w:marBottom w:val="0"/>
      <w:divBdr>
        <w:top w:val="none" w:sz="0" w:space="0" w:color="auto"/>
        <w:left w:val="none" w:sz="0" w:space="0" w:color="auto"/>
        <w:bottom w:val="none" w:sz="0" w:space="0" w:color="auto"/>
        <w:right w:val="none" w:sz="0" w:space="0" w:color="auto"/>
      </w:divBdr>
    </w:div>
    <w:div w:id="783302617">
      <w:marLeft w:val="0"/>
      <w:marRight w:val="0"/>
      <w:marTop w:val="0"/>
      <w:marBottom w:val="0"/>
      <w:divBdr>
        <w:top w:val="none" w:sz="0" w:space="0" w:color="auto"/>
        <w:left w:val="none" w:sz="0" w:space="0" w:color="auto"/>
        <w:bottom w:val="none" w:sz="0" w:space="0" w:color="auto"/>
        <w:right w:val="none" w:sz="0" w:space="0" w:color="auto"/>
      </w:divBdr>
    </w:div>
    <w:div w:id="1518888308">
      <w:bodyDiv w:val="1"/>
      <w:marLeft w:val="0"/>
      <w:marRight w:val="0"/>
      <w:marTop w:val="0"/>
      <w:marBottom w:val="0"/>
      <w:divBdr>
        <w:top w:val="none" w:sz="0" w:space="0" w:color="auto"/>
        <w:left w:val="none" w:sz="0" w:space="0" w:color="auto"/>
        <w:bottom w:val="none" w:sz="0" w:space="0" w:color="auto"/>
        <w:right w:val="none" w:sz="0" w:space="0" w:color="auto"/>
      </w:divBdr>
      <w:divsChild>
        <w:div w:id="386538030">
          <w:marLeft w:val="0"/>
          <w:marRight w:val="0"/>
          <w:marTop w:val="300"/>
          <w:marBottom w:val="300"/>
          <w:divBdr>
            <w:top w:val="none" w:sz="0" w:space="0" w:color="auto"/>
            <w:left w:val="none" w:sz="0" w:space="0" w:color="auto"/>
            <w:bottom w:val="none" w:sz="0" w:space="0" w:color="auto"/>
            <w:right w:val="none" w:sz="0" w:space="0" w:color="auto"/>
          </w:divBdr>
          <w:divsChild>
            <w:div w:id="453403876">
              <w:marLeft w:val="0"/>
              <w:marRight w:val="0"/>
              <w:marTop w:val="300"/>
              <w:marBottom w:val="300"/>
              <w:divBdr>
                <w:top w:val="none" w:sz="0" w:space="0" w:color="auto"/>
                <w:left w:val="none" w:sz="0" w:space="0" w:color="auto"/>
                <w:bottom w:val="none" w:sz="0" w:space="0" w:color="auto"/>
                <w:right w:val="none" w:sz="0" w:space="0" w:color="auto"/>
              </w:divBdr>
              <w:divsChild>
                <w:div w:id="1672679399">
                  <w:marLeft w:val="0"/>
                  <w:marRight w:val="0"/>
                  <w:marTop w:val="0"/>
                  <w:marBottom w:val="0"/>
                  <w:divBdr>
                    <w:top w:val="none" w:sz="0" w:space="0" w:color="auto"/>
                    <w:left w:val="none" w:sz="0" w:space="0" w:color="auto"/>
                    <w:bottom w:val="none" w:sz="0" w:space="0" w:color="auto"/>
                    <w:right w:val="none" w:sz="0" w:space="0" w:color="auto"/>
                  </w:divBdr>
                </w:div>
              </w:divsChild>
            </w:div>
            <w:div w:id="515114355">
              <w:marLeft w:val="0"/>
              <w:marRight w:val="0"/>
              <w:marTop w:val="300"/>
              <w:marBottom w:val="300"/>
              <w:divBdr>
                <w:top w:val="none" w:sz="0" w:space="0" w:color="auto"/>
                <w:left w:val="none" w:sz="0" w:space="0" w:color="auto"/>
                <w:bottom w:val="none" w:sz="0" w:space="0" w:color="auto"/>
                <w:right w:val="none" w:sz="0" w:space="0" w:color="auto"/>
              </w:divBdr>
              <w:divsChild>
                <w:div w:id="1447039375">
                  <w:marLeft w:val="0"/>
                  <w:marRight w:val="0"/>
                  <w:marTop w:val="0"/>
                  <w:marBottom w:val="0"/>
                  <w:divBdr>
                    <w:top w:val="none" w:sz="0" w:space="0" w:color="auto"/>
                    <w:left w:val="none" w:sz="0" w:space="0" w:color="auto"/>
                    <w:bottom w:val="none" w:sz="0" w:space="0" w:color="auto"/>
                    <w:right w:val="none" w:sz="0" w:space="0" w:color="auto"/>
                  </w:divBdr>
                </w:div>
              </w:divsChild>
            </w:div>
            <w:div w:id="533201653">
              <w:marLeft w:val="0"/>
              <w:marRight w:val="0"/>
              <w:marTop w:val="300"/>
              <w:marBottom w:val="300"/>
              <w:divBdr>
                <w:top w:val="none" w:sz="0" w:space="0" w:color="auto"/>
                <w:left w:val="none" w:sz="0" w:space="0" w:color="auto"/>
                <w:bottom w:val="none" w:sz="0" w:space="0" w:color="auto"/>
                <w:right w:val="none" w:sz="0" w:space="0" w:color="auto"/>
              </w:divBdr>
              <w:divsChild>
                <w:div w:id="1868444666">
                  <w:marLeft w:val="0"/>
                  <w:marRight w:val="0"/>
                  <w:marTop w:val="0"/>
                  <w:marBottom w:val="0"/>
                  <w:divBdr>
                    <w:top w:val="none" w:sz="0" w:space="0" w:color="auto"/>
                    <w:left w:val="none" w:sz="0" w:space="0" w:color="auto"/>
                    <w:bottom w:val="none" w:sz="0" w:space="0" w:color="auto"/>
                    <w:right w:val="none" w:sz="0" w:space="0" w:color="auto"/>
                  </w:divBdr>
                </w:div>
              </w:divsChild>
            </w:div>
            <w:div w:id="619579584">
              <w:marLeft w:val="0"/>
              <w:marRight w:val="0"/>
              <w:marTop w:val="0"/>
              <w:marBottom w:val="0"/>
              <w:divBdr>
                <w:top w:val="none" w:sz="0" w:space="0" w:color="auto"/>
                <w:left w:val="none" w:sz="0" w:space="0" w:color="auto"/>
                <w:bottom w:val="none" w:sz="0" w:space="0" w:color="auto"/>
                <w:right w:val="none" w:sz="0" w:space="0" w:color="auto"/>
              </w:divBdr>
            </w:div>
            <w:div w:id="663972910">
              <w:marLeft w:val="0"/>
              <w:marRight w:val="0"/>
              <w:marTop w:val="300"/>
              <w:marBottom w:val="300"/>
              <w:divBdr>
                <w:top w:val="none" w:sz="0" w:space="0" w:color="auto"/>
                <w:left w:val="none" w:sz="0" w:space="0" w:color="auto"/>
                <w:bottom w:val="none" w:sz="0" w:space="0" w:color="auto"/>
                <w:right w:val="none" w:sz="0" w:space="0" w:color="auto"/>
              </w:divBdr>
              <w:divsChild>
                <w:div w:id="182667744">
                  <w:marLeft w:val="0"/>
                  <w:marRight w:val="0"/>
                  <w:marTop w:val="0"/>
                  <w:marBottom w:val="0"/>
                  <w:divBdr>
                    <w:top w:val="none" w:sz="0" w:space="0" w:color="auto"/>
                    <w:left w:val="none" w:sz="0" w:space="0" w:color="auto"/>
                    <w:bottom w:val="none" w:sz="0" w:space="0" w:color="auto"/>
                    <w:right w:val="none" w:sz="0" w:space="0" w:color="auto"/>
                  </w:divBdr>
                </w:div>
              </w:divsChild>
            </w:div>
            <w:div w:id="669330837">
              <w:marLeft w:val="0"/>
              <w:marRight w:val="0"/>
              <w:marTop w:val="300"/>
              <w:marBottom w:val="300"/>
              <w:divBdr>
                <w:top w:val="none" w:sz="0" w:space="0" w:color="auto"/>
                <w:left w:val="none" w:sz="0" w:space="0" w:color="auto"/>
                <w:bottom w:val="none" w:sz="0" w:space="0" w:color="auto"/>
                <w:right w:val="none" w:sz="0" w:space="0" w:color="auto"/>
              </w:divBdr>
              <w:divsChild>
                <w:div w:id="1745027380">
                  <w:marLeft w:val="0"/>
                  <w:marRight w:val="0"/>
                  <w:marTop w:val="0"/>
                  <w:marBottom w:val="0"/>
                  <w:divBdr>
                    <w:top w:val="none" w:sz="0" w:space="0" w:color="auto"/>
                    <w:left w:val="none" w:sz="0" w:space="0" w:color="auto"/>
                    <w:bottom w:val="none" w:sz="0" w:space="0" w:color="auto"/>
                    <w:right w:val="none" w:sz="0" w:space="0" w:color="auto"/>
                  </w:divBdr>
                </w:div>
              </w:divsChild>
            </w:div>
            <w:div w:id="696154984">
              <w:marLeft w:val="0"/>
              <w:marRight w:val="0"/>
              <w:marTop w:val="300"/>
              <w:marBottom w:val="300"/>
              <w:divBdr>
                <w:top w:val="none" w:sz="0" w:space="0" w:color="auto"/>
                <w:left w:val="none" w:sz="0" w:space="0" w:color="auto"/>
                <w:bottom w:val="none" w:sz="0" w:space="0" w:color="auto"/>
                <w:right w:val="none" w:sz="0" w:space="0" w:color="auto"/>
              </w:divBdr>
              <w:divsChild>
                <w:div w:id="1877351817">
                  <w:marLeft w:val="0"/>
                  <w:marRight w:val="0"/>
                  <w:marTop w:val="0"/>
                  <w:marBottom w:val="0"/>
                  <w:divBdr>
                    <w:top w:val="none" w:sz="0" w:space="0" w:color="auto"/>
                    <w:left w:val="none" w:sz="0" w:space="0" w:color="auto"/>
                    <w:bottom w:val="none" w:sz="0" w:space="0" w:color="auto"/>
                    <w:right w:val="none" w:sz="0" w:space="0" w:color="auto"/>
                  </w:divBdr>
                </w:div>
              </w:divsChild>
            </w:div>
            <w:div w:id="909658947">
              <w:marLeft w:val="0"/>
              <w:marRight w:val="0"/>
              <w:marTop w:val="300"/>
              <w:marBottom w:val="300"/>
              <w:divBdr>
                <w:top w:val="none" w:sz="0" w:space="0" w:color="auto"/>
                <w:left w:val="none" w:sz="0" w:space="0" w:color="auto"/>
                <w:bottom w:val="none" w:sz="0" w:space="0" w:color="auto"/>
                <w:right w:val="none" w:sz="0" w:space="0" w:color="auto"/>
              </w:divBdr>
              <w:divsChild>
                <w:div w:id="236208204">
                  <w:marLeft w:val="0"/>
                  <w:marRight w:val="0"/>
                  <w:marTop w:val="0"/>
                  <w:marBottom w:val="0"/>
                  <w:divBdr>
                    <w:top w:val="none" w:sz="0" w:space="0" w:color="auto"/>
                    <w:left w:val="none" w:sz="0" w:space="0" w:color="auto"/>
                    <w:bottom w:val="none" w:sz="0" w:space="0" w:color="auto"/>
                    <w:right w:val="none" w:sz="0" w:space="0" w:color="auto"/>
                  </w:divBdr>
                </w:div>
              </w:divsChild>
            </w:div>
            <w:div w:id="979460523">
              <w:marLeft w:val="0"/>
              <w:marRight w:val="0"/>
              <w:marTop w:val="300"/>
              <w:marBottom w:val="300"/>
              <w:divBdr>
                <w:top w:val="none" w:sz="0" w:space="0" w:color="auto"/>
                <w:left w:val="none" w:sz="0" w:space="0" w:color="auto"/>
                <w:bottom w:val="none" w:sz="0" w:space="0" w:color="auto"/>
                <w:right w:val="none" w:sz="0" w:space="0" w:color="auto"/>
              </w:divBdr>
              <w:divsChild>
                <w:div w:id="985282952">
                  <w:marLeft w:val="0"/>
                  <w:marRight w:val="0"/>
                  <w:marTop w:val="0"/>
                  <w:marBottom w:val="0"/>
                  <w:divBdr>
                    <w:top w:val="none" w:sz="0" w:space="0" w:color="auto"/>
                    <w:left w:val="none" w:sz="0" w:space="0" w:color="auto"/>
                    <w:bottom w:val="none" w:sz="0" w:space="0" w:color="auto"/>
                    <w:right w:val="none" w:sz="0" w:space="0" w:color="auto"/>
                  </w:divBdr>
                </w:div>
              </w:divsChild>
            </w:div>
            <w:div w:id="1096559642">
              <w:marLeft w:val="0"/>
              <w:marRight w:val="0"/>
              <w:marTop w:val="0"/>
              <w:marBottom w:val="0"/>
              <w:divBdr>
                <w:top w:val="none" w:sz="0" w:space="0" w:color="auto"/>
                <w:left w:val="none" w:sz="0" w:space="0" w:color="auto"/>
                <w:bottom w:val="none" w:sz="0" w:space="0" w:color="auto"/>
                <w:right w:val="none" w:sz="0" w:space="0" w:color="auto"/>
              </w:divBdr>
            </w:div>
            <w:div w:id="1718895396">
              <w:marLeft w:val="0"/>
              <w:marRight w:val="0"/>
              <w:marTop w:val="300"/>
              <w:marBottom w:val="300"/>
              <w:divBdr>
                <w:top w:val="none" w:sz="0" w:space="0" w:color="auto"/>
                <w:left w:val="none" w:sz="0" w:space="0" w:color="auto"/>
                <w:bottom w:val="none" w:sz="0" w:space="0" w:color="auto"/>
                <w:right w:val="none" w:sz="0" w:space="0" w:color="auto"/>
              </w:divBdr>
              <w:divsChild>
                <w:div w:id="1982691879">
                  <w:marLeft w:val="0"/>
                  <w:marRight w:val="0"/>
                  <w:marTop w:val="0"/>
                  <w:marBottom w:val="0"/>
                  <w:divBdr>
                    <w:top w:val="none" w:sz="0" w:space="0" w:color="auto"/>
                    <w:left w:val="none" w:sz="0" w:space="0" w:color="auto"/>
                    <w:bottom w:val="none" w:sz="0" w:space="0" w:color="auto"/>
                    <w:right w:val="none" w:sz="0" w:space="0" w:color="auto"/>
                  </w:divBdr>
                </w:div>
              </w:divsChild>
            </w:div>
            <w:div w:id="1862471901">
              <w:marLeft w:val="0"/>
              <w:marRight w:val="0"/>
              <w:marTop w:val="300"/>
              <w:marBottom w:val="300"/>
              <w:divBdr>
                <w:top w:val="none" w:sz="0" w:space="0" w:color="auto"/>
                <w:left w:val="none" w:sz="0" w:space="0" w:color="auto"/>
                <w:bottom w:val="none" w:sz="0" w:space="0" w:color="auto"/>
                <w:right w:val="none" w:sz="0" w:space="0" w:color="auto"/>
              </w:divBdr>
              <w:divsChild>
                <w:div w:id="19225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504">
          <w:marLeft w:val="0"/>
          <w:marRight w:val="0"/>
          <w:marTop w:val="0"/>
          <w:marBottom w:val="0"/>
          <w:divBdr>
            <w:top w:val="none" w:sz="0" w:space="0" w:color="auto"/>
            <w:left w:val="none" w:sz="0" w:space="0" w:color="auto"/>
            <w:bottom w:val="none" w:sz="0" w:space="0" w:color="auto"/>
            <w:right w:val="none" w:sz="0" w:space="0" w:color="auto"/>
          </w:divBdr>
        </w:div>
        <w:div w:id="1948272618">
          <w:marLeft w:val="0"/>
          <w:marRight w:val="0"/>
          <w:marTop w:val="0"/>
          <w:marBottom w:val="225"/>
          <w:divBdr>
            <w:top w:val="none" w:sz="0" w:space="0" w:color="auto"/>
            <w:left w:val="single" w:sz="6" w:space="15" w:color="F0F0F0"/>
            <w:bottom w:val="single" w:sz="6" w:space="15" w:color="F0F0F0"/>
            <w:right w:val="single" w:sz="6" w:space="15" w:color="F0F0F0"/>
          </w:divBdr>
          <w:divsChild>
            <w:div w:id="1121849835">
              <w:marLeft w:val="0"/>
              <w:marRight w:val="0"/>
              <w:marTop w:val="0"/>
              <w:marBottom w:val="0"/>
              <w:divBdr>
                <w:top w:val="none" w:sz="0" w:space="0" w:color="auto"/>
                <w:left w:val="none" w:sz="0" w:space="0" w:color="auto"/>
                <w:bottom w:val="none" w:sz="0" w:space="0" w:color="auto"/>
                <w:right w:val="none" w:sz="0" w:space="0" w:color="auto"/>
              </w:divBdr>
              <w:divsChild>
                <w:div w:id="909004630">
                  <w:marLeft w:val="0"/>
                  <w:marRight w:val="0"/>
                  <w:marTop w:val="0"/>
                  <w:marBottom w:val="105"/>
                  <w:divBdr>
                    <w:top w:val="none" w:sz="0" w:space="0" w:color="auto"/>
                    <w:left w:val="none" w:sz="0" w:space="0" w:color="auto"/>
                    <w:bottom w:val="none" w:sz="0" w:space="0" w:color="auto"/>
                    <w:right w:val="none" w:sz="0" w:space="0" w:color="auto"/>
                  </w:divBdr>
                </w:div>
                <w:div w:id="109336025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3673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7%D0%B5%D0%BB%D1%91%D0%BD%D1%8B%D0%B5_%D0%BD%D0%B0%D1%81%D0%B0%D0%B6%D0%B4%D0%B5%D0%BD%D0%B8%D1%8F" TargetMode="External"/><Relationship Id="rId18" Type="http://schemas.openxmlformats.org/officeDocument/2006/relationships/hyperlink" Target="https://ru.wikipedia.org/wiki/%D0%A2%D1%80%D0%BE%D1%82%D1%83%D0%B0%D1%80" TargetMode="External"/><Relationship Id="rId26" Type="http://schemas.openxmlformats.org/officeDocument/2006/relationships/hyperlink" Target="consultantplus://offline/ref=0F4B942D041163B5A5ADFA186488209CDE7B930C366AD7D149103240B8426623CCDB31CA817E256D84A62Bg8f5N" TargetMode="External"/><Relationship Id="rId3" Type="http://schemas.openxmlformats.org/officeDocument/2006/relationships/styles" Target="styles.xml"/><Relationship Id="rId21" Type="http://schemas.openxmlformats.org/officeDocument/2006/relationships/hyperlink" Target="https://ru.wikipedia.org/wiki/%D0%A8%D1%83%D0%BC" TargetMode="External"/><Relationship Id="rId7" Type="http://schemas.openxmlformats.org/officeDocument/2006/relationships/footnotes" Target="footnotes.xml"/><Relationship Id="rId12" Type="http://schemas.openxmlformats.org/officeDocument/2006/relationships/hyperlink" Target="https://ru.wikipedia.org/wiki/%D0%90%D0%BB%D0%BB%D0%B5%D1%8F" TargetMode="External"/><Relationship Id="rId17" Type="http://schemas.openxmlformats.org/officeDocument/2006/relationships/hyperlink" Target="https://ru.wikipedia.org/wiki/%D0%9E%D1%82%D0%B4%D1%8B%D1%85" TargetMode="External"/><Relationship Id="rId25" Type="http://schemas.openxmlformats.org/officeDocument/2006/relationships/hyperlink" Target="consultantplus://offline/ref=0F4B942D041163B5A5ADE41572E47D98DC71CF09366DD481114F691DEF4B6C748B946888C573246Dg8fCN" TargetMode="External"/><Relationship Id="rId2" Type="http://schemas.openxmlformats.org/officeDocument/2006/relationships/numbering" Target="numbering.xml"/><Relationship Id="rId16" Type="http://schemas.openxmlformats.org/officeDocument/2006/relationships/hyperlink" Target="https://ru.wikipedia.org/wiki/%D0%9F%D0%B5%D1%88%D0%B5%D1%85%D0%BE%D0%B4" TargetMode="External"/><Relationship Id="rId20" Type="http://schemas.openxmlformats.org/officeDocument/2006/relationships/hyperlink" Target="https://ru.wikipedia.org/wiki/%D0%9F%D1%8B%D0%BB%D1%8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659555.0" TargetMode="External"/><Relationship Id="rId24" Type="http://schemas.openxmlformats.org/officeDocument/2006/relationships/hyperlink" Target="https://ru.wikipedia.org/wiki/%D0%93%D0%BE%D1%80%D0%BE%D0%B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0%D0%B5%D0%BA%D0%B0" TargetMode="External"/><Relationship Id="rId23" Type="http://schemas.openxmlformats.org/officeDocument/2006/relationships/hyperlink" Target="https://ru.wikipedia.org/wiki/%D0%97%D0%B5%D0%BB%D1%91%D0%BD%D1%8B%D0%B5_%D0%BD%D0%B0%D1%81%D0%B0%D0%B6%D0%B4%D0%B5%D0%BD%D0%B8%D1%8F" TargetMode="External"/><Relationship Id="rId28" Type="http://schemas.openxmlformats.org/officeDocument/2006/relationships/hyperlink" Target="garantF1://5659555.0" TargetMode="External"/><Relationship Id="rId10" Type="http://schemas.openxmlformats.org/officeDocument/2006/relationships/hyperlink" Target="garantF1://27420188.0" TargetMode="External"/><Relationship Id="rId19" Type="http://schemas.openxmlformats.org/officeDocument/2006/relationships/hyperlink" Target="https://ru.wikipedia.org/wiki/%D0%97%D0%B4%D0%B0%D0%BD%D0%B8%D0%B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A3%D0%BB%D0%B8%D1%86%D0%B0" TargetMode="External"/><Relationship Id="rId22" Type="http://schemas.openxmlformats.org/officeDocument/2006/relationships/hyperlink" Target="https://ru.wikipedia.org/wiki/%D0%90%D1%80%D1%85%D0%B8%D1%82%D0%B5%D0%BA%D1%82%D1%83%D1%80%D0%B0" TargetMode="External"/><Relationship Id="rId27" Type="http://schemas.openxmlformats.org/officeDocument/2006/relationships/hyperlink" Target="garantF1://27420188.0"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9D2A-F313-4ED3-868C-12ECCE5E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6407</Words>
  <Characters>36522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Кураева Екатерина Александровна</dc:creator>
  <cp:lastModifiedBy>Киреева Т. А.</cp:lastModifiedBy>
  <cp:revision>3</cp:revision>
  <cp:lastPrinted>2017-07-12T07:18:00Z</cp:lastPrinted>
  <dcterms:created xsi:type="dcterms:W3CDTF">2017-07-25T11:19:00Z</dcterms:created>
  <dcterms:modified xsi:type="dcterms:W3CDTF">2017-07-25T11:22:00Z</dcterms:modified>
</cp:coreProperties>
</file>